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8C864" w14:textId="77777777" w:rsidR="00EF2160" w:rsidRDefault="00EF2160" w:rsidP="005B5516">
      <w:pPr>
        <w:spacing w:line="276" w:lineRule="auto"/>
        <w:rPr>
          <w:rFonts w:cs="Arial"/>
          <w:b/>
          <w:bCs/>
          <w:sz w:val="44"/>
          <w:szCs w:val="44"/>
        </w:rPr>
      </w:pPr>
      <w:bookmarkStart w:id="0" w:name="_Hlk129592557"/>
    </w:p>
    <w:p w14:paraId="63829F89" w14:textId="77777777" w:rsidR="00EF2160" w:rsidRDefault="00EF2160" w:rsidP="005B5516">
      <w:pPr>
        <w:spacing w:line="276" w:lineRule="auto"/>
        <w:rPr>
          <w:rFonts w:cs="Arial"/>
          <w:b/>
          <w:bCs/>
          <w:sz w:val="44"/>
          <w:szCs w:val="44"/>
        </w:rPr>
      </w:pPr>
    </w:p>
    <w:p w14:paraId="2AB7EBE4" w14:textId="25AC7148" w:rsidR="00EF2160" w:rsidRPr="00AC7076" w:rsidRDefault="00EF2160" w:rsidP="005B5516">
      <w:pPr>
        <w:spacing w:line="276" w:lineRule="auto"/>
        <w:rPr>
          <w:rFonts w:cs="Arial"/>
          <w:b/>
          <w:bCs/>
          <w:sz w:val="44"/>
          <w:szCs w:val="44"/>
        </w:rPr>
      </w:pPr>
      <w:r w:rsidRPr="00AC7076">
        <w:rPr>
          <w:rFonts w:cs="Arial"/>
          <w:b/>
          <w:bCs/>
          <w:sz w:val="44"/>
          <w:szCs w:val="44"/>
        </w:rPr>
        <w:t>SNAP 2: SCOTLAND’S SECOND NATIONAL HUMAN RIGHTS ACTION PLAN</w:t>
      </w:r>
    </w:p>
    <w:p w14:paraId="6CE1634A" w14:textId="77777777" w:rsidR="00EF2160" w:rsidRPr="00AC7076" w:rsidRDefault="00EF2160" w:rsidP="005B5516">
      <w:pPr>
        <w:spacing w:line="276" w:lineRule="auto"/>
        <w:rPr>
          <w:rFonts w:cs="Arial"/>
          <w:b/>
          <w:bCs/>
          <w:sz w:val="44"/>
          <w:szCs w:val="44"/>
        </w:rPr>
      </w:pPr>
      <w:r w:rsidRPr="00AC7076">
        <w:rPr>
          <w:rFonts w:cs="Arial"/>
          <w:b/>
          <w:bCs/>
          <w:sz w:val="44"/>
          <w:szCs w:val="44"/>
        </w:rPr>
        <w:t>(2023-2030)</w:t>
      </w:r>
    </w:p>
    <w:p w14:paraId="1DAB0971" w14:textId="77777777" w:rsidR="00EF2160" w:rsidRPr="00AC7076" w:rsidRDefault="00EF2160" w:rsidP="005B5516">
      <w:pPr>
        <w:spacing w:line="276" w:lineRule="auto"/>
        <w:rPr>
          <w:rFonts w:cs="Arial"/>
          <w:b/>
          <w:bCs/>
          <w:sz w:val="28"/>
          <w:szCs w:val="28"/>
        </w:rPr>
      </w:pPr>
    </w:p>
    <w:p w14:paraId="4595FBC2" w14:textId="77777777" w:rsidR="00EF2160" w:rsidRPr="00AC7076" w:rsidRDefault="00EF2160" w:rsidP="005B5516">
      <w:pPr>
        <w:spacing w:line="276" w:lineRule="auto"/>
        <w:rPr>
          <w:rFonts w:cs="Arial"/>
          <w:b/>
          <w:bCs/>
          <w:sz w:val="40"/>
          <w:szCs w:val="40"/>
        </w:rPr>
      </w:pPr>
      <w:r w:rsidRPr="00AC7076">
        <w:rPr>
          <w:rFonts w:cs="Arial"/>
          <w:b/>
          <w:bCs/>
          <w:sz w:val="40"/>
          <w:szCs w:val="40"/>
        </w:rPr>
        <w:t>MARCH 2023</w:t>
      </w:r>
    </w:p>
    <w:p w14:paraId="25E814CC" w14:textId="77777777" w:rsidR="00EF2160" w:rsidRPr="00AC7076" w:rsidRDefault="00EF2160" w:rsidP="005B5516">
      <w:pPr>
        <w:spacing w:line="276" w:lineRule="auto"/>
        <w:rPr>
          <w:rFonts w:cs="Arial"/>
          <w:sz w:val="28"/>
          <w:szCs w:val="28"/>
        </w:rPr>
      </w:pPr>
    </w:p>
    <w:p w14:paraId="5372AF59" w14:textId="77777777" w:rsidR="00EF2160" w:rsidRPr="00AC7076" w:rsidRDefault="00EF2160" w:rsidP="005B5516">
      <w:pPr>
        <w:spacing w:line="276" w:lineRule="auto"/>
        <w:rPr>
          <w:rFonts w:cs="Arial"/>
          <w:sz w:val="36"/>
          <w:szCs w:val="36"/>
        </w:rPr>
      </w:pPr>
      <w:r w:rsidRPr="00AC7076">
        <w:rPr>
          <w:rFonts w:cs="Arial"/>
          <w:sz w:val="36"/>
          <w:szCs w:val="36"/>
        </w:rPr>
        <w:t>A Scotland where everyone can live with human dignity.</w:t>
      </w:r>
    </w:p>
    <w:p w14:paraId="71BDCFFB" w14:textId="77777777" w:rsidR="00EF2160" w:rsidRPr="00AC7076" w:rsidRDefault="00EF2160" w:rsidP="005B5516">
      <w:pPr>
        <w:spacing w:line="276" w:lineRule="auto"/>
        <w:rPr>
          <w:rFonts w:cs="Arial"/>
          <w:sz w:val="28"/>
          <w:szCs w:val="28"/>
        </w:rPr>
      </w:pPr>
    </w:p>
    <w:p w14:paraId="19E0CA8B" w14:textId="77777777" w:rsidR="00EF2160" w:rsidRPr="00AC7076" w:rsidRDefault="00EF2160" w:rsidP="005B5516">
      <w:pPr>
        <w:spacing w:line="276" w:lineRule="auto"/>
        <w:rPr>
          <w:rFonts w:cs="Arial"/>
          <w:sz w:val="28"/>
          <w:szCs w:val="28"/>
        </w:rPr>
      </w:pPr>
    </w:p>
    <w:p w14:paraId="5FC701CC" w14:textId="77777777" w:rsidR="00EF2160" w:rsidRDefault="00EF2160" w:rsidP="005B5516">
      <w:pPr>
        <w:spacing w:line="276" w:lineRule="auto"/>
        <w:rPr>
          <w:rFonts w:cs="Arial"/>
          <w:sz w:val="28"/>
          <w:szCs w:val="28"/>
        </w:rPr>
      </w:pPr>
      <w:r>
        <w:rPr>
          <w:rFonts w:cs="Arial"/>
          <w:sz w:val="28"/>
          <w:szCs w:val="28"/>
        </w:rPr>
        <w:br w:type="page"/>
      </w:r>
    </w:p>
    <w:p w14:paraId="709CDE00" w14:textId="77777777" w:rsidR="00EF2160" w:rsidRPr="00AC7076" w:rsidRDefault="00EF2160" w:rsidP="005B5516">
      <w:pPr>
        <w:spacing w:line="276" w:lineRule="auto"/>
        <w:rPr>
          <w:rFonts w:cs="Arial"/>
          <w:b/>
          <w:bCs/>
          <w:sz w:val="40"/>
          <w:szCs w:val="40"/>
        </w:rPr>
      </w:pPr>
      <w:r w:rsidRPr="00AC7076">
        <w:rPr>
          <w:rFonts w:cs="Arial"/>
          <w:b/>
          <w:bCs/>
          <w:sz w:val="40"/>
          <w:szCs w:val="40"/>
        </w:rPr>
        <w:lastRenderedPageBreak/>
        <w:t>Acknowledgements</w:t>
      </w:r>
    </w:p>
    <w:p w14:paraId="4CFD9F9C" w14:textId="77777777" w:rsidR="00EF2160" w:rsidRDefault="00EF2160" w:rsidP="005B5516">
      <w:pPr>
        <w:spacing w:line="276" w:lineRule="auto"/>
        <w:rPr>
          <w:rFonts w:cs="Arial"/>
          <w:sz w:val="28"/>
          <w:szCs w:val="28"/>
        </w:rPr>
      </w:pPr>
    </w:p>
    <w:p w14:paraId="38E0F605" w14:textId="77777777" w:rsidR="00EF2160" w:rsidRDefault="00EF2160" w:rsidP="005B5516">
      <w:pPr>
        <w:spacing w:line="276" w:lineRule="auto"/>
        <w:rPr>
          <w:rFonts w:cs="Arial"/>
          <w:sz w:val="28"/>
          <w:szCs w:val="28"/>
        </w:rPr>
      </w:pPr>
      <w:r w:rsidRPr="00AC7076">
        <w:rPr>
          <w:rFonts w:cs="Arial"/>
          <w:sz w:val="28"/>
          <w:szCs w:val="28"/>
        </w:rPr>
        <w:t>The co-Chairs and members of the SNAP</w:t>
      </w:r>
      <w:r>
        <w:rPr>
          <w:rFonts w:cs="Arial"/>
          <w:sz w:val="28"/>
          <w:szCs w:val="28"/>
        </w:rPr>
        <w:t xml:space="preserve"> </w:t>
      </w:r>
      <w:r w:rsidRPr="00AC7076">
        <w:rPr>
          <w:rFonts w:cs="Arial"/>
          <w:sz w:val="28"/>
          <w:szCs w:val="28"/>
        </w:rPr>
        <w:t>Leadership Panel would like to acknowledge and</w:t>
      </w:r>
      <w:r>
        <w:rPr>
          <w:rFonts w:cs="Arial"/>
          <w:sz w:val="28"/>
          <w:szCs w:val="28"/>
        </w:rPr>
        <w:t xml:space="preserve"> </w:t>
      </w:r>
      <w:r w:rsidRPr="00AC7076">
        <w:rPr>
          <w:rFonts w:cs="Arial"/>
          <w:sz w:val="28"/>
          <w:szCs w:val="28"/>
        </w:rPr>
        <w:t>thank all the individuals and organisations that</w:t>
      </w:r>
      <w:r>
        <w:rPr>
          <w:rFonts w:cs="Arial"/>
          <w:sz w:val="28"/>
          <w:szCs w:val="28"/>
        </w:rPr>
        <w:t xml:space="preserve"> </w:t>
      </w:r>
      <w:r w:rsidRPr="00AC7076">
        <w:rPr>
          <w:rFonts w:cs="Arial"/>
          <w:sz w:val="28"/>
          <w:szCs w:val="28"/>
        </w:rPr>
        <w:t>provided their time, experience and expertise to</w:t>
      </w:r>
      <w:r>
        <w:rPr>
          <w:rFonts w:cs="Arial"/>
          <w:sz w:val="28"/>
          <w:szCs w:val="28"/>
        </w:rPr>
        <w:t xml:space="preserve"> </w:t>
      </w:r>
      <w:r w:rsidRPr="00AC7076">
        <w:rPr>
          <w:rFonts w:cs="Arial"/>
          <w:sz w:val="28"/>
          <w:szCs w:val="28"/>
        </w:rPr>
        <w:t>support the development of SNAP 2.</w:t>
      </w:r>
    </w:p>
    <w:p w14:paraId="0CBA2A99" w14:textId="36D3A20A" w:rsidR="00EF2160" w:rsidRDefault="00EF2160" w:rsidP="005B5516">
      <w:pPr>
        <w:spacing w:line="276" w:lineRule="auto"/>
        <w:rPr>
          <w:rFonts w:cs="Arial"/>
          <w:sz w:val="28"/>
          <w:szCs w:val="28"/>
        </w:rPr>
      </w:pPr>
    </w:p>
    <w:p w14:paraId="6FFC22FC" w14:textId="36D71715" w:rsidR="00DE6DDD" w:rsidRDefault="00DE6DDD" w:rsidP="005B5516">
      <w:pPr>
        <w:spacing w:line="276" w:lineRule="auto"/>
        <w:rPr>
          <w:rFonts w:cs="Arial"/>
          <w:sz w:val="28"/>
          <w:szCs w:val="28"/>
        </w:rPr>
      </w:pPr>
    </w:p>
    <w:p w14:paraId="749D4C14" w14:textId="517C9818" w:rsidR="00DE6DDD" w:rsidRDefault="00DE6DDD" w:rsidP="005B5516">
      <w:pPr>
        <w:spacing w:line="276" w:lineRule="auto"/>
        <w:rPr>
          <w:rFonts w:cs="Arial"/>
          <w:sz w:val="28"/>
          <w:szCs w:val="28"/>
        </w:rPr>
      </w:pPr>
    </w:p>
    <w:p w14:paraId="33E3C23C" w14:textId="77777777" w:rsidR="00DE6DDD" w:rsidRDefault="00DE6DDD" w:rsidP="005B5516">
      <w:pPr>
        <w:spacing w:line="276" w:lineRule="auto"/>
        <w:rPr>
          <w:rFonts w:cs="Arial"/>
          <w:sz w:val="28"/>
          <w:szCs w:val="28"/>
        </w:rPr>
      </w:pPr>
    </w:p>
    <w:p w14:paraId="5D00D9D7" w14:textId="04E47553" w:rsidR="00EF2160" w:rsidRDefault="00EF2160" w:rsidP="005B5516">
      <w:pPr>
        <w:spacing w:line="276" w:lineRule="auto"/>
        <w:rPr>
          <w:rFonts w:cs="Arial"/>
          <w:sz w:val="28"/>
          <w:szCs w:val="28"/>
        </w:rPr>
      </w:pPr>
      <w:r w:rsidRPr="00AC7076">
        <w:rPr>
          <w:rFonts w:cs="Arial"/>
          <w:sz w:val="28"/>
          <w:szCs w:val="28"/>
        </w:rPr>
        <w:t>This document is also available in Easy Read.</w:t>
      </w:r>
    </w:p>
    <w:p w14:paraId="4B75ABF8" w14:textId="7C53397C" w:rsidR="00045E2E" w:rsidRDefault="00045E2E" w:rsidP="005B5516">
      <w:pPr>
        <w:spacing w:line="276" w:lineRule="auto"/>
        <w:rPr>
          <w:rFonts w:cs="Arial"/>
          <w:sz w:val="28"/>
          <w:szCs w:val="28"/>
        </w:rPr>
      </w:pPr>
    </w:p>
    <w:p w14:paraId="1FD13592" w14:textId="77777777" w:rsidR="00045E2E" w:rsidRPr="00AC7076" w:rsidRDefault="00045E2E" w:rsidP="005B5516">
      <w:pPr>
        <w:spacing w:line="276" w:lineRule="auto"/>
        <w:rPr>
          <w:rFonts w:cs="Arial"/>
          <w:sz w:val="28"/>
          <w:szCs w:val="28"/>
        </w:rPr>
      </w:pPr>
    </w:p>
    <w:p w14:paraId="04B1F808" w14:textId="77777777" w:rsidR="00EF2160" w:rsidRPr="00AC7076" w:rsidRDefault="00EF2160" w:rsidP="005B5516">
      <w:pPr>
        <w:spacing w:line="276" w:lineRule="auto"/>
        <w:rPr>
          <w:rFonts w:cs="Arial"/>
          <w:sz w:val="28"/>
          <w:szCs w:val="28"/>
        </w:rPr>
      </w:pPr>
    </w:p>
    <w:p w14:paraId="3A85061A" w14:textId="77777777" w:rsidR="00EF2160" w:rsidRPr="00AC7076" w:rsidRDefault="00EF2160" w:rsidP="005B5516">
      <w:pPr>
        <w:spacing w:line="276" w:lineRule="auto"/>
        <w:rPr>
          <w:rFonts w:cs="Arial"/>
          <w:sz w:val="28"/>
          <w:szCs w:val="28"/>
        </w:rPr>
      </w:pPr>
    </w:p>
    <w:p w14:paraId="1C47D9F5" w14:textId="77777777" w:rsidR="00EF2160" w:rsidRDefault="00EF2160" w:rsidP="005B5516">
      <w:pPr>
        <w:spacing w:line="276" w:lineRule="auto"/>
        <w:rPr>
          <w:rFonts w:cs="Arial"/>
          <w:sz w:val="28"/>
          <w:szCs w:val="28"/>
        </w:rPr>
      </w:pPr>
      <w:r>
        <w:rPr>
          <w:rFonts w:cs="Arial"/>
          <w:sz w:val="28"/>
          <w:szCs w:val="28"/>
        </w:rPr>
        <w:br w:type="page"/>
      </w:r>
    </w:p>
    <w:p w14:paraId="0B813C90" w14:textId="77777777" w:rsidR="00EF2160" w:rsidRPr="005B5516" w:rsidRDefault="00EF2160" w:rsidP="005B5516">
      <w:pPr>
        <w:spacing w:line="276" w:lineRule="auto"/>
        <w:rPr>
          <w:rFonts w:cs="Arial"/>
          <w:b/>
          <w:bCs/>
          <w:sz w:val="40"/>
          <w:szCs w:val="40"/>
        </w:rPr>
      </w:pPr>
      <w:r w:rsidRPr="005B5516">
        <w:rPr>
          <w:rFonts w:cs="Arial"/>
          <w:b/>
          <w:bCs/>
          <w:sz w:val="40"/>
          <w:szCs w:val="40"/>
        </w:rPr>
        <w:lastRenderedPageBreak/>
        <w:t>Contents</w:t>
      </w:r>
    </w:p>
    <w:p w14:paraId="77FD0865" w14:textId="77777777" w:rsidR="00EF2160" w:rsidRDefault="00EF2160" w:rsidP="005B5516">
      <w:pPr>
        <w:spacing w:line="276" w:lineRule="auto"/>
        <w:rPr>
          <w:rFonts w:cs="Arial"/>
          <w:sz w:val="28"/>
          <w:szCs w:val="28"/>
        </w:rPr>
      </w:pPr>
    </w:p>
    <w:p w14:paraId="413811B6" w14:textId="77777777" w:rsidR="00EF2160" w:rsidRDefault="00EF2160" w:rsidP="005F096E">
      <w:pPr>
        <w:spacing w:line="360" w:lineRule="auto"/>
        <w:rPr>
          <w:rFonts w:cs="Arial"/>
          <w:sz w:val="28"/>
          <w:szCs w:val="28"/>
        </w:rPr>
      </w:pPr>
      <w:r w:rsidRPr="00AC7076">
        <w:rPr>
          <w:rFonts w:cs="Arial"/>
          <w:sz w:val="28"/>
          <w:szCs w:val="28"/>
        </w:rPr>
        <w:t>Foreword</w:t>
      </w:r>
      <w:r>
        <w:rPr>
          <w:rFonts w:cs="Arial"/>
          <w:sz w:val="28"/>
          <w:szCs w:val="28"/>
        </w:rPr>
        <w:t xml:space="preserve"> </w:t>
      </w:r>
    </w:p>
    <w:p w14:paraId="37C88F78" w14:textId="78F2BA1D" w:rsidR="00EF2160" w:rsidRPr="00AC7076" w:rsidRDefault="00EF2160" w:rsidP="005F096E">
      <w:pPr>
        <w:spacing w:line="360" w:lineRule="auto"/>
        <w:rPr>
          <w:rFonts w:cs="Arial"/>
          <w:sz w:val="28"/>
          <w:szCs w:val="28"/>
        </w:rPr>
      </w:pPr>
      <w:r w:rsidRPr="00AC7076">
        <w:rPr>
          <w:rFonts w:cs="Arial"/>
          <w:sz w:val="28"/>
          <w:szCs w:val="28"/>
        </w:rPr>
        <w:t>SNAP 2 At A Glance</w:t>
      </w:r>
      <w:r>
        <w:rPr>
          <w:rFonts w:cs="Arial"/>
          <w:sz w:val="28"/>
          <w:szCs w:val="28"/>
        </w:rPr>
        <w:t xml:space="preserve"> </w:t>
      </w:r>
    </w:p>
    <w:p w14:paraId="145C85A4" w14:textId="77777777" w:rsidR="00EF2160" w:rsidRPr="00AC7076" w:rsidRDefault="00EF2160" w:rsidP="005F096E">
      <w:pPr>
        <w:spacing w:line="360" w:lineRule="auto"/>
        <w:rPr>
          <w:rFonts w:cs="Arial"/>
          <w:sz w:val="28"/>
          <w:szCs w:val="28"/>
        </w:rPr>
      </w:pPr>
      <w:r w:rsidRPr="00AC7076">
        <w:rPr>
          <w:rFonts w:cs="Arial"/>
          <w:sz w:val="28"/>
          <w:szCs w:val="28"/>
        </w:rPr>
        <w:t>SNAP 2 Development Journey</w:t>
      </w:r>
      <w:r>
        <w:rPr>
          <w:rFonts w:cs="Arial"/>
          <w:sz w:val="28"/>
          <w:szCs w:val="28"/>
        </w:rPr>
        <w:t xml:space="preserve"> </w:t>
      </w:r>
    </w:p>
    <w:p w14:paraId="094BFC7B" w14:textId="77777777" w:rsidR="00EF2160" w:rsidRPr="00AC7076" w:rsidRDefault="00EF2160" w:rsidP="005F096E">
      <w:pPr>
        <w:spacing w:line="360" w:lineRule="auto"/>
        <w:rPr>
          <w:rFonts w:cs="Arial"/>
          <w:sz w:val="28"/>
          <w:szCs w:val="28"/>
        </w:rPr>
      </w:pPr>
      <w:r w:rsidRPr="00AC7076">
        <w:rPr>
          <w:rFonts w:cs="Arial"/>
          <w:sz w:val="28"/>
          <w:szCs w:val="28"/>
        </w:rPr>
        <w:t>1.</w:t>
      </w:r>
      <w:r>
        <w:rPr>
          <w:rFonts w:cs="Arial"/>
          <w:sz w:val="28"/>
          <w:szCs w:val="28"/>
        </w:rPr>
        <w:t xml:space="preserve"> </w:t>
      </w:r>
      <w:r w:rsidRPr="00AC7076">
        <w:rPr>
          <w:rFonts w:cs="Arial"/>
          <w:sz w:val="28"/>
          <w:szCs w:val="28"/>
        </w:rPr>
        <w:t>Introduction</w:t>
      </w:r>
      <w:r>
        <w:rPr>
          <w:rFonts w:cs="Arial"/>
          <w:sz w:val="28"/>
          <w:szCs w:val="28"/>
        </w:rPr>
        <w:t xml:space="preserve"> </w:t>
      </w:r>
    </w:p>
    <w:p w14:paraId="7F3CDFE4" w14:textId="12DAE92B" w:rsidR="00EF2160" w:rsidRDefault="00EF2160" w:rsidP="005F096E">
      <w:pPr>
        <w:spacing w:line="360" w:lineRule="auto"/>
        <w:rPr>
          <w:rFonts w:cs="Arial"/>
          <w:sz w:val="28"/>
          <w:szCs w:val="28"/>
        </w:rPr>
      </w:pPr>
      <w:r w:rsidRPr="00AC7076">
        <w:rPr>
          <w:rFonts w:cs="Arial"/>
          <w:sz w:val="28"/>
          <w:szCs w:val="28"/>
        </w:rPr>
        <w:t>2. Vision, Purpose and Outcomes</w:t>
      </w:r>
      <w:r>
        <w:rPr>
          <w:rFonts w:cs="Arial"/>
          <w:sz w:val="28"/>
          <w:szCs w:val="28"/>
        </w:rPr>
        <w:t xml:space="preserve"> </w:t>
      </w:r>
    </w:p>
    <w:p w14:paraId="28E8B8F7" w14:textId="2B6E6727" w:rsidR="005F096E" w:rsidRDefault="005F096E" w:rsidP="005F096E">
      <w:pPr>
        <w:spacing w:line="360" w:lineRule="auto"/>
        <w:rPr>
          <w:rFonts w:cs="Arial"/>
          <w:sz w:val="28"/>
          <w:szCs w:val="28"/>
        </w:rPr>
      </w:pPr>
      <w:r>
        <w:rPr>
          <w:rFonts w:cs="Arial"/>
          <w:sz w:val="28"/>
          <w:szCs w:val="28"/>
        </w:rPr>
        <w:t>2.1 Vision</w:t>
      </w:r>
    </w:p>
    <w:p w14:paraId="45780AA6" w14:textId="31F2A452" w:rsidR="005F096E" w:rsidRDefault="005F096E" w:rsidP="005F096E">
      <w:pPr>
        <w:spacing w:line="360" w:lineRule="auto"/>
        <w:rPr>
          <w:rFonts w:cs="Arial"/>
          <w:sz w:val="28"/>
          <w:szCs w:val="28"/>
        </w:rPr>
      </w:pPr>
      <w:r>
        <w:rPr>
          <w:rFonts w:cs="Arial"/>
          <w:sz w:val="28"/>
          <w:szCs w:val="28"/>
        </w:rPr>
        <w:t>2.2 Purpose</w:t>
      </w:r>
    </w:p>
    <w:p w14:paraId="4496BA40" w14:textId="2D528C27" w:rsidR="005F096E" w:rsidRPr="00AC7076" w:rsidRDefault="005F096E" w:rsidP="005F096E">
      <w:pPr>
        <w:spacing w:line="360" w:lineRule="auto"/>
        <w:rPr>
          <w:rFonts w:cs="Arial"/>
          <w:sz w:val="28"/>
          <w:szCs w:val="28"/>
        </w:rPr>
      </w:pPr>
      <w:r>
        <w:rPr>
          <w:rFonts w:cs="Arial"/>
          <w:sz w:val="28"/>
          <w:szCs w:val="28"/>
        </w:rPr>
        <w:t>2.3 Outcomes</w:t>
      </w:r>
    </w:p>
    <w:p w14:paraId="30E75E59" w14:textId="77777777" w:rsidR="00EF2160" w:rsidRPr="00AC7076" w:rsidRDefault="00EF2160" w:rsidP="005F096E">
      <w:pPr>
        <w:spacing w:line="360" w:lineRule="auto"/>
        <w:rPr>
          <w:rFonts w:cs="Arial"/>
          <w:sz w:val="28"/>
          <w:szCs w:val="28"/>
        </w:rPr>
      </w:pPr>
      <w:r w:rsidRPr="00AC7076">
        <w:rPr>
          <w:rFonts w:cs="Arial"/>
          <w:sz w:val="28"/>
          <w:szCs w:val="28"/>
        </w:rPr>
        <w:t>3. Principles and Priorities</w:t>
      </w:r>
      <w:r>
        <w:rPr>
          <w:rFonts w:cs="Arial"/>
          <w:sz w:val="28"/>
          <w:szCs w:val="28"/>
        </w:rPr>
        <w:t xml:space="preserve"> </w:t>
      </w:r>
    </w:p>
    <w:p w14:paraId="506C54A0" w14:textId="77777777" w:rsidR="005F096E" w:rsidRDefault="005F096E" w:rsidP="005F096E">
      <w:pPr>
        <w:spacing w:line="360" w:lineRule="auto"/>
        <w:rPr>
          <w:rFonts w:cs="Arial"/>
          <w:sz w:val="28"/>
          <w:szCs w:val="28"/>
        </w:rPr>
      </w:pPr>
      <w:r>
        <w:rPr>
          <w:rFonts w:cs="Arial"/>
          <w:sz w:val="28"/>
          <w:szCs w:val="28"/>
        </w:rPr>
        <w:t>3.1 Guiding Human Rights Principles</w:t>
      </w:r>
    </w:p>
    <w:p w14:paraId="0A1D0426" w14:textId="77777777" w:rsidR="005F096E" w:rsidRDefault="005F096E" w:rsidP="005F096E">
      <w:pPr>
        <w:spacing w:line="360" w:lineRule="auto"/>
        <w:rPr>
          <w:rFonts w:cs="Arial"/>
          <w:sz w:val="28"/>
          <w:szCs w:val="28"/>
        </w:rPr>
      </w:pPr>
      <w:r>
        <w:rPr>
          <w:rFonts w:cs="Arial"/>
          <w:sz w:val="28"/>
          <w:szCs w:val="28"/>
        </w:rPr>
        <w:t>3.2 SNAP 2 Priorities</w:t>
      </w:r>
    </w:p>
    <w:p w14:paraId="2DBA53AF" w14:textId="33308133" w:rsidR="00EF2160" w:rsidRPr="00AC7076" w:rsidRDefault="00EF2160" w:rsidP="005F096E">
      <w:pPr>
        <w:spacing w:line="360" w:lineRule="auto"/>
        <w:rPr>
          <w:rFonts w:cs="Arial"/>
          <w:sz w:val="28"/>
          <w:szCs w:val="28"/>
        </w:rPr>
      </w:pPr>
      <w:r w:rsidRPr="00AC7076">
        <w:rPr>
          <w:rFonts w:cs="Arial"/>
          <w:sz w:val="28"/>
          <w:szCs w:val="28"/>
        </w:rPr>
        <w:t>4. Actions and Delivery</w:t>
      </w:r>
      <w:r>
        <w:rPr>
          <w:rFonts w:cs="Arial"/>
          <w:sz w:val="28"/>
          <w:szCs w:val="28"/>
        </w:rPr>
        <w:t xml:space="preserve"> </w:t>
      </w:r>
    </w:p>
    <w:p w14:paraId="07B96BB7" w14:textId="1DBA5AE4" w:rsidR="005F096E" w:rsidRDefault="005F096E" w:rsidP="005F096E">
      <w:pPr>
        <w:spacing w:line="360" w:lineRule="auto"/>
        <w:rPr>
          <w:rFonts w:cs="Arial"/>
          <w:sz w:val="28"/>
          <w:szCs w:val="28"/>
        </w:rPr>
      </w:pPr>
      <w:r>
        <w:rPr>
          <w:rFonts w:cs="Arial"/>
          <w:sz w:val="28"/>
          <w:szCs w:val="28"/>
        </w:rPr>
        <w:t>4.1 Introduction</w:t>
      </w:r>
    </w:p>
    <w:p w14:paraId="113D9F4B" w14:textId="543DA18C" w:rsidR="005F096E" w:rsidRDefault="005F096E" w:rsidP="005F096E">
      <w:pPr>
        <w:spacing w:line="360" w:lineRule="auto"/>
        <w:rPr>
          <w:rFonts w:cs="Arial"/>
          <w:sz w:val="28"/>
          <w:szCs w:val="28"/>
        </w:rPr>
      </w:pPr>
      <w:r>
        <w:rPr>
          <w:rFonts w:cs="Arial"/>
          <w:sz w:val="28"/>
          <w:szCs w:val="28"/>
        </w:rPr>
        <w:t>4.2 The Actions</w:t>
      </w:r>
    </w:p>
    <w:p w14:paraId="2893279B" w14:textId="77777777" w:rsidR="00EF2160" w:rsidRPr="00AC7076" w:rsidRDefault="00EF2160" w:rsidP="005F096E">
      <w:pPr>
        <w:spacing w:line="360" w:lineRule="auto"/>
        <w:rPr>
          <w:rFonts w:cs="Arial"/>
          <w:sz w:val="28"/>
          <w:szCs w:val="28"/>
        </w:rPr>
      </w:pPr>
      <w:r w:rsidRPr="00AC7076">
        <w:rPr>
          <w:rFonts w:cs="Arial"/>
          <w:sz w:val="28"/>
          <w:szCs w:val="28"/>
        </w:rPr>
        <w:t>5. Governance, Monitoring and Evaluation</w:t>
      </w:r>
    </w:p>
    <w:p w14:paraId="2098E7FD" w14:textId="0740ED52" w:rsidR="005F096E" w:rsidRDefault="005F096E" w:rsidP="005F096E">
      <w:pPr>
        <w:spacing w:line="360" w:lineRule="auto"/>
        <w:rPr>
          <w:rFonts w:cs="Arial"/>
          <w:sz w:val="28"/>
          <w:szCs w:val="28"/>
        </w:rPr>
      </w:pPr>
      <w:r>
        <w:rPr>
          <w:rFonts w:cs="Arial"/>
          <w:sz w:val="28"/>
          <w:szCs w:val="28"/>
        </w:rPr>
        <w:t>5.1 Governance Principles</w:t>
      </w:r>
    </w:p>
    <w:p w14:paraId="60DD0DF2" w14:textId="692C44FD" w:rsidR="005F096E" w:rsidRDefault="005F096E" w:rsidP="005F096E">
      <w:pPr>
        <w:spacing w:line="360" w:lineRule="auto"/>
        <w:rPr>
          <w:rFonts w:cs="Arial"/>
          <w:sz w:val="28"/>
          <w:szCs w:val="28"/>
        </w:rPr>
      </w:pPr>
      <w:r>
        <w:rPr>
          <w:rFonts w:cs="Arial"/>
          <w:sz w:val="28"/>
          <w:szCs w:val="28"/>
        </w:rPr>
        <w:t>5.2 SNAP Leadership Panel</w:t>
      </w:r>
    </w:p>
    <w:p w14:paraId="625F82D6" w14:textId="0FE50D43" w:rsidR="005F096E" w:rsidRDefault="005F096E" w:rsidP="005F096E">
      <w:pPr>
        <w:spacing w:line="360" w:lineRule="auto"/>
        <w:rPr>
          <w:rFonts w:cs="Arial"/>
          <w:sz w:val="28"/>
          <w:szCs w:val="28"/>
        </w:rPr>
      </w:pPr>
      <w:r>
        <w:rPr>
          <w:rFonts w:cs="Arial"/>
          <w:sz w:val="28"/>
          <w:szCs w:val="28"/>
        </w:rPr>
        <w:t>5.3 SNAP Secretariat</w:t>
      </w:r>
    </w:p>
    <w:p w14:paraId="613A88A6" w14:textId="4CFEF64F" w:rsidR="005F096E" w:rsidRDefault="005F096E" w:rsidP="005F096E">
      <w:pPr>
        <w:spacing w:line="360" w:lineRule="auto"/>
        <w:rPr>
          <w:rFonts w:cs="Arial"/>
          <w:sz w:val="28"/>
          <w:szCs w:val="28"/>
        </w:rPr>
      </w:pPr>
      <w:r>
        <w:rPr>
          <w:rFonts w:cs="Arial"/>
          <w:sz w:val="28"/>
          <w:szCs w:val="28"/>
        </w:rPr>
        <w:t>5.4 Monitoring and Evaluation</w:t>
      </w:r>
    </w:p>
    <w:p w14:paraId="65B4BD70" w14:textId="77777777" w:rsidR="00EF2160" w:rsidRPr="00AC7076" w:rsidRDefault="00EF2160" w:rsidP="005F096E">
      <w:pPr>
        <w:spacing w:line="360" w:lineRule="auto"/>
        <w:rPr>
          <w:rFonts w:cs="Arial"/>
          <w:sz w:val="28"/>
          <w:szCs w:val="28"/>
        </w:rPr>
      </w:pPr>
      <w:r w:rsidRPr="00AC7076">
        <w:rPr>
          <w:rFonts w:cs="Arial"/>
          <w:sz w:val="28"/>
          <w:szCs w:val="28"/>
        </w:rPr>
        <w:t xml:space="preserve">Appendix 1: SNAP 2 Foundations </w:t>
      </w:r>
    </w:p>
    <w:p w14:paraId="167D9AE7" w14:textId="5A67CEE0" w:rsidR="00EF2160" w:rsidRDefault="00EF2160" w:rsidP="005F096E">
      <w:pPr>
        <w:spacing w:line="360" w:lineRule="auto"/>
        <w:rPr>
          <w:rFonts w:cs="Arial"/>
          <w:sz w:val="28"/>
          <w:szCs w:val="28"/>
        </w:rPr>
      </w:pPr>
      <w:r w:rsidRPr="00AC7076">
        <w:rPr>
          <w:rFonts w:cs="Arial"/>
          <w:sz w:val="28"/>
          <w:szCs w:val="28"/>
        </w:rPr>
        <w:t>Appendix 2: Human Rights Treaties, Standards and Principles</w:t>
      </w:r>
      <w:r>
        <w:rPr>
          <w:rFonts w:cs="Arial"/>
          <w:sz w:val="28"/>
          <w:szCs w:val="28"/>
        </w:rPr>
        <w:t xml:space="preserve"> </w:t>
      </w:r>
    </w:p>
    <w:p w14:paraId="6BAC3FF2" w14:textId="77777777" w:rsidR="00EF2160" w:rsidRPr="00AC7076" w:rsidRDefault="00EF2160" w:rsidP="005F096E">
      <w:pPr>
        <w:spacing w:line="360" w:lineRule="auto"/>
        <w:rPr>
          <w:rFonts w:cs="Arial"/>
          <w:sz w:val="28"/>
          <w:szCs w:val="28"/>
        </w:rPr>
      </w:pPr>
      <w:r w:rsidRPr="00AC7076">
        <w:rPr>
          <w:rFonts w:cs="Arial"/>
          <w:sz w:val="28"/>
          <w:szCs w:val="28"/>
        </w:rPr>
        <w:t>Appendix 3: How SNAP 2 Was Developed</w:t>
      </w:r>
      <w:r>
        <w:rPr>
          <w:rFonts w:cs="Arial"/>
          <w:sz w:val="28"/>
          <w:szCs w:val="28"/>
        </w:rPr>
        <w:t xml:space="preserve"> </w:t>
      </w:r>
    </w:p>
    <w:p w14:paraId="7E8B0133" w14:textId="77777777" w:rsidR="00EF2160" w:rsidRPr="00AC7076" w:rsidRDefault="00EF2160" w:rsidP="005F096E">
      <w:pPr>
        <w:spacing w:line="360" w:lineRule="auto"/>
        <w:rPr>
          <w:rFonts w:cs="Arial"/>
          <w:sz w:val="28"/>
          <w:szCs w:val="28"/>
        </w:rPr>
      </w:pPr>
      <w:r w:rsidRPr="00AC7076">
        <w:rPr>
          <w:rFonts w:cs="Arial"/>
          <w:sz w:val="28"/>
          <w:szCs w:val="28"/>
        </w:rPr>
        <w:t>Appendix 4: National Context</w:t>
      </w:r>
      <w:r>
        <w:rPr>
          <w:rFonts w:cs="Arial"/>
          <w:sz w:val="28"/>
          <w:szCs w:val="28"/>
        </w:rPr>
        <w:t xml:space="preserve"> </w:t>
      </w:r>
    </w:p>
    <w:p w14:paraId="3D4E4455" w14:textId="77777777" w:rsidR="00EF2160" w:rsidRPr="00AC7076" w:rsidRDefault="00EF2160" w:rsidP="005F096E">
      <w:pPr>
        <w:spacing w:line="360" w:lineRule="auto"/>
        <w:rPr>
          <w:rFonts w:cs="Arial"/>
          <w:sz w:val="28"/>
          <w:szCs w:val="28"/>
        </w:rPr>
      </w:pPr>
      <w:r w:rsidRPr="00AC7076">
        <w:rPr>
          <w:rFonts w:cs="Arial"/>
          <w:sz w:val="28"/>
          <w:szCs w:val="28"/>
        </w:rPr>
        <w:t>Appendix 5: Human Rights Review – Definition and Process</w:t>
      </w:r>
    </w:p>
    <w:p w14:paraId="64B2F9C9" w14:textId="77777777" w:rsidR="00EF2160" w:rsidRPr="00AC7076" w:rsidRDefault="00EF2160" w:rsidP="005F096E">
      <w:pPr>
        <w:spacing w:line="360" w:lineRule="auto"/>
        <w:rPr>
          <w:rFonts w:cs="Arial"/>
          <w:sz w:val="28"/>
          <w:szCs w:val="28"/>
        </w:rPr>
      </w:pPr>
      <w:r w:rsidRPr="00AC7076">
        <w:rPr>
          <w:rFonts w:cs="Arial"/>
          <w:sz w:val="28"/>
          <w:szCs w:val="28"/>
        </w:rPr>
        <w:t>Appendix 6: Glossary – Explaining Terms and Abbreviations</w:t>
      </w:r>
    </w:p>
    <w:p w14:paraId="41256DB5" w14:textId="77777777" w:rsidR="00EF2160" w:rsidRDefault="00EF2160" w:rsidP="005B5516">
      <w:pPr>
        <w:spacing w:line="276" w:lineRule="auto"/>
        <w:rPr>
          <w:rFonts w:cs="Arial"/>
          <w:sz w:val="28"/>
          <w:szCs w:val="28"/>
        </w:rPr>
      </w:pPr>
      <w:r>
        <w:rPr>
          <w:rFonts w:cs="Arial"/>
          <w:sz w:val="28"/>
          <w:szCs w:val="28"/>
        </w:rPr>
        <w:br w:type="page"/>
      </w:r>
    </w:p>
    <w:p w14:paraId="53EEA2DA" w14:textId="77777777" w:rsidR="00EF2160" w:rsidRPr="00AC7076" w:rsidRDefault="00EF2160" w:rsidP="005B5516">
      <w:pPr>
        <w:spacing w:line="276" w:lineRule="auto"/>
        <w:rPr>
          <w:rFonts w:cs="Arial"/>
          <w:b/>
          <w:bCs/>
          <w:sz w:val="36"/>
          <w:szCs w:val="36"/>
        </w:rPr>
      </w:pPr>
      <w:r w:rsidRPr="00AC7076">
        <w:rPr>
          <w:rFonts w:cs="Arial"/>
          <w:b/>
          <w:bCs/>
          <w:sz w:val="36"/>
          <w:szCs w:val="36"/>
        </w:rPr>
        <w:lastRenderedPageBreak/>
        <w:t>Foreword</w:t>
      </w:r>
    </w:p>
    <w:p w14:paraId="04EA66D5" w14:textId="77777777" w:rsidR="00EF2160" w:rsidRDefault="00EF2160" w:rsidP="005B5516">
      <w:pPr>
        <w:spacing w:line="276" w:lineRule="auto"/>
        <w:rPr>
          <w:rFonts w:cs="Arial"/>
          <w:sz w:val="28"/>
          <w:szCs w:val="28"/>
        </w:rPr>
      </w:pPr>
    </w:p>
    <w:p w14:paraId="2F77A07E" w14:textId="77777777" w:rsidR="00EF2160" w:rsidRDefault="00EF2160" w:rsidP="005B5516">
      <w:pPr>
        <w:spacing w:line="276" w:lineRule="auto"/>
        <w:rPr>
          <w:rFonts w:cs="Arial"/>
          <w:sz w:val="28"/>
          <w:szCs w:val="28"/>
        </w:rPr>
      </w:pPr>
      <w:r w:rsidRPr="00AC7076">
        <w:rPr>
          <w:rFonts w:cs="Arial"/>
          <w:sz w:val="28"/>
          <w:szCs w:val="28"/>
        </w:rPr>
        <w:t>Developing Scotland’s second national hum</w:t>
      </w:r>
      <w:r>
        <w:rPr>
          <w:rFonts w:cs="Arial"/>
          <w:sz w:val="28"/>
          <w:szCs w:val="28"/>
        </w:rPr>
        <w:t>a</w:t>
      </w:r>
      <w:r w:rsidRPr="00AC7076">
        <w:rPr>
          <w:rFonts w:cs="Arial"/>
          <w:sz w:val="28"/>
          <w:szCs w:val="28"/>
        </w:rPr>
        <w:t>n</w:t>
      </w:r>
      <w:r>
        <w:rPr>
          <w:rFonts w:cs="Arial"/>
          <w:sz w:val="28"/>
          <w:szCs w:val="28"/>
        </w:rPr>
        <w:t xml:space="preserve"> </w:t>
      </w:r>
      <w:r w:rsidRPr="00AC7076">
        <w:rPr>
          <w:rFonts w:cs="Arial"/>
          <w:sz w:val="28"/>
          <w:szCs w:val="28"/>
        </w:rPr>
        <w:t>rights action plan (SNAP 2) has been a truly</w:t>
      </w:r>
      <w:r>
        <w:rPr>
          <w:rFonts w:cs="Arial"/>
          <w:sz w:val="28"/>
          <w:szCs w:val="28"/>
        </w:rPr>
        <w:t xml:space="preserve"> </w:t>
      </w:r>
      <w:r w:rsidRPr="00AC7076">
        <w:rPr>
          <w:rFonts w:cs="Arial"/>
          <w:sz w:val="28"/>
          <w:szCs w:val="28"/>
        </w:rPr>
        <w:t>collaborative experience and we would like</w:t>
      </w:r>
      <w:r>
        <w:rPr>
          <w:rFonts w:cs="Arial"/>
          <w:sz w:val="28"/>
          <w:szCs w:val="28"/>
        </w:rPr>
        <w:t xml:space="preserve"> </w:t>
      </w:r>
      <w:r w:rsidRPr="00AC7076">
        <w:rPr>
          <w:rFonts w:cs="Arial"/>
          <w:sz w:val="28"/>
          <w:szCs w:val="28"/>
        </w:rPr>
        <w:t>to give our thanks to all those involved.</w:t>
      </w:r>
    </w:p>
    <w:p w14:paraId="1B54D492" w14:textId="77777777" w:rsidR="00EF2160" w:rsidRPr="00AC7076" w:rsidRDefault="00EF2160" w:rsidP="005B5516">
      <w:pPr>
        <w:spacing w:line="276" w:lineRule="auto"/>
        <w:rPr>
          <w:rFonts w:cs="Arial"/>
          <w:sz w:val="28"/>
          <w:szCs w:val="28"/>
        </w:rPr>
      </w:pPr>
    </w:p>
    <w:p w14:paraId="206BB3DE" w14:textId="77777777" w:rsidR="00EF2160" w:rsidRDefault="00EF2160" w:rsidP="005B5516">
      <w:pPr>
        <w:spacing w:line="276" w:lineRule="auto"/>
        <w:rPr>
          <w:rFonts w:cs="Arial"/>
          <w:sz w:val="28"/>
          <w:szCs w:val="28"/>
        </w:rPr>
      </w:pPr>
      <w:r w:rsidRPr="00AC7076">
        <w:rPr>
          <w:rFonts w:cs="Arial"/>
          <w:sz w:val="28"/>
          <w:szCs w:val="28"/>
        </w:rPr>
        <w:t>This plan is the result of several years of hard work which has</w:t>
      </w:r>
      <w:r>
        <w:rPr>
          <w:rFonts w:cs="Arial"/>
          <w:sz w:val="28"/>
          <w:szCs w:val="28"/>
        </w:rPr>
        <w:t xml:space="preserve"> </w:t>
      </w:r>
      <w:r w:rsidRPr="00AC7076">
        <w:rPr>
          <w:rFonts w:cs="Arial"/>
          <w:sz w:val="28"/>
          <w:szCs w:val="28"/>
        </w:rPr>
        <w:t>included a national participation process, public consultation, a</w:t>
      </w:r>
      <w:r>
        <w:rPr>
          <w:rFonts w:cs="Arial"/>
          <w:sz w:val="28"/>
          <w:szCs w:val="28"/>
        </w:rPr>
        <w:t xml:space="preserve"> </w:t>
      </w:r>
      <w:r w:rsidRPr="00AC7076">
        <w:rPr>
          <w:rFonts w:cs="Arial"/>
          <w:sz w:val="28"/>
          <w:szCs w:val="28"/>
        </w:rPr>
        <w:t>Development Working Group and, more recently, the establishment of</w:t>
      </w:r>
      <w:r>
        <w:rPr>
          <w:rFonts w:cs="Arial"/>
          <w:sz w:val="28"/>
          <w:szCs w:val="28"/>
        </w:rPr>
        <w:t xml:space="preserve"> </w:t>
      </w:r>
      <w:r w:rsidRPr="00AC7076">
        <w:rPr>
          <w:rFonts w:cs="Arial"/>
          <w:sz w:val="28"/>
          <w:szCs w:val="28"/>
        </w:rPr>
        <w:t>a SNAP Leadership Panel. It has drawn on expertise from civil society,</w:t>
      </w:r>
      <w:r>
        <w:rPr>
          <w:rFonts w:cs="Arial"/>
          <w:sz w:val="28"/>
          <w:szCs w:val="28"/>
        </w:rPr>
        <w:t xml:space="preserve"> </w:t>
      </w:r>
      <w:r w:rsidRPr="00AC7076">
        <w:rPr>
          <w:rFonts w:cs="Arial"/>
          <w:sz w:val="28"/>
          <w:szCs w:val="28"/>
        </w:rPr>
        <w:t>organisations and individuals who are on the frontline championing</w:t>
      </w:r>
      <w:r>
        <w:rPr>
          <w:rFonts w:cs="Arial"/>
          <w:sz w:val="28"/>
          <w:szCs w:val="28"/>
        </w:rPr>
        <w:t xml:space="preserve"> </w:t>
      </w:r>
      <w:r w:rsidRPr="00AC7076">
        <w:rPr>
          <w:rFonts w:cs="Arial"/>
          <w:sz w:val="28"/>
          <w:szCs w:val="28"/>
        </w:rPr>
        <w:t>human rights in Scotland, as well as public bodies, including the</w:t>
      </w:r>
      <w:r>
        <w:rPr>
          <w:rFonts w:cs="Arial"/>
          <w:sz w:val="28"/>
          <w:szCs w:val="28"/>
        </w:rPr>
        <w:t xml:space="preserve"> </w:t>
      </w:r>
      <w:r w:rsidRPr="00AC7076">
        <w:rPr>
          <w:rFonts w:cs="Arial"/>
          <w:sz w:val="28"/>
          <w:szCs w:val="28"/>
        </w:rPr>
        <w:t>Scottish Government, who play a key role in providing the framework</w:t>
      </w:r>
      <w:r>
        <w:rPr>
          <w:rFonts w:cs="Arial"/>
          <w:sz w:val="28"/>
          <w:szCs w:val="28"/>
        </w:rPr>
        <w:t xml:space="preserve"> </w:t>
      </w:r>
      <w:r w:rsidRPr="00AC7076">
        <w:rPr>
          <w:rFonts w:cs="Arial"/>
          <w:sz w:val="28"/>
          <w:szCs w:val="28"/>
        </w:rPr>
        <w:t>to ensure that your human rights can be sought and upheld.</w:t>
      </w:r>
    </w:p>
    <w:p w14:paraId="5EE0026B" w14:textId="77777777" w:rsidR="00EF2160" w:rsidRDefault="00EF2160" w:rsidP="005B5516">
      <w:pPr>
        <w:spacing w:line="276" w:lineRule="auto"/>
        <w:rPr>
          <w:rFonts w:cs="Arial"/>
          <w:sz w:val="28"/>
          <w:szCs w:val="28"/>
        </w:rPr>
      </w:pPr>
    </w:p>
    <w:p w14:paraId="52C9BA9B" w14:textId="77777777" w:rsidR="00EF2160" w:rsidRPr="00AC7076" w:rsidRDefault="00EF2160" w:rsidP="005B5516">
      <w:pPr>
        <w:spacing w:line="276" w:lineRule="auto"/>
        <w:rPr>
          <w:rFonts w:cs="Arial"/>
          <w:sz w:val="28"/>
          <w:szCs w:val="28"/>
        </w:rPr>
      </w:pPr>
      <w:r w:rsidRPr="00AC7076">
        <w:rPr>
          <w:rFonts w:cs="Arial"/>
          <w:sz w:val="28"/>
          <w:szCs w:val="28"/>
        </w:rPr>
        <w:t>As co-Chairs of the Leadership Panel, our role has been to help</w:t>
      </w:r>
      <w:r>
        <w:rPr>
          <w:rFonts w:cs="Arial"/>
          <w:sz w:val="28"/>
          <w:szCs w:val="28"/>
        </w:rPr>
        <w:t xml:space="preserve"> </w:t>
      </w:r>
      <w:r w:rsidRPr="00AC7076">
        <w:rPr>
          <w:rFonts w:cs="Arial"/>
          <w:sz w:val="28"/>
          <w:szCs w:val="28"/>
        </w:rPr>
        <w:t>facilitate dialogue from a wide group of members, and to support</w:t>
      </w:r>
      <w:r>
        <w:rPr>
          <w:rFonts w:cs="Arial"/>
          <w:sz w:val="28"/>
          <w:szCs w:val="28"/>
        </w:rPr>
        <w:t xml:space="preserve"> </w:t>
      </w:r>
      <w:r w:rsidRPr="00AC7076">
        <w:rPr>
          <w:rFonts w:cs="Arial"/>
          <w:sz w:val="28"/>
          <w:szCs w:val="28"/>
        </w:rPr>
        <w:t>them to identify a set of recommended actions which could help</w:t>
      </w:r>
      <w:r>
        <w:rPr>
          <w:rFonts w:cs="Arial"/>
          <w:sz w:val="28"/>
          <w:szCs w:val="28"/>
        </w:rPr>
        <w:t xml:space="preserve"> </w:t>
      </w:r>
      <w:r w:rsidRPr="00AC7076">
        <w:rPr>
          <w:rFonts w:cs="Arial"/>
          <w:sz w:val="28"/>
          <w:szCs w:val="28"/>
        </w:rPr>
        <w:t>deliver transformational change in Scotland. That was our shared</w:t>
      </w:r>
      <w:r>
        <w:rPr>
          <w:rFonts w:cs="Arial"/>
          <w:sz w:val="28"/>
          <w:szCs w:val="28"/>
        </w:rPr>
        <w:t xml:space="preserve"> </w:t>
      </w:r>
      <w:r w:rsidRPr="00AC7076">
        <w:rPr>
          <w:rFonts w:cs="Arial"/>
          <w:sz w:val="28"/>
          <w:szCs w:val="28"/>
        </w:rPr>
        <w:t>vision – to propose a plan to improve the realisation of human</w:t>
      </w:r>
      <w:r>
        <w:rPr>
          <w:rFonts w:cs="Arial"/>
          <w:sz w:val="28"/>
          <w:szCs w:val="28"/>
        </w:rPr>
        <w:t xml:space="preserve"> </w:t>
      </w:r>
      <w:r w:rsidRPr="00AC7076">
        <w:rPr>
          <w:rFonts w:cs="Arial"/>
          <w:sz w:val="28"/>
          <w:szCs w:val="28"/>
        </w:rPr>
        <w:t>rights in people’s lives in Scotland, but done in a collaborative and</w:t>
      </w:r>
      <w:r>
        <w:rPr>
          <w:rFonts w:cs="Arial"/>
          <w:sz w:val="28"/>
          <w:szCs w:val="28"/>
        </w:rPr>
        <w:t xml:space="preserve"> </w:t>
      </w:r>
      <w:r w:rsidRPr="00AC7076">
        <w:rPr>
          <w:rFonts w:cs="Arial"/>
          <w:sz w:val="28"/>
          <w:szCs w:val="28"/>
        </w:rPr>
        <w:t>coordinated way.</w:t>
      </w:r>
    </w:p>
    <w:p w14:paraId="2008B031" w14:textId="77777777" w:rsidR="00EF2160" w:rsidRPr="00AC7076" w:rsidRDefault="00EF2160" w:rsidP="005B5516">
      <w:pPr>
        <w:spacing w:line="276" w:lineRule="auto"/>
        <w:rPr>
          <w:rFonts w:cs="Arial"/>
          <w:sz w:val="28"/>
          <w:szCs w:val="28"/>
        </w:rPr>
      </w:pPr>
    </w:p>
    <w:p w14:paraId="085C0027" w14:textId="77777777" w:rsidR="00EF2160" w:rsidRDefault="00EF2160" w:rsidP="005B5516">
      <w:pPr>
        <w:spacing w:line="276" w:lineRule="auto"/>
        <w:rPr>
          <w:rFonts w:cs="Arial"/>
          <w:sz w:val="28"/>
          <w:szCs w:val="28"/>
        </w:rPr>
      </w:pPr>
      <w:r w:rsidRPr="00AC7076">
        <w:rPr>
          <w:rFonts w:cs="Arial"/>
          <w:sz w:val="28"/>
          <w:szCs w:val="28"/>
        </w:rPr>
        <w:t>That concept of co-production and joint work has been central</w:t>
      </w:r>
      <w:r>
        <w:rPr>
          <w:rFonts w:cs="Arial"/>
          <w:sz w:val="28"/>
          <w:szCs w:val="28"/>
        </w:rPr>
        <w:t xml:space="preserve"> </w:t>
      </w:r>
      <w:r w:rsidRPr="00AC7076">
        <w:rPr>
          <w:rFonts w:cs="Arial"/>
          <w:sz w:val="28"/>
          <w:szCs w:val="28"/>
        </w:rPr>
        <w:t>to the development of SNAP 2. This is not a plan that has been</w:t>
      </w:r>
      <w:r>
        <w:rPr>
          <w:rFonts w:cs="Arial"/>
          <w:sz w:val="28"/>
          <w:szCs w:val="28"/>
        </w:rPr>
        <w:t xml:space="preserve"> </w:t>
      </w:r>
      <w:r w:rsidRPr="00AC7076">
        <w:rPr>
          <w:rFonts w:cs="Arial"/>
          <w:sz w:val="28"/>
          <w:szCs w:val="28"/>
        </w:rPr>
        <w:t>imposed on others from one organisation, or from government to</w:t>
      </w:r>
      <w:r>
        <w:rPr>
          <w:rFonts w:cs="Arial"/>
          <w:sz w:val="28"/>
          <w:szCs w:val="28"/>
        </w:rPr>
        <w:t xml:space="preserve"> </w:t>
      </w:r>
      <w:r w:rsidRPr="00AC7076">
        <w:rPr>
          <w:rFonts w:cs="Arial"/>
          <w:sz w:val="28"/>
          <w:szCs w:val="28"/>
        </w:rPr>
        <w:t>civil society. We have all genuinely sought to listen, learn, and work</w:t>
      </w:r>
      <w:r>
        <w:rPr>
          <w:rFonts w:cs="Arial"/>
          <w:sz w:val="28"/>
          <w:szCs w:val="28"/>
        </w:rPr>
        <w:t xml:space="preserve"> </w:t>
      </w:r>
      <w:r w:rsidRPr="00AC7076">
        <w:rPr>
          <w:rFonts w:cs="Arial"/>
          <w:sz w:val="28"/>
          <w:szCs w:val="28"/>
        </w:rPr>
        <w:t>together. The set of actions that have been recommended reflect</w:t>
      </w:r>
      <w:r>
        <w:rPr>
          <w:rFonts w:cs="Arial"/>
          <w:sz w:val="28"/>
          <w:szCs w:val="28"/>
        </w:rPr>
        <w:t xml:space="preserve"> </w:t>
      </w:r>
      <w:r w:rsidRPr="00AC7076">
        <w:rPr>
          <w:rFonts w:cs="Arial"/>
          <w:sz w:val="28"/>
          <w:szCs w:val="28"/>
        </w:rPr>
        <w:t>that shared commitment to improve human rights for all individuals</w:t>
      </w:r>
      <w:r>
        <w:rPr>
          <w:rFonts w:cs="Arial"/>
          <w:sz w:val="28"/>
          <w:szCs w:val="28"/>
        </w:rPr>
        <w:t xml:space="preserve"> </w:t>
      </w:r>
      <w:r w:rsidRPr="00AC7076">
        <w:rPr>
          <w:rFonts w:cs="Arial"/>
          <w:sz w:val="28"/>
          <w:szCs w:val="28"/>
        </w:rPr>
        <w:t>living in Scotland. We hope that all Scots will be able to recognise</w:t>
      </w:r>
      <w:r>
        <w:rPr>
          <w:rFonts w:cs="Arial"/>
          <w:sz w:val="28"/>
          <w:szCs w:val="28"/>
        </w:rPr>
        <w:t xml:space="preserve"> </w:t>
      </w:r>
      <w:r w:rsidRPr="00AC7076">
        <w:rPr>
          <w:rFonts w:cs="Arial"/>
          <w:sz w:val="28"/>
          <w:szCs w:val="28"/>
        </w:rPr>
        <w:t>the individual actions that should lead to a tangible and positive</w:t>
      </w:r>
      <w:r>
        <w:rPr>
          <w:rFonts w:cs="Arial"/>
          <w:sz w:val="28"/>
          <w:szCs w:val="28"/>
        </w:rPr>
        <w:t xml:space="preserve"> </w:t>
      </w:r>
      <w:r w:rsidRPr="00AC7076">
        <w:rPr>
          <w:rFonts w:cs="Arial"/>
          <w:sz w:val="28"/>
          <w:szCs w:val="28"/>
        </w:rPr>
        <w:t>difference to their lives – from housing and social care, to promoting</w:t>
      </w:r>
      <w:r>
        <w:rPr>
          <w:rFonts w:cs="Arial"/>
          <w:sz w:val="28"/>
          <w:szCs w:val="28"/>
        </w:rPr>
        <w:t xml:space="preserve"> </w:t>
      </w:r>
      <w:r w:rsidRPr="00AC7076">
        <w:rPr>
          <w:rFonts w:cs="Arial"/>
          <w:sz w:val="28"/>
          <w:szCs w:val="28"/>
        </w:rPr>
        <w:t>racial equality, and tackling poverty. That is the spirit of SNAP 2 –</w:t>
      </w:r>
      <w:r>
        <w:rPr>
          <w:rFonts w:cs="Arial"/>
          <w:sz w:val="28"/>
          <w:szCs w:val="28"/>
        </w:rPr>
        <w:t xml:space="preserve"> </w:t>
      </w:r>
      <w:r w:rsidRPr="00AC7076">
        <w:rPr>
          <w:rFonts w:cs="Arial"/>
          <w:sz w:val="28"/>
          <w:szCs w:val="28"/>
        </w:rPr>
        <w:t>making a positive difference.</w:t>
      </w:r>
    </w:p>
    <w:p w14:paraId="4C7E7C0F" w14:textId="77777777" w:rsidR="00EF2160" w:rsidRPr="00AC7076" w:rsidRDefault="00EF2160" w:rsidP="005B5516">
      <w:pPr>
        <w:spacing w:line="276" w:lineRule="auto"/>
        <w:rPr>
          <w:rFonts w:cs="Arial"/>
          <w:sz w:val="28"/>
          <w:szCs w:val="28"/>
        </w:rPr>
      </w:pPr>
    </w:p>
    <w:p w14:paraId="2B6A2584" w14:textId="77777777" w:rsidR="00EF2160" w:rsidRDefault="00EF2160" w:rsidP="005B5516">
      <w:pPr>
        <w:spacing w:line="276" w:lineRule="auto"/>
        <w:rPr>
          <w:rFonts w:cs="Arial"/>
          <w:sz w:val="28"/>
          <w:szCs w:val="28"/>
        </w:rPr>
      </w:pPr>
      <w:r w:rsidRPr="00AC7076">
        <w:rPr>
          <w:rFonts w:cs="Arial"/>
          <w:sz w:val="28"/>
          <w:szCs w:val="28"/>
        </w:rPr>
        <w:t>Our next collective challenge is to ensure that SNAP 2 is delivered.</w:t>
      </w:r>
      <w:r>
        <w:rPr>
          <w:rFonts w:cs="Arial"/>
          <w:sz w:val="28"/>
          <w:szCs w:val="28"/>
        </w:rPr>
        <w:t xml:space="preserve"> </w:t>
      </w:r>
      <w:r w:rsidRPr="00AC7076">
        <w:rPr>
          <w:rFonts w:cs="Arial"/>
          <w:sz w:val="28"/>
          <w:szCs w:val="28"/>
        </w:rPr>
        <w:t>That will take renewed commitment and energy, but we are</w:t>
      </w:r>
      <w:r>
        <w:rPr>
          <w:rFonts w:cs="Arial"/>
          <w:sz w:val="28"/>
          <w:szCs w:val="28"/>
        </w:rPr>
        <w:t xml:space="preserve"> </w:t>
      </w:r>
      <w:r w:rsidRPr="00AC7076">
        <w:rPr>
          <w:rFonts w:cs="Arial"/>
          <w:sz w:val="28"/>
          <w:szCs w:val="28"/>
        </w:rPr>
        <w:t>determined to succeed. Delivering on SNAP 2, and the new Human</w:t>
      </w:r>
      <w:r>
        <w:rPr>
          <w:rFonts w:cs="Arial"/>
          <w:sz w:val="28"/>
          <w:szCs w:val="28"/>
        </w:rPr>
        <w:t xml:space="preserve"> </w:t>
      </w:r>
      <w:r w:rsidRPr="00AC7076">
        <w:rPr>
          <w:rFonts w:cs="Arial"/>
          <w:sz w:val="28"/>
          <w:szCs w:val="28"/>
        </w:rPr>
        <w:t>Rights Bill, which the Scottish Government is due to introduce</w:t>
      </w:r>
      <w:r>
        <w:rPr>
          <w:rFonts w:cs="Arial"/>
          <w:sz w:val="28"/>
          <w:szCs w:val="28"/>
        </w:rPr>
        <w:t xml:space="preserve"> </w:t>
      </w:r>
      <w:r w:rsidRPr="00AC7076">
        <w:rPr>
          <w:rFonts w:cs="Arial"/>
          <w:sz w:val="28"/>
          <w:szCs w:val="28"/>
        </w:rPr>
        <w:t xml:space="preserve">this parliamentary session, </w:t>
      </w:r>
      <w:r w:rsidRPr="00AC7076">
        <w:rPr>
          <w:rFonts w:cs="Arial"/>
          <w:sz w:val="28"/>
          <w:szCs w:val="28"/>
        </w:rPr>
        <w:lastRenderedPageBreak/>
        <w:t>will enable Scotland to better fulfil its</w:t>
      </w:r>
      <w:r>
        <w:rPr>
          <w:rFonts w:cs="Arial"/>
          <w:sz w:val="28"/>
          <w:szCs w:val="28"/>
        </w:rPr>
        <w:t xml:space="preserve"> </w:t>
      </w:r>
      <w:r w:rsidRPr="00AC7076">
        <w:rPr>
          <w:rFonts w:cs="Arial"/>
          <w:sz w:val="28"/>
          <w:szCs w:val="28"/>
        </w:rPr>
        <w:t>international obligations and become a leading nation on human rights.</w:t>
      </w:r>
    </w:p>
    <w:p w14:paraId="222DF92B" w14:textId="77777777" w:rsidR="00EF2160" w:rsidRPr="00AC7076" w:rsidRDefault="00EF2160" w:rsidP="005B5516">
      <w:pPr>
        <w:spacing w:line="276" w:lineRule="auto"/>
        <w:rPr>
          <w:rFonts w:cs="Arial"/>
          <w:sz w:val="28"/>
          <w:szCs w:val="28"/>
        </w:rPr>
      </w:pPr>
    </w:p>
    <w:p w14:paraId="58BCB3A5" w14:textId="77777777" w:rsidR="00EF2160" w:rsidRPr="00045E2E" w:rsidRDefault="00EF2160" w:rsidP="005B5516">
      <w:pPr>
        <w:spacing w:line="276" w:lineRule="auto"/>
        <w:rPr>
          <w:rFonts w:cs="Arial"/>
          <w:b/>
          <w:bCs/>
          <w:sz w:val="28"/>
          <w:szCs w:val="28"/>
        </w:rPr>
      </w:pPr>
      <w:r w:rsidRPr="00045E2E">
        <w:rPr>
          <w:rFonts w:cs="Arial"/>
          <w:b/>
          <w:bCs/>
          <w:sz w:val="28"/>
          <w:szCs w:val="28"/>
        </w:rPr>
        <w:t>SNAP Leadership Panel co-Chairs, on behalf of all Panel members.</w:t>
      </w:r>
    </w:p>
    <w:p w14:paraId="5A44B6A7" w14:textId="77777777" w:rsidR="00EF2160" w:rsidRDefault="00EF2160" w:rsidP="005B5516">
      <w:pPr>
        <w:spacing w:line="276" w:lineRule="auto"/>
        <w:rPr>
          <w:rFonts w:cs="Arial"/>
          <w:sz w:val="28"/>
          <w:szCs w:val="28"/>
        </w:rPr>
      </w:pPr>
    </w:p>
    <w:p w14:paraId="19200C39" w14:textId="77777777" w:rsidR="00EF2160" w:rsidRPr="00045E2E" w:rsidRDefault="00EF2160" w:rsidP="005B5516">
      <w:pPr>
        <w:spacing w:line="276" w:lineRule="auto"/>
        <w:rPr>
          <w:rFonts w:cs="Arial"/>
          <w:b/>
          <w:bCs/>
          <w:sz w:val="28"/>
          <w:szCs w:val="28"/>
        </w:rPr>
      </w:pPr>
      <w:r w:rsidRPr="00045E2E">
        <w:rPr>
          <w:rFonts w:cs="Arial"/>
          <w:b/>
          <w:bCs/>
          <w:sz w:val="28"/>
          <w:szCs w:val="28"/>
        </w:rPr>
        <w:t>Ian Duddy</w:t>
      </w:r>
    </w:p>
    <w:p w14:paraId="7D819B3A" w14:textId="77777777" w:rsidR="00EF2160" w:rsidRPr="00AC7076" w:rsidRDefault="00EF2160" w:rsidP="005B5516">
      <w:pPr>
        <w:spacing w:line="276" w:lineRule="auto"/>
        <w:rPr>
          <w:rFonts w:cs="Arial"/>
          <w:sz w:val="28"/>
          <w:szCs w:val="28"/>
        </w:rPr>
      </w:pPr>
      <w:r w:rsidRPr="00AC7076">
        <w:rPr>
          <w:rFonts w:cs="Arial"/>
          <w:sz w:val="28"/>
          <w:szCs w:val="28"/>
        </w:rPr>
        <w:t>Chair, Scottish Human Rights Commission.</w:t>
      </w:r>
    </w:p>
    <w:p w14:paraId="702D0CEF" w14:textId="77777777" w:rsidR="00EF2160" w:rsidRDefault="00EF2160" w:rsidP="005B5516">
      <w:pPr>
        <w:spacing w:line="276" w:lineRule="auto"/>
        <w:rPr>
          <w:rFonts w:cs="Arial"/>
          <w:sz w:val="28"/>
          <w:szCs w:val="28"/>
        </w:rPr>
      </w:pPr>
    </w:p>
    <w:p w14:paraId="0B561940" w14:textId="77777777" w:rsidR="00EF2160" w:rsidRPr="00045E2E" w:rsidRDefault="00EF2160" w:rsidP="005B5516">
      <w:pPr>
        <w:spacing w:line="276" w:lineRule="auto"/>
        <w:rPr>
          <w:rFonts w:cs="Arial"/>
          <w:b/>
          <w:bCs/>
          <w:sz w:val="28"/>
          <w:szCs w:val="28"/>
        </w:rPr>
      </w:pPr>
      <w:r w:rsidRPr="00045E2E">
        <w:rPr>
          <w:rFonts w:cs="Arial"/>
          <w:b/>
          <w:bCs/>
          <w:sz w:val="28"/>
          <w:szCs w:val="28"/>
        </w:rPr>
        <w:t>Rob Priestley</w:t>
      </w:r>
    </w:p>
    <w:p w14:paraId="01135970" w14:textId="77777777" w:rsidR="00EF2160" w:rsidRPr="00AC7076" w:rsidRDefault="00EF2160" w:rsidP="005B5516">
      <w:pPr>
        <w:spacing w:line="276" w:lineRule="auto"/>
        <w:rPr>
          <w:rFonts w:cs="Arial"/>
          <w:sz w:val="28"/>
          <w:szCs w:val="28"/>
        </w:rPr>
      </w:pPr>
      <w:r w:rsidRPr="00AC7076">
        <w:rPr>
          <w:rFonts w:cs="Arial"/>
          <w:sz w:val="28"/>
          <w:szCs w:val="28"/>
        </w:rPr>
        <w:t>Interim Head of Mainstreaming and Strategy Unit, Directorate for</w:t>
      </w:r>
    </w:p>
    <w:p w14:paraId="5E5ABF1B" w14:textId="033CA053" w:rsidR="00EF2160" w:rsidRDefault="00EF2160" w:rsidP="005B5516">
      <w:pPr>
        <w:spacing w:line="276" w:lineRule="auto"/>
        <w:rPr>
          <w:rFonts w:cs="Arial"/>
          <w:sz w:val="28"/>
          <w:szCs w:val="28"/>
        </w:rPr>
      </w:pPr>
      <w:r w:rsidRPr="00AC7076">
        <w:rPr>
          <w:rFonts w:cs="Arial"/>
          <w:sz w:val="28"/>
          <w:szCs w:val="28"/>
        </w:rPr>
        <w:t>Equality, Inclusion and Human Rights, Scottish Government.</w:t>
      </w:r>
    </w:p>
    <w:p w14:paraId="47DF4666" w14:textId="77777777" w:rsidR="005B5516" w:rsidRPr="00AC7076" w:rsidRDefault="005B5516" w:rsidP="005B5516">
      <w:pPr>
        <w:spacing w:line="276" w:lineRule="auto"/>
        <w:rPr>
          <w:rFonts w:cs="Arial"/>
          <w:sz w:val="28"/>
          <w:szCs w:val="28"/>
        </w:rPr>
      </w:pPr>
    </w:p>
    <w:p w14:paraId="5A624919" w14:textId="77777777" w:rsidR="00EF2160" w:rsidRDefault="00EF2160" w:rsidP="005B5516">
      <w:pPr>
        <w:spacing w:line="276" w:lineRule="auto"/>
        <w:rPr>
          <w:rFonts w:cs="Arial"/>
          <w:sz w:val="28"/>
          <w:szCs w:val="28"/>
        </w:rPr>
      </w:pPr>
      <w:r>
        <w:rPr>
          <w:rFonts w:cs="Arial"/>
          <w:sz w:val="28"/>
          <w:szCs w:val="28"/>
        </w:rPr>
        <w:br w:type="page"/>
      </w:r>
    </w:p>
    <w:p w14:paraId="079B24AB" w14:textId="77777777" w:rsidR="00EF2160" w:rsidRPr="00AC7076" w:rsidRDefault="00EF2160" w:rsidP="005B5516">
      <w:pPr>
        <w:spacing w:line="276" w:lineRule="auto"/>
        <w:rPr>
          <w:rFonts w:cs="Arial"/>
          <w:b/>
          <w:bCs/>
          <w:sz w:val="40"/>
          <w:szCs w:val="40"/>
        </w:rPr>
      </w:pPr>
      <w:r w:rsidRPr="00AC7076">
        <w:rPr>
          <w:rFonts w:cs="Arial"/>
          <w:b/>
          <w:bCs/>
          <w:sz w:val="40"/>
          <w:szCs w:val="40"/>
        </w:rPr>
        <w:lastRenderedPageBreak/>
        <w:t>SNAP 2 At A Glance</w:t>
      </w:r>
    </w:p>
    <w:p w14:paraId="65DA6CC4" w14:textId="77777777" w:rsidR="00EF2160" w:rsidRPr="00AC7076" w:rsidRDefault="00EF2160" w:rsidP="005B5516">
      <w:pPr>
        <w:spacing w:line="276" w:lineRule="auto"/>
        <w:rPr>
          <w:rFonts w:cs="Arial"/>
          <w:sz w:val="28"/>
          <w:szCs w:val="28"/>
        </w:rPr>
      </w:pPr>
    </w:p>
    <w:p w14:paraId="078B8156" w14:textId="77777777" w:rsidR="00EF2160" w:rsidRPr="00045E2E" w:rsidRDefault="00EF2160" w:rsidP="005B5516">
      <w:pPr>
        <w:spacing w:line="276" w:lineRule="auto"/>
        <w:rPr>
          <w:rFonts w:cs="Arial"/>
          <w:b/>
          <w:bCs/>
          <w:sz w:val="32"/>
          <w:szCs w:val="32"/>
        </w:rPr>
      </w:pPr>
      <w:r w:rsidRPr="00045E2E">
        <w:rPr>
          <w:rFonts w:cs="Arial"/>
          <w:b/>
          <w:bCs/>
          <w:sz w:val="32"/>
          <w:szCs w:val="32"/>
        </w:rPr>
        <w:t>VISION</w:t>
      </w:r>
    </w:p>
    <w:p w14:paraId="670D6794" w14:textId="77777777" w:rsidR="00EF2160" w:rsidRPr="00DE6DDD" w:rsidRDefault="00EF2160" w:rsidP="00DE6DDD">
      <w:pPr>
        <w:pStyle w:val="ListParagraph"/>
        <w:numPr>
          <w:ilvl w:val="0"/>
          <w:numId w:val="79"/>
        </w:numPr>
        <w:spacing w:line="276" w:lineRule="auto"/>
        <w:rPr>
          <w:rFonts w:cs="Arial"/>
          <w:sz w:val="28"/>
          <w:szCs w:val="28"/>
        </w:rPr>
      </w:pPr>
      <w:r w:rsidRPr="00DE6DDD">
        <w:rPr>
          <w:rFonts w:cs="Arial"/>
          <w:sz w:val="28"/>
          <w:szCs w:val="28"/>
        </w:rPr>
        <w:t>A Scotland where everyone can live with human dignity.</w:t>
      </w:r>
    </w:p>
    <w:p w14:paraId="084B7E13" w14:textId="77777777" w:rsidR="00EF2160" w:rsidRDefault="00EF2160" w:rsidP="005B5516">
      <w:pPr>
        <w:spacing w:line="276" w:lineRule="auto"/>
        <w:rPr>
          <w:rFonts w:cs="Arial"/>
          <w:sz w:val="28"/>
          <w:szCs w:val="28"/>
        </w:rPr>
      </w:pPr>
    </w:p>
    <w:p w14:paraId="53304231" w14:textId="77777777" w:rsidR="00EF2160" w:rsidRPr="00045E2E" w:rsidRDefault="00EF2160" w:rsidP="005B5516">
      <w:pPr>
        <w:spacing w:line="276" w:lineRule="auto"/>
        <w:rPr>
          <w:rFonts w:cs="Arial"/>
          <w:b/>
          <w:bCs/>
          <w:sz w:val="32"/>
          <w:szCs w:val="32"/>
        </w:rPr>
      </w:pPr>
      <w:r w:rsidRPr="00045E2E">
        <w:rPr>
          <w:rFonts w:cs="Arial"/>
          <w:b/>
          <w:bCs/>
          <w:sz w:val="32"/>
          <w:szCs w:val="32"/>
        </w:rPr>
        <w:t>PURPOSE</w:t>
      </w:r>
    </w:p>
    <w:p w14:paraId="238C7FA7" w14:textId="77777777" w:rsidR="00EF2160" w:rsidRPr="00AC7076" w:rsidRDefault="00EF2160" w:rsidP="005D1F4E">
      <w:pPr>
        <w:pStyle w:val="ListParagraph"/>
        <w:numPr>
          <w:ilvl w:val="0"/>
          <w:numId w:val="6"/>
        </w:numPr>
        <w:spacing w:line="276" w:lineRule="auto"/>
        <w:rPr>
          <w:rFonts w:cs="Arial"/>
          <w:sz w:val="28"/>
          <w:szCs w:val="28"/>
        </w:rPr>
      </w:pPr>
      <w:r w:rsidRPr="00AC7076">
        <w:rPr>
          <w:rFonts w:cs="Arial"/>
          <w:sz w:val="28"/>
          <w:szCs w:val="28"/>
        </w:rPr>
        <w:t>Carry out coordinated human rights activity by public bodies, civil society and rights holders.</w:t>
      </w:r>
    </w:p>
    <w:p w14:paraId="6009F3C5" w14:textId="77777777" w:rsidR="00EF2160" w:rsidRPr="00AC7076" w:rsidRDefault="00EF2160" w:rsidP="005D1F4E">
      <w:pPr>
        <w:pStyle w:val="ListParagraph"/>
        <w:numPr>
          <w:ilvl w:val="0"/>
          <w:numId w:val="6"/>
        </w:numPr>
        <w:spacing w:line="276" w:lineRule="auto"/>
        <w:rPr>
          <w:rFonts w:cs="Arial"/>
          <w:sz w:val="28"/>
          <w:szCs w:val="28"/>
        </w:rPr>
      </w:pPr>
      <w:r w:rsidRPr="00AC7076">
        <w:rPr>
          <w:rFonts w:cs="Arial"/>
          <w:sz w:val="28"/>
          <w:szCs w:val="28"/>
        </w:rPr>
        <w:t>Promote greater awareness of human rights.</w:t>
      </w:r>
    </w:p>
    <w:p w14:paraId="78D9BF0E" w14:textId="77777777" w:rsidR="00EF2160" w:rsidRPr="00AC7076" w:rsidRDefault="00EF2160" w:rsidP="005D1F4E">
      <w:pPr>
        <w:pStyle w:val="ListParagraph"/>
        <w:numPr>
          <w:ilvl w:val="0"/>
          <w:numId w:val="6"/>
        </w:numPr>
        <w:spacing w:line="276" w:lineRule="auto"/>
        <w:rPr>
          <w:rFonts w:cs="Arial"/>
          <w:sz w:val="28"/>
          <w:szCs w:val="28"/>
        </w:rPr>
      </w:pPr>
      <w:r w:rsidRPr="00AC7076">
        <w:rPr>
          <w:rFonts w:cs="Arial"/>
          <w:sz w:val="28"/>
          <w:szCs w:val="28"/>
        </w:rPr>
        <w:t>Advance the realisation of human rights.</w:t>
      </w:r>
    </w:p>
    <w:p w14:paraId="54836AE7" w14:textId="77777777" w:rsidR="00EF2160" w:rsidRDefault="00EF2160" w:rsidP="005B5516">
      <w:pPr>
        <w:spacing w:line="276" w:lineRule="auto"/>
        <w:rPr>
          <w:rFonts w:cs="Arial"/>
          <w:sz w:val="28"/>
          <w:szCs w:val="28"/>
        </w:rPr>
      </w:pPr>
    </w:p>
    <w:p w14:paraId="50A912A2" w14:textId="77777777" w:rsidR="00EF2160" w:rsidRPr="00045E2E" w:rsidRDefault="00EF2160" w:rsidP="005B5516">
      <w:pPr>
        <w:spacing w:line="276" w:lineRule="auto"/>
        <w:rPr>
          <w:rFonts w:cs="Arial"/>
          <w:b/>
          <w:bCs/>
          <w:sz w:val="32"/>
          <w:szCs w:val="32"/>
        </w:rPr>
      </w:pPr>
      <w:r w:rsidRPr="00045E2E">
        <w:rPr>
          <w:rFonts w:cs="Arial"/>
          <w:b/>
          <w:bCs/>
          <w:sz w:val="32"/>
          <w:szCs w:val="32"/>
        </w:rPr>
        <w:t>PRINCIPLES</w:t>
      </w:r>
    </w:p>
    <w:p w14:paraId="0FF433E6" w14:textId="77777777" w:rsidR="00EF2160" w:rsidRPr="00AC7076" w:rsidRDefault="00EF2160" w:rsidP="005D1F4E">
      <w:pPr>
        <w:pStyle w:val="ListParagraph"/>
        <w:numPr>
          <w:ilvl w:val="0"/>
          <w:numId w:val="7"/>
        </w:numPr>
        <w:spacing w:line="276" w:lineRule="auto"/>
        <w:rPr>
          <w:rFonts w:cs="Arial"/>
          <w:sz w:val="28"/>
          <w:szCs w:val="28"/>
        </w:rPr>
      </w:pPr>
      <w:r w:rsidRPr="00AC7076">
        <w:rPr>
          <w:rFonts w:cs="Arial"/>
          <w:sz w:val="28"/>
          <w:szCs w:val="28"/>
        </w:rPr>
        <w:t>Participation and Collaboration.</w:t>
      </w:r>
    </w:p>
    <w:p w14:paraId="2677AFB6" w14:textId="77777777" w:rsidR="00EF2160" w:rsidRPr="00AC7076" w:rsidRDefault="00EF2160" w:rsidP="005D1F4E">
      <w:pPr>
        <w:pStyle w:val="ListParagraph"/>
        <w:numPr>
          <w:ilvl w:val="0"/>
          <w:numId w:val="7"/>
        </w:numPr>
        <w:spacing w:line="276" w:lineRule="auto"/>
        <w:rPr>
          <w:rFonts w:cs="Arial"/>
          <w:sz w:val="28"/>
          <w:szCs w:val="28"/>
        </w:rPr>
      </w:pPr>
      <w:r w:rsidRPr="00AC7076">
        <w:rPr>
          <w:rFonts w:cs="Arial"/>
          <w:sz w:val="28"/>
          <w:szCs w:val="28"/>
        </w:rPr>
        <w:t>Accountability.</w:t>
      </w:r>
    </w:p>
    <w:p w14:paraId="589C9E16" w14:textId="77777777" w:rsidR="00EF2160" w:rsidRPr="00AC7076" w:rsidRDefault="00EF2160" w:rsidP="005D1F4E">
      <w:pPr>
        <w:pStyle w:val="ListParagraph"/>
        <w:numPr>
          <w:ilvl w:val="0"/>
          <w:numId w:val="7"/>
        </w:numPr>
        <w:spacing w:line="276" w:lineRule="auto"/>
        <w:rPr>
          <w:rFonts w:cs="Arial"/>
          <w:sz w:val="28"/>
          <w:szCs w:val="28"/>
        </w:rPr>
      </w:pPr>
      <w:r w:rsidRPr="00AC7076">
        <w:rPr>
          <w:rFonts w:cs="Arial"/>
          <w:sz w:val="28"/>
          <w:szCs w:val="28"/>
        </w:rPr>
        <w:t>Non-discrimination, Equality and Intersectionality.</w:t>
      </w:r>
    </w:p>
    <w:p w14:paraId="0B69A6B2" w14:textId="77777777" w:rsidR="00EF2160" w:rsidRPr="00AC7076" w:rsidRDefault="00EF2160" w:rsidP="005D1F4E">
      <w:pPr>
        <w:pStyle w:val="ListParagraph"/>
        <w:numPr>
          <w:ilvl w:val="0"/>
          <w:numId w:val="7"/>
        </w:numPr>
        <w:spacing w:line="276" w:lineRule="auto"/>
        <w:rPr>
          <w:rFonts w:cs="Arial"/>
          <w:sz w:val="28"/>
          <w:szCs w:val="28"/>
        </w:rPr>
      </w:pPr>
      <w:r w:rsidRPr="00AC7076">
        <w:rPr>
          <w:rFonts w:cs="Arial"/>
          <w:sz w:val="28"/>
          <w:szCs w:val="28"/>
        </w:rPr>
        <w:t>Empowerment.</w:t>
      </w:r>
    </w:p>
    <w:p w14:paraId="6F2CBDA6" w14:textId="77777777" w:rsidR="00EF2160" w:rsidRPr="00AC7076" w:rsidRDefault="00EF2160" w:rsidP="005D1F4E">
      <w:pPr>
        <w:pStyle w:val="ListParagraph"/>
        <w:numPr>
          <w:ilvl w:val="0"/>
          <w:numId w:val="7"/>
        </w:numPr>
        <w:spacing w:line="276" w:lineRule="auto"/>
        <w:rPr>
          <w:rFonts w:cs="Arial"/>
          <w:sz w:val="28"/>
          <w:szCs w:val="28"/>
        </w:rPr>
      </w:pPr>
      <w:r w:rsidRPr="00AC7076">
        <w:rPr>
          <w:rFonts w:cs="Arial"/>
          <w:sz w:val="28"/>
          <w:szCs w:val="28"/>
        </w:rPr>
        <w:t>Legality.</w:t>
      </w:r>
    </w:p>
    <w:p w14:paraId="227471FB" w14:textId="77777777" w:rsidR="00EF2160" w:rsidRDefault="00EF2160" w:rsidP="005B5516">
      <w:pPr>
        <w:spacing w:line="276" w:lineRule="auto"/>
        <w:rPr>
          <w:rFonts w:cs="Arial"/>
          <w:sz w:val="28"/>
          <w:szCs w:val="28"/>
        </w:rPr>
      </w:pPr>
    </w:p>
    <w:p w14:paraId="68457A94" w14:textId="77777777" w:rsidR="00EF2160" w:rsidRPr="00045E2E" w:rsidRDefault="00EF2160" w:rsidP="005B5516">
      <w:pPr>
        <w:spacing w:line="276" w:lineRule="auto"/>
        <w:rPr>
          <w:rFonts w:cs="Arial"/>
          <w:b/>
          <w:bCs/>
          <w:sz w:val="32"/>
          <w:szCs w:val="32"/>
        </w:rPr>
      </w:pPr>
      <w:r w:rsidRPr="00045E2E">
        <w:rPr>
          <w:rFonts w:cs="Arial"/>
          <w:b/>
          <w:bCs/>
          <w:sz w:val="32"/>
          <w:szCs w:val="32"/>
        </w:rPr>
        <w:t>PRIORITIES</w:t>
      </w:r>
    </w:p>
    <w:p w14:paraId="5EB3855C" w14:textId="77777777" w:rsidR="00EF2160" w:rsidRPr="00AC7076" w:rsidRDefault="00EF2160" w:rsidP="005D1F4E">
      <w:pPr>
        <w:pStyle w:val="ListParagraph"/>
        <w:numPr>
          <w:ilvl w:val="0"/>
          <w:numId w:val="8"/>
        </w:numPr>
        <w:spacing w:line="276" w:lineRule="auto"/>
        <w:rPr>
          <w:rFonts w:cs="Arial"/>
          <w:sz w:val="28"/>
          <w:szCs w:val="28"/>
        </w:rPr>
      </w:pPr>
      <w:r w:rsidRPr="00AC7076">
        <w:rPr>
          <w:rFonts w:cs="Arial"/>
          <w:sz w:val="28"/>
          <w:szCs w:val="28"/>
        </w:rPr>
        <w:t>Achieve a decent standard of living.</w:t>
      </w:r>
    </w:p>
    <w:p w14:paraId="2810062C" w14:textId="77777777" w:rsidR="00EF2160" w:rsidRPr="00AC7076" w:rsidRDefault="00EF2160" w:rsidP="005D1F4E">
      <w:pPr>
        <w:pStyle w:val="ListParagraph"/>
        <w:numPr>
          <w:ilvl w:val="0"/>
          <w:numId w:val="8"/>
        </w:numPr>
        <w:spacing w:line="276" w:lineRule="auto"/>
        <w:rPr>
          <w:rFonts w:cs="Arial"/>
          <w:sz w:val="28"/>
          <w:szCs w:val="28"/>
        </w:rPr>
      </w:pPr>
      <w:r w:rsidRPr="00AC7076">
        <w:rPr>
          <w:rFonts w:cs="Arial"/>
          <w:sz w:val="28"/>
          <w:szCs w:val="28"/>
        </w:rPr>
        <w:t>Improve health, wellbeing and the environment.</w:t>
      </w:r>
    </w:p>
    <w:p w14:paraId="09C9811B" w14:textId="77777777" w:rsidR="00EF2160" w:rsidRPr="00AC7076" w:rsidRDefault="00EF2160" w:rsidP="005D1F4E">
      <w:pPr>
        <w:pStyle w:val="ListParagraph"/>
        <w:numPr>
          <w:ilvl w:val="0"/>
          <w:numId w:val="8"/>
        </w:numPr>
        <w:spacing w:line="276" w:lineRule="auto"/>
        <w:rPr>
          <w:rFonts w:cs="Arial"/>
          <w:sz w:val="28"/>
          <w:szCs w:val="28"/>
        </w:rPr>
      </w:pPr>
      <w:r w:rsidRPr="00AC7076">
        <w:rPr>
          <w:rFonts w:cs="Arial"/>
          <w:sz w:val="28"/>
          <w:szCs w:val="28"/>
        </w:rPr>
        <w:t>Enhance education and work.</w:t>
      </w:r>
    </w:p>
    <w:p w14:paraId="126AA85A" w14:textId="77777777" w:rsidR="00EF2160" w:rsidRPr="00AC7076" w:rsidRDefault="00EF2160" w:rsidP="005D1F4E">
      <w:pPr>
        <w:pStyle w:val="ListParagraph"/>
        <w:numPr>
          <w:ilvl w:val="0"/>
          <w:numId w:val="8"/>
        </w:numPr>
        <w:spacing w:line="276" w:lineRule="auto"/>
        <w:rPr>
          <w:rFonts w:cs="Arial"/>
          <w:sz w:val="28"/>
          <w:szCs w:val="28"/>
        </w:rPr>
      </w:pPr>
      <w:r w:rsidRPr="00AC7076">
        <w:rPr>
          <w:rFonts w:cs="Arial"/>
          <w:sz w:val="28"/>
          <w:szCs w:val="28"/>
        </w:rPr>
        <w:t>Protect private and family life.</w:t>
      </w:r>
    </w:p>
    <w:p w14:paraId="20C9395F" w14:textId="77777777" w:rsidR="00EF2160" w:rsidRPr="00AC7076" w:rsidRDefault="00EF2160" w:rsidP="005D1F4E">
      <w:pPr>
        <w:pStyle w:val="ListParagraph"/>
        <w:numPr>
          <w:ilvl w:val="0"/>
          <w:numId w:val="8"/>
        </w:numPr>
        <w:spacing w:line="276" w:lineRule="auto"/>
        <w:rPr>
          <w:rFonts w:cs="Arial"/>
          <w:sz w:val="28"/>
          <w:szCs w:val="28"/>
        </w:rPr>
      </w:pPr>
      <w:r w:rsidRPr="00AC7076">
        <w:rPr>
          <w:rFonts w:cs="Arial"/>
          <w:sz w:val="28"/>
          <w:szCs w:val="28"/>
        </w:rPr>
        <w:t>Ensure justice.</w:t>
      </w:r>
    </w:p>
    <w:p w14:paraId="62AABF96" w14:textId="77777777" w:rsidR="00EF2160" w:rsidRPr="00AC7076" w:rsidRDefault="00EF2160" w:rsidP="005D1F4E">
      <w:pPr>
        <w:pStyle w:val="ListParagraph"/>
        <w:numPr>
          <w:ilvl w:val="0"/>
          <w:numId w:val="8"/>
        </w:numPr>
        <w:spacing w:line="276" w:lineRule="auto"/>
        <w:rPr>
          <w:rFonts w:cs="Arial"/>
          <w:sz w:val="28"/>
          <w:szCs w:val="28"/>
        </w:rPr>
      </w:pPr>
      <w:r w:rsidRPr="00AC7076">
        <w:rPr>
          <w:rFonts w:cs="Arial"/>
          <w:sz w:val="28"/>
          <w:szCs w:val="28"/>
        </w:rPr>
        <w:t>Learn from COVID-19.</w:t>
      </w:r>
    </w:p>
    <w:p w14:paraId="4B84C1AC" w14:textId="77777777" w:rsidR="00EF2160" w:rsidRPr="00AC7076" w:rsidRDefault="00EF2160" w:rsidP="005D1F4E">
      <w:pPr>
        <w:pStyle w:val="ListParagraph"/>
        <w:numPr>
          <w:ilvl w:val="0"/>
          <w:numId w:val="8"/>
        </w:numPr>
        <w:spacing w:line="276" w:lineRule="auto"/>
        <w:rPr>
          <w:rFonts w:cs="Arial"/>
          <w:sz w:val="28"/>
          <w:szCs w:val="28"/>
        </w:rPr>
      </w:pPr>
      <w:r w:rsidRPr="00AC7076">
        <w:rPr>
          <w:rFonts w:cs="Arial"/>
          <w:sz w:val="28"/>
          <w:szCs w:val="28"/>
        </w:rPr>
        <w:t>Realise a human rights culture.</w:t>
      </w:r>
    </w:p>
    <w:p w14:paraId="3F06B7B4" w14:textId="77777777" w:rsidR="00EF2160" w:rsidRPr="00AC7076" w:rsidRDefault="00EF2160" w:rsidP="005D1F4E">
      <w:pPr>
        <w:pStyle w:val="ListParagraph"/>
        <w:numPr>
          <w:ilvl w:val="0"/>
          <w:numId w:val="8"/>
        </w:numPr>
        <w:spacing w:line="276" w:lineRule="auto"/>
        <w:rPr>
          <w:rFonts w:cs="Arial"/>
          <w:sz w:val="28"/>
          <w:szCs w:val="28"/>
        </w:rPr>
      </w:pPr>
      <w:r w:rsidRPr="00AC7076">
        <w:rPr>
          <w:rFonts w:cs="Arial"/>
          <w:sz w:val="28"/>
          <w:szCs w:val="28"/>
        </w:rPr>
        <w:t>Plan and support incorporation.</w:t>
      </w:r>
    </w:p>
    <w:p w14:paraId="7FC25485" w14:textId="77777777" w:rsidR="00EF2160" w:rsidRDefault="00EF2160" w:rsidP="005B5516">
      <w:pPr>
        <w:spacing w:line="276" w:lineRule="auto"/>
        <w:rPr>
          <w:rFonts w:cs="Arial"/>
          <w:sz w:val="28"/>
          <w:szCs w:val="28"/>
        </w:rPr>
      </w:pPr>
    </w:p>
    <w:p w14:paraId="5D31743E" w14:textId="77777777" w:rsidR="00EF2160" w:rsidRPr="00045E2E" w:rsidRDefault="00EF2160" w:rsidP="005B5516">
      <w:pPr>
        <w:spacing w:line="276" w:lineRule="auto"/>
        <w:rPr>
          <w:rFonts w:cs="Arial"/>
          <w:b/>
          <w:bCs/>
          <w:sz w:val="32"/>
          <w:szCs w:val="32"/>
        </w:rPr>
      </w:pPr>
      <w:r w:rsidRPr="00045E2E">
        <w:rPr>
          <w:rFonts w:cs="Arial"/>
          <w:b/>
          <w:bCs/>
          <w:sz w:val="32"/>
          <w:szCs w:val="32"/>
        </w:rPr>
        <w:t>54 ACTIONS</w:t>
      </w:r>
    </w:p>
    <w:p w14:paraId="4D45472A" w14:textId="77777777" w:rsidR="00EF2160" w:rsidRDefault="00EF2160" w:rsidP="005B5516">
      <w:pPr>
        <w:spacing w:line="276" w:lineRule="auto"/>
        <w:rPr>
          <w:rFonts w:cs="Arial"/>
          <w:sz w:val="28"/>
          <w:szCs w:val="28"/>
        </w:rPr>
      </w:pPr>
    </w:p>
    <w:p w14:paraId="75C7EB86" w14:textId="77777777" w:rsidR="00EF2160" w:rsidRPr="00045E2E" w:rsidRDefault="00EF2160" w:rsidP="005B5516">
      <w:pPr>
        <w:spacing w:line="276" w:lineRule="auto"/>
        <w:rPr>
          <w:rFonts w:cs="Arial"/>
          <w:b/>
          <w:bCs/>
          <w:sz w:val="32"/>
          <w:szCs w:val="32"/>
        </w:rPr>
      </w:pPr>
      <w:r w:rsidRPr="00045E2E">
        <w:rPr>
          <w:rFonts w:cs="Arial"/>
          <w:b/>
          <w:bCs/>
          <w:sz w:val="32"/>
          <w:szCs w:val="32"/>
        </w:rPr>
        <w:t>OUTCOMES</w:t>
      </w:r>
    </w:p>
    <w:p w14:paraId="44F24A3F" w14:textId="5D01EE29" w:rsidR="00EF2160" w:rsidRPr="005B5516" w:rsidRDefault="00EF2160" w:rsidP="005D1F4E">
      <w:pPr>
        <w:pStyle w:val="ListParagraph"/>
        <w:numPr>
          <w:ilvl w:val="0"/>
          <w:numId w:val="9"/>
        </w:numPr>
        <w:spacing w:line="276" w:lineRule="auto"/>
        <w:rPr>
          <w:rFonts w:cs="Arial"/>
          <w:sz w:val="28"/>
          <w:szCs w:val="28"/>
        </w:rPr>
      </w:pPr>
      <w:r w:rsidRPr="005B5516">
        <w:rPr>
          <w:rFonts w:cs="Arial"/>
          <w:sz w:val="28"/>
          <w:szCs w:val="28"/>
        </w:rPr>
        <w:t>7 medium term outcomes by 2026 and</w:t>
      </w:r>
      <w:r w:rsidR="005B5516">
        <w:rPr>
          <w:rFonts w:cs="Arial"/>
          <w:sz w:val="28"/>
          <w:szCs w:val="28"/>
        </w:rPr>
        <w:t xml:space="preserve"> </w:t>
      </w:r>
      <w:r w:rsidRPr="005B5516">
        <w:rPr>
          <w:rFonts w:cs="Arial"/>
          <w:sz w:val="28"/>
          <w:szCs w:val="28"/>
        </w:rPr>
        <w:t>tailored outcomes for each action.</w:t>
      </w:r>
    </w:p>
    <w:p w14:paraId="1E173798" w14:textId="77777777" w:rsidR="00EF2160" w:rsidRPr="00AC7076" w:rsidRDefault="00EF2160" w:rsidP="005D1F4E">
      <w:pPr>
        <w:pStyle w:val="ListParagraph"/>
        <w:numPr>
          <w:ilvl w:val="0"/>
          <w:numId w:val="9"/>
        </w:numPr>
        <w:spacing w:line="276" w:lineRule="auto"/>
        <w:rPr>
          <w:rFonts w:cs="Arial"/>
          <w:sz w:val="28"/>
          <w:szCs w:val="28"/>
        </w:rPr>
      </w:pPr>
      <w:r w:rsidRPr="00AC7076">
        <w:rPr>
          <w:rFonts w:cs="Arial"/>
          <w:sz w:val="28"/>
          <w:szCs w:val="28"/>
        </w:rPr>
        <w:t>7 long term outcomes by 2030.</w:t>
      </w:r>
    </w:p>
    <w:p w14:paraId="7BBC7A7D" w14:textId="77777777" w:rsidR="00EF2160" w:rsidRDefault="00EF2160" w:rsidP="005B5516">
      <w:pPr>
        <w:spacing w:line="276" w:lineRule="auto"/>
        <w:rPr>
          <w:rFonts w:cs="Arial"/>
          <w:sz w:val="28"/>
          <w:szCs w:val="28"/>
        </w:rPr>
      </w:pPr>
      <w:r>
        <w:rPr>
          <w:rFonts w:cs="Arial"/>
          <w:sz w:val="28"/>
          <w:szCs w:val="28"/>
        </w:rPr>
        <w:br w:type="page"/>
      </w:r>
    </w:p>
    <w:p w14:paraId="08B3F710" w14:textId="77777777" w:rsidR="00EF2160" w:rsidRPr="00AC7076" w:rsidRDefault="00EF2160" w:rsidP="005B5516">
      <w:pPr>
        <w:spacing w:line="276" w:lineRule="auto"/>
        <w:rPr>
          <w:rFonts w:cs="Arial"/>
          <w:b/>
          <w:bCs/>
          <w:sz w:val="40"/>
          <w:szCs w:val="40"/>
        </w:rPr>
      </w:pPr>
      <w:r w:rsidRPr="00AC7076">
        <w:rPr>
          <w:rFonts w:cs="Arial"/>
          <w:b/>
          <w:bCs/>
          <w:sz w:val="40"/>
          <w:szCs w:val="40"/>
        </w:rPr>
        <w:lastRenderedPageBreak/>
        <w:t>SNAP 2 Development Journey</w:t>
      </w:r>
    </w:p>
    <w:p w14:paraId="299E64CC" w14:textId="77777777" w:rsidR="00EF2160" w:rsidRDefault="00EF2160" w:rsidP="005B5516">
      <w:pPr>
        <w:spacing w:line="276" w:lineRule="auto"/>
        <w:rPr>
          <w:rFonts w:cs="Arial"/>
          <w:sz w:val="28"/>
          <w:szCs w:val="28"/>
        </w:rPr>
      </w:pPr>
    </w:p>
    <w:p w14:paraId="3C8DAE91" w14:textId="5B9CA460" w:rsidR="00EF2160" w:rsidRPr="00045E2E" w:rsidRDefault="00EF2160" w:rsidP="005B5516">
      <w:pPr>
        <w:spacing w:line="276" w:lineRule="auto"/>
        <w:rPr>
          <w:rFonts w:cs="Arial"/>
          <w:b/>
          <w:bCs/>
          <w:sz w:val="32"/>
          <w:szCs w:val="32"/>
        </w:rPr>
      </w:pPr>
      <w:r w:rsidRPr="00045E2E">
        <w:rPr>
          <w:rFonts w:cs="Arial"/>
          <w:b/>
          <w:bCs/>
          <w:sz w:val="32"/>
          <w:szCs w:val="32"/>
        </w:rPr>
        <w:t>SNAP 1 delivered (2013-2017)</w:t>
      </w:r>
      <w:r w:rsidR="005B5516" w:rsidRPr="00045E2E">
        <w:rPr>
          <w:rFonts w:cs="Arial"/>
          <w:b/>
          <w:bCs/>
          <w:sz w:val="32"/>
          <w:szCs w:val="32"/>
        </w:rPr>
        <w:t>.</w:t>
      </w:r>
    </w:p>
    <w:p w14:paraId="226EBCF4" w14:textId="77777777" w:rsidR="00EF2160" w:rsidRDefault="00EF2160" w:rsidP="005B5516">
      <w:pPr>
        <w:spacing w:line="276" w:lineRule="auto"/>
        <w:rPr>
          <w:rFonts w:cs="Arial"/>
          <w:sz w:val="28"/>
          <w:szCs w:val="28"/>
        </w:rPr>
      </w:pPr>
    </w:p>
    <w:p w14:paraId="0D53B309" w14:textId="235AE83E" w:rsidR="00EF2160" w:rsidRPr="00045E2E" w:rsidRDefault="00EF2160" w:rsidP="005B5516">
      <w:pPr>
        <w:spacing w:line="276" w:lineRule="auto"/>
        <w:rPr>
          <w:rFonts w:cs="Arial"/>
          <w:b/>
          <w:bCs/>
          <w:sz w:val="32"/>
          <w:szCs w:val="32"/>
        </w:rPr>
      </w:pPr>
      <w:r w:rsidRPr="00045E2E">
        <w:rPr>
          <w:rFonts w:cs="Arial"/>
          <w:b/>
          <w:bCs/>
          <w:sz w:val="32"/>
          <w:szCs w:val="32"/>
        </w:rPr>
        <w:t>SNAP 1 Independent Evaluation published (2019)</w:t>
      </w:r>
      <w:r w:rsidR="005B5516" w:rsidRPr="00045E2E">
        <w:rPr>
          <w:rFonts w:cs="Arial"/>
          <w:b/>
          <w:bCs/>
          <w:sz w:val="32"/>
          <w:szCs w:val="32"/>
        </w:rPr>
        <w:t>.</w:t>
      </w:r>
    </w:p>
    <w:p w14:paraId="5F08244E" w14:textId="77777777" w:rsidR="00EF2160" w:rsidRDefault="00EF2160" w:rsidP="005B5516">
      <w:pPr>
        <w:spacing w:line="276" w:lineRule="auto"/>
        <w:rPr>
          <w:rFonts w:cs="Arial"/>
          <w:sz w:val="28"/>
          <w:szCs w:val="28"/>
        </w:rPr>
      </w:pPr>
    </w:p>
    <w:p w14:paraId="56659B7A" w14:textId="718C658B" w:rsidR="00EF2160" w:rsidRPr="00045E2E" w:rsidRDefault="00EF2160" w:rsidP="005B5516">
      <w:pPr>
        <w:spacing w:line="276" w:lineRule="auto"/>
        <w:rPr>
          <w:rFonts w:cs="Arial"/>
          <w:b/>
          <w:bCs/>
          <w:sz w:val="32"/>
          <w:szCs w:val="32"/>
        </w:rPr>
      </w:pPr>
      <w:r w:rsidRPr="00045E2E">
        <w:rPr>
          <w:rFonts w:cs="Arial"/>
          <w:b/>
          <w:bCs/>
          <w:sz w:val="32"/>
          <w:szCs w:val="32"/>
        </w:rPr>
        <w:t>SNAP 2 Development (pre-pandemic 2017-2019)</w:t>
      </w:r>
      <w:r w:rsidR="005B5516" w:rsidRPr="00045E2E">
        <w:rPr>
          <w:rFonts w:cs="Arial"/>
          <w:b/>
          <w:bCs/>
          <w:sz w:val="32"/>
          <w:szCs w:val="32"/>
        </w:rPr>
        <w:t>.</w:t>
      </w:r>
    </w:p>
    <w:p w14:paraId="14111325" w14:textId="3220693A" w:rsidR="00EF2160" w:rsidRPr="00AC7076" w:rsidRDefault="00EF2160" w:rsidP="005D1F4E">
      <w:pPr>
        <w:pStyle w:val="ListParagraph"/>
        <w:numPr>
          <w:ilvl w:val="0"/>
          <w:numId w:val="10"/>
        </w:numPr>
        <w:spacing w:line="276" w:lineRule="auto"/>
        <w:rPr>
          <w:rFonts w:cs="Arial"/>
          <w:sz w:val="28"/>
          <w:szCs w:val="28"/>
        </w:rPr>
      </w:pPr>
      <w:r w:rsidRPr="00AC7076">
        <w:rPr>
          <w:rFonts w:cs="Arial"/>
          <w:sz w:val="28"/>
          <w:szCs w:val="28"/>
        </w:rPr>
        <w:t>National Participation Process (Late 2017)</w:t>
      </w:r>
      <w:r w:rsidR="005B5516">
        <w:rPr>
          <w:rFonts w:cs="Arial"/>
          <w:sz w:val="28"/>
          <w:szCs w:val="28"/>
        </w:rPr>
        <w:t>.</w:t>
      </w:r>
    </w:p>
    <w:p w14:paraId="6E18332D" w14:textId="2071A6EC" w:rsidR="00EF2160" w:rsidRPr="00AC7076" w:rsidRDefault="00EF2160" w:rsidP="005D1F4E">
      <w:pPr>
        <w:pStyle w:val="ListParagraph"/>
        <w:numPr>
          <w:ilvl w:val="0"/>
          <w:numId w:val="10"/>
        </w:numPr>
        <w:spacing w:line="276" w:lineRule="auto"/>
        <w:rPr>
          <w:rFonts w:cs="Arial"/>
          <w:sz w:val="28"/>
          <w:szCs w:val="28"/>
        </w:rPr>
      </w:pPr>
      <w:r w:rsidRPr="00AC7076">
        <w:rPr>
          <w:rFonts w:cs="Arial"/>
          <w:sz w:val="28"/>
          <w:szCs w:val="28"/>
        </w:rPr>
        <w:t>Development Working Group (2018-2019)</w:t>
      </w:r>
      <w:r w:rsidR="005B5516">
        <w:rPr>
          <w:rFonts w:cs="Arial"/>
          <w:sz w:val="28"/>
          <w:szCs w:val="28"/>
        </w:rPr>
        <w:t>.</w:t>
      </w:r>
    </w:p>
    <w:p w14:paraId="31704327" w14:textId="431D5ED6" w:rsidR="00EF2160" w:rsidRPr="00AC7076" w:rsidRDefault="00EF2160" w:rsidP="005D1F4E">
      <w:pPr>
        <w:pStyle w:val="ListParagraph"/>
        <w:numPr>
          <w:ilvl w:val="0"/>
          <w:numId w:val="10"/>
        </w:numPr>
        <w:spacing w:line="276" w:lineRule="auto"/>
        <w:rPr>
          <w:rFonts w:cs="Arial"/>
          <w:sz w:val="28"/>
          <w:szCs w:val="28"/>
        </w:rPr>
      </w:pPr>
      <w:r w:rsidRPr="00AC7076">
        <w:rPr>
          <w:rFonts w:cs="Arial"/>
          <w:sz w:val="28"/>
          <w:szCs w:val="28"/>
        </w:rPr>
        <w:t>Public consultation (2019)</w:t>
      </w:r>
      <w:r w:rsidR="005B5516">
        <w:rPr>
          <w:rFonts w:cs="Arial"/>
          <w:sz w:val="28"/>
          <w:szCs w:val="28"/>
        </w:rPr>
        <w:t>.</w:t>
      </w:r>
    </w:p>
    <w:p w14:paraId="3ACD081C" w14:textId="77777777" w:rsidR="00EF2160" w:rsidRPr="00AC7076" w:rsidRDefault="00EF2160" w:rsidP="005B5516">
      <w:pPr>
        <w:spacing w:line="276" w:lineRule="auto"/>
        <w:rPr>
          <w:rFonts w:cs="Arial"/>
          <w:sz w:val="28"/>
          <w:szCs w:val="28"/>
        </w:rPr>
      </w:pPr>
    </w:p>
    <w:p w14:paraId="66BCE4F3" w14:textId="58CC0CEF" w:rsidR="00EF2160" w:rsidRPr="00045E2E" w:rsidRDefault="00EF2160" w:rsidP="005B5516">
      <w:pPr>
        <w:spacing w:line="276" w:lineRule="auto"/>
        <w:rPr>
          <w:rFonts w:cs="Arial"/>
          <w:b/>
          <w:bCs/>
          <w:sz w:val="32"/>
          <w:szCs w:val="32"/>
        </w:rPr>
      </w:pPr>
      <w:r w:rsidRPr="00045E2E">
        <w:rPr>
          <w:rFonts w:cs="Arial"/>
          <w:b/>
          <w:bCs/>
          <w:sz w:val="32"/>
          <w:szCs w:val="32"/>
        </w:rPr>
        <w:t>SNAP 2 Development (2020-2023)</w:t>
      </w:r>
      <w:r w:rsidR="005B5516" w:rsidRPr="00045E2E">
        <w:rPr>
          <w:rFonts w:cs="Arial"/>
          <w:b/>
          <w:bCs/>
          <w:sz w:val="32"/>
          <w:szCs w:val="32"/>
        </w:rPr>
        <w:t>.</w:t>
      </w:r>
    </w:p>
    <w:p w14:paraId="084A3636" w14:textId="27191AD2" w:rsidR="00EF2160" w:rsidRPr="00AC7076" w:rsidRDefault="00EF2160" w:rsidP="005D1F4E">
      <w:pPr>
        <w:pStyle w:val="ListParagraph"/>
        <w:numPr>
          <w:ilvl w:val="0"/>
          <w:numId w:val="11"/>
        </w:numPr>
        <w:spacing w:line="276" w:lineRule="auto"/>
        <w:rPr>
          <w:rFonts w:cs="Arial"/>
          <w:sz w:val="28"/>
          <w:szCs w:val="28"/>
        </w:rPr>
      </w:pPr>
      <w:r w:rsidRPr="00AC7076">
        <w:rPr>
          <w:rFonts w:cs="Arial"/>
          <w:sz w:val="28"/>
          <w:szCs w:val="28"/>
        </w:rPr>
        <w:t>Long-list draft SNAP 2 actions created (2020)</w:t>
      </w:r>
      <w:r w:rsidR="005B5516">
        <w:rPr>
          <w:rFonts w:cs="Arial"/>
          <w:sz w:val="28"/>
          <w:szCs w:val="28"/>
        </w:rPr>
        <w:t>.</w:t>
      </w:r>
    </w:p>
    <w:p w14:paraId="220E5EE8" w14:textId="0926B6A5" w:rsidR="00EF2160" w:rsidRPr="00AC7076" w:rsidRDefault="00EF2160" w:rsidP="005D1F4E">
      <w:pPr>
        <w:pStyle w:val="ListParagraph"/>
        <w:numPr>
          <w:ilvl w:val="0"/>
          <w:numId w:val="11"/>
        </w:numPr>
        <w:spacing w:line="276" w:lineRule="auto"/>
        <w:rPr>
          <w:rFonts w:cs="Arial"/>
          <w:sz w:val="28"/>
          <w:szCs w:val="28"/>
        </w:rPr>
      </w:pPr>
      <w:r w:rsidRPr="00AC7076">
        <w:rPr>
          <w:rFonts w:cs="Arial"/>
          <w:sz w:val="28"/>
          <w:szCs w:val="28"/>
        </w:rPr>
        <w:t>SNAP Secretariat created (Oct 2021)</w:t>
      </w:r>
      <w:r w:rsidR="005B5516">
        <w:rPr>
          <w:rFonts w:cs="Arial"/>
          <w:sz w:val="28"/>
          <w:szCs w:val="28"/>
        </w:rPr>
        <w:t>.</w:t>
      </w:r>
    </w:p>
    <w:p w14:paraId="1C5BA0FB" w14:textId="2D398EF1" w:rsidR="00EF2160" w:rsidRPr="00AC7076" w:rsidRDefault="00EF2160" w:rsidP="005D1F4E">
      <w:pPr>
        <w:pStyle w:val="ListParagraph"/>
        <w:numPr>
          <w:ilvl w:val="0"/>
          <w:numId w:val="11"/>
        </w:numPr>
        <w:spacing w:line="276" w:lineRule="auto"/>
        <w:rPr>
          <w:rFonts w:cs="Arial"/>
          <w:sz w:val="28"/>
          <w:szCs w:val="28"/>
        </w:rPr>
      </w:pPr>
      <w:r w:rsidRPr="00AC7076">
        <w:rPr>
          <w:rFonts w:cs="Arial"/>
          <w:sz w:val="28"/>
          <w:szCs w:val="28"/>
        </w:rPr>
        <w:t>Leadership Panel recruited and trained (Feb-April 2022)</w:t>
      </w:r>
      <w:r w:rsidR="005B5516">
        <w:rPr>
          <w:rFonts w:cs="Arial"/>
          <w:sz w:val="28"/>
          <w:szCs w:val="28"/>
        </w:rPr>
        <w:t>.</w:t>
      </w:r>
    </w:p>
    <w:p w14:paraId="023B8797" w14:textId="142D7378" w:rsidR="00EF2160" w:rsidRPr="00AC7076" w:rsidRDefault="00EF2160" w:rsidP="005D1F4E">
      <w:pPr>
        <w:pStyle w:val="ListParagraph"/>
        <w:numPr>
          <w:ilvl w:val="0"/>
          <w:numId w:val="11"/>
        </w:numPr>
        <w:spacing w:line="276" w:lineRule="auto"/>
        <w:rPr>
          <w:rFonts w:cs="Arial"/>
          <w:sz w:val="28"/>
          <w:szCs w:val="28"/>
        </w:rPr>
      </w:pPr>
      <w:r w:rsidRPr="00AC7076">
        <w:rPr>
          <w:rFonts w:cs="Arial"/>
          <w:sz w:val="28"/>
          <w:szCs w:val="28"/>
        </w:rPr>
        <w:t>SNAP 2 actions reviewed, revised and finalised (May 2022-Feb 2023)</w:t>
      </w:r>
      <w:r w:rsidR="005B5516">
        <w:rPr>
          <w:rFonts w:cs="Arial"/>
          <w:sz w:val="28"/>
          <w:szCs w:val="28"/>
        </w:rPr>
        <w:t>.</w:t>
      </w:r>
    </w:p>
    <w:p w14:paraId="531EEB37" w14:textId="77777777" w:rsidR="005B5516" w:rsidRDefault="005B5516" w:rsidP="005B5516">
      <w:pPr>
        <w:spacing w:line="276" w:lineRule="auto"/>
        <w:rPr>
          <w:rFonts w:cs="Arial"/>
          <w:sz w:val="28"/>
          <w:szCs w:val="28"/>
        </w:rPr>
      </w:pPr>
    </w:p>
    <w:p w14:paraId="40CD6D7E" w14:textId="64327A6A" w:rsidR="00EF2160" w:rsidRPr="00045E2E" w:rsidRDefault="00EF2160" w:rsidP="005B5516">
      <w:pPr>
        <w:spacing w:line="276" w:lineRule="auto"/>
        <w:rPr>
          <w:rFonts w:cs="Arial"/>
          <w:b/>
          <w:bCs/>
          <w:sz w:val="32"/>
          <w:szCs w:val="32"/>
        </w:rPr>
      </w:pPr>
      <w:r w:rsidRPr="00045E2E">
        <w:rPr>
          <w:rFonts w:cs="Arial"/>
          <w:b/>
          <w:bCs/>
          <w:sz w:val="32"/>
          <w:szCs w:val="32"/>
        </w:rPr>
        <w:t>SNAP 2 published (March 2023)</w:t>
      </w:r>
      <w:r w:rsidR="005B5516" w:rsidRPr="00045E2E">
        <w:rPr>
          <w:rFonts w:cs="Arial"/>
          <w:b/>
          <w:bCs/>
          <w:sz w:val="32"/>
          <w:szCs w:val="32"/>
        </w:rPr>
        <w:t>.</w:t>
      </w:r>
    </w:p>
    <w:p w14:paraId="23EE591D" w14:textId="77777777" w:rsidR="00EF2160" w:rsidRPr="00AC7076" w:rsidRDefault="00EF2160" w:rsidP="005B5516">
      <w:pPr>
        <w:spacing w:line="276" w:lineRule="auto"/>
        <w:rPr>
          <w:rFonts w:cs="Arial"/>
          <w:sz w:val="28"/>
          <w:szCs w:val="28"/>
        </w:rPr>
      </w:pPr>
    </w:p>
    <w:p w14:paraId="09DD6BF4" w14:textId="77777777" w:rsidR="00EF2160" w:rsidRDefault="00EF2160" w:rsidP="005B5516">
      <w:pPr>
        <w:spacing w:line="276" w:lineRule="auto"/>
        <w:rPr>
          <w:rFonts w:cs="Arial"/>
          <w:sz w:val="28"/>
          <w:szCs w:val="28"/>
        </w:rPr>
      </w:pPr>
      <w:r>
        <w:rPr>
          <w:rFonts w:cs="Arial"/>
          <w:sz w:val="28"/>
          <w:szCs w:val="28"/>
        </w:rPr>
        <w:br w:type="page"/>
      </w:r>
    </w:p>
    <w:p w14:paraId="0E832EE2" w14:textId="77777777" w:rsidR="00EF2160" w:rsidRPr="00AC7076" w:rsidRDefault="00EF2160" w:rsidP="005B5516">
      <w:pPr>
        <w:spacing w:line="276" w:lineRule="auto"/>
        <w:rPr>
          <w:rFonts w:cs="Arial"/>
          <w:b/>
          <w:bCs/>
          <w:sz w:val="40"/>
          <w:szCs w:val="40"/>
        </w:rPr>
      </w:pPr>
      <w:r w:rsidRPr="00AC7076">
        <w:rPr>
          <w:rFonts w:cs="Arial"/>
          <w:b/>
          <w:bCs/>
          <w:sz w:val="40"/>
          <w:szCs w:val="40"/>
        </w:rPr>
        <w:lastRenderedPageBreak/>
        <w:t>Introduction</w:t>
      </w:r>
    </w:p>
    <w:p w14:paraId="59AA5344" w14:textId="77777777" w:rsidR="00EF2160" w:rsidRDefault="00EF2160" w:rsidP="005B5516">
      <w:pPr>
        <w:spacing w:line="276" w:lineRule="auto"/>
        <w:rPr>
          <w:rFonts w:cs="Arial"/>
          <w:sz w:val="28"/>
          <w:szCs w:val="28"/>
        </w:rPr>
      </w:pPr>
    </w:p>
    <w:p w14:paraId="59B817E3" w14:textId="48621143" w:rsidR="00EF2160" w:rsidRDefault="00EF2160" w:rsidP="005B5516">
      <w:pPr>
        <w:spacing w:line="276" w:lineRule="auto"/>
        <w:rPr>
          <w:rFonts w:cs="Arial"/>
          <w:sz w:val="28"/>
          <w:szCs w:val="28"/>
        </w:rPr>
      </w:pPr>
      <w:r w:rsidRPr="00AC7076">
        <w:rPr>
          <w:rFonts w:cs="Arial"/>
          <w:sz w:val="28"/>
          <w:szCs w:val="28"/>
        </w:rPr>
        <w:t>SNAP 2 is Scotland’s second national human rights action plan.</w:t>
      </w:r>
      <w:r w:rsidR="005B5516">
        <w:rPr>
          <w:rFonts w:cs="Arial"/>
          <w:sz w:val="28"/>
          <w:szCs w:val="28"/>
        </w:rPr>
        <w:t xml:space="preserve"> </w:t>
      </w:r>
      <w:r w:rsidRPr="00AC7076">
        <w:rPr>
          <w:rFonts w:cs="Arial"/>
          <w:sz w:val="28"/>
          <w:szCs w:val="28"/>
        </w:rPr>
        <w:t>It is a strategic plan of 54 recommended, practical actions to be</w:t>
      </w:r>
      <w:r w:rsidR="005B5516">
        <w:rPr>
          <w:rFonts w:cs="Arial"/>
          <w:sz w:val="28"/>
          <w:szCs w:val="28"/>
        </w:rPr>
        <w:t xml:space="preserve"> </w:t>
      </w:r>
      <w:r w:rsidRPr="00AC7076">
        <w:rPr>
          <w:rFonts w:cs="Arial"/>
          <w:sz w:val="28"/>
          <w:szCs w:val="28"/>
        </w:rPr>
        <w:t>delivered by Scottish public bodies, civil society organisations, and</w:t>
      </w:r>
      <w:r w:rsidR="005B5516">
        <w:rPr>
          <w:rFonts w:cs="Arial"/>
          <w:sz w:val="28"/>
          <w:szCs w:val="28"/>
        </w:rPr>
        <w:t xml:space="preserve"> </w:t>
      </w:r>
      <w:r w:rsidRPr="00AC7076">
        <w:rPr>
          <w:rFonts w:cs="Arial"/>
          <w:sz w:val="28"/>
          <w:szCs w:val="28"/>
        </w:rPr>
        <w:t>rights holders, working together. The actions respond to human</w:t>
      </w:r>
      <w:r w:rsidR="005B5516">
        <w:rPr>
          <w:rFonts w:cs="Arial"/>
          <w:sz w:val="28"/>
          <w:szCs w:val="28"/>
        </w:rPr>
        <w:t xml:space="preserve"> </w:t>
      </w:r>
      <w:r w:rsidRPr="00AC7076">
        <w:rPr>
          <w:rFonts w:cs="Arial"/>
          <w:sz w:val="28"/>
          <w:szCs w:val="28"/>
        </w:rPr>
        <w:t>rights issues highlighted in robust research and extensive public</w:t>
      </w:r>
      <w:r w:rsidR="005B5516">
        <w:rPr>
          <w:rFonts w:cs="Arial"/>
          <w:sz w:val="28"/>
          <w:szCs w:val="28"/>
        </w:rPr>
        <w:t xml:space="preserve"> </w:t>
      </w:r>
      <w:r w:rsidRPr="00AC7076">
        <w:rPr>
          <w:rFonts w:cs="Arial"/>
          <w:sz w:val="28"/>
          <w:szCs w:val="28"/>
        </w:rPr>
        <w:t>engagement, carried out over a multi-year development process.</w:t>
      </w:r>
    </w:p>
    <w:p w14:paraId="753D04E3" w14:textId="77777777" w:rsidR="005B5516" w:rsidRPr="00AC7076" w:rsidRDefault="005B5516" w:rsidP="005B5516">
      <w:pPr>
        <w:spacing w:line="276" w:lineRule="auto"/>
        <w:rPr>
          <w:rFonts w:cs="Arial"/>
          <w:sz w:val="28"/>
          <w:szCs w:val="28"/>
        </w:rPr>
      </w:pPr>
    </w:p>
    <w:p w14:paraId="2B4707F5" w14:textId="1595ABD2" w:rsidR="00EF2160" w:rsidRDefault="00EF2160" w:rsidP="005B5516">
      <w:pPr>
        <w:spacing w:line="276" w:lineRule="auto"/>
        <w:rPr>
          <w:rFonts w:cs="Arial"/>
          <w:sz w:val="28"/>
          <w:szCs w:val="28"/>
        </w:rPr>
      </w:pPr>
      <w:r w:rsidRPr="00AC7076">
        <w:rPr>
          <w:rFonts w:cs="Arial"/>
          <w:sz w:val="28"/>
          <w:szCs w:val="28"/>
        </w:rPr>
        <w:t>Ten years ago, Scotland became the first of the UK’s four nations to</w:t>
      </w:r>
      <w:r w:rsidR="005B5516">
        <w:rPr>
          <w:rFonts w:cs="Arial"/>
          <w:sz w:val="28"/>
          <w:szCs w:val="28"/>
        </w:rPr>
        <w:t xml:space="preserve"> </w:t>
      </w:r>
      <w:r w:rsidRPr="00AC7076">
        <w:rPr>
          <w:rFonts w:cs="Arial"/>
          <w:sz w:val="28"/>
          <w:szCs w:val="28"/>
        </w:rPr>
        <w:t>adopt a national human rights action plan, known as SNAP 1. From</w:t>
      </w:r>
      <w:r w:rsidR="005B5516">
        <w:rPr>
          <w:rFonts w:cs="Arial"/>
          <w:sz w:val="28"/>
          <w:szCs w:val="28"/>
        </w:rPr>
        <w:t xml:space="preserve"> </w:t>
      </w:r>
      <w:r w:rsidRPr="00AC7076">
        <w:rPr>
          <w:rFonts w:cs="Arial"/>
          <w:sz w:val="28"/>
          <w:szCs w:val="28"/>
        </w:rPr>
        <w:t>2013 to 2017, more than 40 individuals and organisations worked</w:t>
      </w:r>
      <w:r w:rsidR="005B5516">
        <w:rPr>
          <w:rFonts w:cs="Arial"/>
          <w:sz w:val="28"/>
          <w:szCs w:val="28"/>
        </w:rPr>
        <w:t xml:space="preserve"> </w:t>
      </w:r>
      <w:r w:rsidRPr="00AC7076">
        <w:rPr>
          <w:rFonts w:cs="Arial"/>
          <w:sz w:val="28"/>
          <w:szCs w:val="28"/>
        </w:rPr>
        <w:t>together to deliver over 50 actions. SNAP 2 will build upon these</w:t>
      </w:r>
      <w:r w:rsidR="005B5516">
        <w:rPr>
          <w:rFonts w:cs="Arial"/>
          <w:sz w:val="28"/>
          <w:szCs w:val="28"/>
        </w:rPr>
        <w:t xml:space="preserve"> </w:t>
      </w:r>
      <w:r w:rsidRPr="00AC7076">
        <w:rPr>
          <w:rFonts w:cs="Arial"/>
          <w:sz w:val="28"/>
          <w:szCs w:val="28"/>
        </w:rPr>
        <w:t>achievements.</w:t>
      </w:r>
    </w:p>
    <w:p w14:paraId="310EBC82" w14:textId="77777777" w:rsidR="005B5516" w:rsidRPr="00AC7076" w:rsidRDefault="005B5516" w:rsidP="005B5516">
      <w:pPr>
        <w:spacing w:line="276" w:lineRule="auto"/>
        <w:rPr>
          <w:rFonts w:cs="Arial"/>
          <w:sz w:val="28"/>
          <w:szCs w:val="28"/>
        </w:rPr>
      </w:pPr>
    </w:p>
    <w:p w14:paraId="3B97E347" w14:textId="213D3F37" w:rsidR="00EF2160" w:rsidRDefault="00EF2160" w:rsidP="005B5516">
      <w:pPr>
        <w:spacing w:line="276" w:lineRule="auto"/>
        <w:rPr>
          <w:rFonts w:cs="Arial"/>
          <w:sz w:val="28"/>
          <w:szCs w:val="28"/>
        </w:rPr>
      </w:pPr>
      <w:r w:rsidRPr="00AC7076">
        <w:rPr>
          <w:rFonts w:cs="Arial"/>
          <w:sz w:val="28"/>
          <w:szCs w:val="28"/>
        </w:rPr>
        <w:t>Although there are positive signs of progress on human rights in</w:t>
      </w:r>
      <w:r w:rsidR="005B5516">
        <w:rPr>
          <w:rFonts w:cs="Arial"/>
          <w:sz w:val="28"/>
          <w:szCs w:val="28"/>
        </w:rPr>
        <w:t xml:space="preserve"> </w:t>
      </w:r>
      <w:r w:rsidRPr="00AC7076">
        <w:rPr>
          <w:rFonts w:cs="Arial"/>
          <w:sz w:val="28"/>
          <w:szCs w:val="28"/>
        </w:rPr>
        <w:t>Scotland, we should always aim to achieve better, and ongoing</w:t>
      </w:r>
      <w:r w:rsidR="005B5516">
        <w:rPr>
          <w:rFonts w:cs="Arial"/>
          <w:sz w:val="28"/>
          <w:szCs w:val="28"/>
        </w:rPr>
        <w:t xml:space="preserve"> </w:t>
      </w:r>
      <w:r w:rsidRPr="00AC7076">
        <w:rPr>
          <w:rFonts w:cs="Arial"/>
          <w:sz w:val="28"/>
          <w:szCs w:val="28"/>
        </w:rPr>
        <w:t>action is needed to make rights real in everyday life. SNAP 2 actions</w:t>
      </w:r>
      <w:r w:rsidR="005B5516">
        <w:rPr>
          <w:rFonts w:cs="Arial"/>
          <w:sz w:val="28"/>
          <w:szCs w:val="28"/>
        </w:rPr>
        <w:t xml:space="preserve"> </w:t>
      </w:r>
      <w:r w:rsidRPr="00AC7076">
        <w:rPr>
          <w:rFonts w:cs="Arial"/>
          <w:sz w:val="28"/>
          <w:szCs w:val="28"/>
        </w:rPr>
        <w:t>will help to promote greater awareness and understanding of human</w:t>
      </w:r>
      <w:r w:rsidR="005B5516">
        <w:rPr>
          <w:rFonts w:cs="Arial"/>
          <w:sz w:val="28"/>
          <w:szCs w:val="28"/>
        </w:rPr>
        <w:t xml:space="preserve"> </w:t>
      </w:r>
      <w:r w:rsidRPr="00AC7076">
        <w:rPr>
          <w:rFonts w:cs="Arial"/>
          <w:sz w:val="28"/>
          <w:szCs w:val="28"/>
        </w:rPr>
        <w:t>rights, advance their realisation, and achieve positive human rights</w:t>
      </w:r>
      <w:r w:rsidR="005B5516">
        <w:rPr>
          <w:rFonts w:cs="Arial"/>
          <w:sz w:val="28"/>
          <w:szCs w:val="28"/>
        </w:rPr>
        <w:t xml:space="preserve"> </w:t>
      </w:r>
      <w:r w:rsidRPr="00AC7076">
        <w:rPr>
          <w:rFonts w:cs="Arial"/>
          <w:sz w:val="28"/>
          <w:szCs w:val="28"/>
        </w:rPr>
        <w:t>outcomes for people across the country.</w:t>
      </w:r>
    </w:p>
    <w:p w14:paraId="45AED5E1" w14:textId="77777777" w:rsidR="005B5516" w:rsidRPr="00AC7076" w:rsidRDefault="005B5516" w:rsidP="005B5516">
      <w:pPr>
        <w:spacing w:line="276" w:lineRule="auto"/>
        <w:rPr>
          <w:rFonts w:cs="Arial"/>
          <w:sz w:val="28"/>
          <w:szCs w:val="28"/>
        </w:rPr>
      </w:pPr>
    </w:p>
    <w:p w14:paraId="3A6F8CE0" w14:textId="1FABBDBD" w:rsidR="00EF2160" w:rsidRDefault="00EF2160" w:rsidP="005B5516">
      <w:pPr>
        <w:spacing w:line="276" w:lineRule="auto"/>
        <w:rPr>
          <w:rFonts w:cs="Arial"/>
          <w:sz w:val="28"/>
          <w:szCs w:val="28"/>
        </w:rPr>
      </w:pPr>
      <w:r w:rsidRPr="00AC7076">
        <w:rPr>
          <w:rFonts w:cs="Arial"/>
          <w:sz w:val="28"/>
          <w:szCs w:val="28"/>
        </w:rPr>
        <w:t>SNAP 2 is guided and underpinned by fundamental human rights</w:t>
      </w:r>
      <w:r w:rsidR="005B5516">
        <w:rPr>
          <w:rFonts w:cs="Arial"/>
          <w:sz w:val="28"/>
          <w:szCs w:val="28"/>
        </w:rPr>
        <w:t xml:space="preserve"> </w:t>
      </w:r>
      <w:r w:rsidRPr="00AC7076">
        <w:rPr>
          <w:rFonts w:cs="Arial"/>
          <w:sz w:val="28"/>
          <w:szCs w:val="28"/>
        </w:rPr>
        <w:t>principles. These apply to all SNAP 2 actions and are as follows:</w:t>
      </w:r>
    </w:p>
    <w:p w14:paraId="1A9AD13B" w14:textId="77777777" w:rsidR="005B5516" w:rsidRPr="00AC7076" w:rsidRDefault="005B5516" w:rsidP="005B5516">
      <w:pPr>
        <w:spacing w:line="276" w:lineRule="auto"/>
        <w:rPr>
          <w:rFonts w:cs="Arial"/>
          <w:sz w:val="28"/>
          <w:szCs w:val="28"/>
        </w:rPr>
      </w:pPr>
    </w:p>
    <w:p w14:paraId="647C46D6" w14:textId="348975A7" w:rsidR="00EF2160" w:rsidRPr="005B5516" w:rsidRDefault="00EF2160" w:rsidP="005D1F4E">
      <w:pPr>
        <w:pStyle w:val="ListParagraph"/>
        <w:numPr>
          <w:ilvl w:val="0"/>
          <w:numId w:val="12"/>
        </w:numPr>
        <w:spacing w:line="276" w:lineRule="auto"/>
        <w:rPr>
          <w:rFonts w:cs="Arial"/>
          <w:sz w:val="28"/>
          <w:szCs w:val="28"/>
        </w:rPr>
      </w:pPr>
      <w:r w:rsidRPr="005B5516">
        <w:rPr>
          <w:rFonts w:cs="Arial"/>
          <w:sz w:val="28"/>
          <w:szCs w:val="28"/>
        </w:rPr>
        <w:t>Participation and Collaboration.</w:t>
      </w:r>
    </w:p>
    <w:p w14:paraId="0EB67B4D" w14:textId="080114A7" w:rsidR="00EF2160" w:rsidRPr="005B5516" w:rsidRDefault="00EF2160" w:rsidP="005D1F4E">
      <w:pPr>
        <w:pStyle w:val="ListParagraph"/>
        <w:numPr>
          <w:ilvl w:val="0"/>
          <w:numId w:val="12"/>
        </w:numPr>
        <w:spacing w:line="276" w:lineRule="auto"/>
        <w:rPr>
          <w:rFonts w:cs="Arial"/>
          <w:sz w:val="28"/>
          <w:szCs w:val="28"/>
        </w:rPr>
      </w:pPr>
      <w:r w:rsidRPr="005B5516">
        <w:rPr>
          <w:rFonts w:cs="Arial"/>
          <w:sz w:val="28"/>
          <w:szCs w:val="28"/>
        </w:rPr>
        <w:t>Accountability.</w:t>
      </w:r>
    </w:p>
    <w:p w14:paraId="09A5009C" w14:textId="2C82063D" w:rsidR="00EF2160" w:rsidRPr="005B5516" w:rsidRDefault="00EF2160" w:rsidP="005D1F4E">
      <w:pPr>
        <w:pStyle w:val="ListParagraph"/>
        <w:numPr>
          <w:ilvl w:val="0"/>
          <w:numId w:val="12"/>
        </w:numPr>
        <w:spacing w:line="276" w:lineRule="auto"/>
        <w:rPr>
          <w:rFonts w:cs="Arial"/>
          <w:sz w:val="28"/>
          <w:szCs w:val="28"/>
        </w:rPr>
      </w:pPr>
      <w:r w:rsidRPr="005B5516">
        <w:rPr>
          <w:rFonts w:cs="Arial"/>
          <w:sz w:val="28"/>
          <w:szCs w:val="28"/>
        </w:rPr>
        <w:t>Non-discrimination, Equality and Intersectionality.</w:t>
      </w:r>
    </w:p>
    <w:p w14:paraId="1A1506AA" w14:textId="13361526" w:rsidR="00EF2160" w:rsidRPr="005B5516" w:rsidRDefault="00EF2160" w:rsidP="005D1F4E">
      <w:pPr>
        <w:pStyle w:val="ListParagraph"/>
        <w:numPr>
          <w:ilvl w:val="0"/>
          <w:numId w:val="12"/>
        </w:numPr>
        <w:spacing w:line="276" w:lineRule="auto"/>
        <w:rPr>
          <w:rFonts w:cs="Arial"/>
          <w:sz w:val="28"/>
          <w:szCs w:val="28"/>
        </w:rPr>
      </w:pPr>
      <w:r w:rsidRPr="005B5516">
        <w:rPr>
          <w:rFonts w:cs="Arial"/>
          <w:sz w:val="28"/>
          <w:szCs w:val="28"/>
        </w:rPr>
        <w:t>Empowerment.</w:t>
      </w:r>
    </w:p>
    <w:p w14:paraId="33AD5EC2" w14:textId="1CD6151E" w:rsidR="00EF2160" w:rsidRPr="005B5516" w:rsidRDefault="00EF2160" w:rsidP="005D1F4E">
      <w:pPr>
        <w:pStyle w:val="ListParagraph"/>
        <w:numPr>
          <w:ilvl w:val="0"/>
          <w:numId w:val="12"/>
        </w:numPr>
        <w:spacing w:line="276" w:lineRule="auto"/>
        <w:rPr>
          <w:rFonts w:cs="Arial"/>
          <w:sz w:val="28"/>
          <w:szCs w:val="28"/>
        </w:rPr>
      </w:pPr>
      <w:r w:rsidRPr="005B5516">
        <w:rPr>
          <w:rFonts w:cs="Arial"/>
          <w:sz w:val="28"/>
          <w:szCs w:val="28"/>
        </w:rPr>
        <w:t>Legality.</w:t>
      </w:r>
    </w:p>
    <w:p w14:paraId="1D18F865" w14:textId="5BF4F038" w:rsidR="00EF2160" w:rsidRPr="00AC7076" w:rsidRDefault="00EF2160" w:rsidP="005B5516">
      <w:pPr>
        <w:spacing w:line="276" w:lineRule="auto"/>
        <w:rPr>
          <w:rFonts w:cs="Arial"/>
          <w:sz w:val="28"/>
          <w:szCs w:val="28"/>
        </w:rPr>
      </w:pPr>
    </w:p>
    <w:p w14:paraId="1833CC96" w14:textId="3748C3DC" w:rsidR="00EF2160" w:rsidRDefault="00EF2160" w:rsidP="005B5516">
      <w:pPr>
        <w:spacing w:line="276" w:lineRule="auto"/>
        <w:rPr>
          <w:rFonts w:cs="Arial"/>
          <w:sz w:val="28"/>
          <w:szCs w:val="28"/>
        </w:rPr>
      </w:pPr>
      <w:r w:rsidRPr="00AC7076">
        <w:rPr>
          <w:rFonts w:cs="Arial"/>
          <w:sz w:val="28"/>
          <w:szCs w:val="28"/>
        </w:rPr>
        <w:t>SNAP 2 has eight key priorities. These reflect some of the major issues</w:t>
      </w:r>
      <w:r w:rsidR="005B5516">
        <w:rPr>
          <w:rFonts w:cs="Arial"/>
          <w:sz w:val="28"/>
          <w:szCs w:val="28"/>
        </w:rPr>
        <w:t xml:space="preserve"> </w:t>
      </w:r>
      <w:r w:rsidRPr="00AC7076">
        <w:rPr>
          <w:rFonts w:cs="Arial"/>
          <w:sz w:val="28"/>
          <w:szCs w:val="28"/>
        </w:rPr>
        <w:t>that currently affect people in Scotland, as well as universal human</w:t>
      </w:r>
      <w:r w:rsidR="005B5516">
        <w:rPr>
          <w:rFonts w:cs="Arial"/>
          <w:sz w:val="28"/>
          <w:szCs w:val="28"/>
        </w:rPr>
        <w:t xml:space="preserve"> </w:t>
      </w:r>
      <w:r w:rsidRPr="00AC7076">
        <w:rPr>
          <w:rFonts w:cs="Arial"/>
          <w:sz w:val="28"/>
          <w:szCs w:val="28"/>
        </w:rPr>
        <w:t>rights that should be respected, protected, and fulfilled. They are:</w:t>
      </w:r>
    </w:p>
    <w:p w14:paraId="7D8EA815" w14:textId="77777777" w:rsidR="005B5516" w:rsidRPr="00AC7076" w:rsidRDefault="005B5516" w:rsidP="005B5516">
      <w:pPr>
        <w:spacing w:line="276" w:lineRule="auto"/>
        <w:rPr>
          <w:rFonts w:cs="Arial"/>
          <w:sz w:val="28"/>
          <w:szCs w:val="28"/>
        </w:rPr>
      </w:pPr>
    </w:p>
    <w:p w14:paraId="163C5F8D" w14:textId="1826D4D5" w:rsidR="00EF2160" w:rsidRPr="005B5516" w:rsidRDefault="00EF2160" w:rsidP="005D1F4E">
      <w:pPr>
        <w:pStyle w:val="ListParagraph"/>
        <w:numPr>
          <w:ilvl w:val="0"/>
          <w:numId w:val="13"/>
        </w:numPr>
        <w:spacing w:line="276" w:lineRule="auto"/>
        <w:rPr>
          <w:rFonts w:cs="Arial"/>
          <w:sz w:val="28"/>
          <w:szCs w:val="28"/>
        </w:rPr>
      </w:pPr>
      <w:r w:rsidRPr="005B5516">
        <w:rPr>
          <w:rFonts w:cs="Arial"/>
          <w:sz w:val="28"/>
          <w:szCs w:val="28"/>
        </w:rPr>
        <w:t>Achieve a decent standard of living.</w:t>
      </w:r>
    </w:p>
    <w:p w14:paraId="252A5B86" w14:textId="24BFB7C3" w:rsidR="00EF2160" w:rsidRPr="005B5516" w:rsidRDefault="00EF2160" w:rsidP="005D1F4E">
      <w:pPr>
        <w:pStyle w:val="ListParagraph"/>
        <w:numPr>
          <w:ilvl w:val="0"/>
          <w:numId w:val="13"/>
        </w:numPr>
        <w:spacing w:line="276" w:lineRule="auto"/>
        <w:rPr>
          <w:rFonts w:cs="Arial"/>
          <w:sz w:val="28"/>
          <w:szCs w:val="28"/>
        </w:rPr>
      </w:pPr>
      <w:r w:rsidRPr="005B5516">
        <w:rPr>
          <w:rFonts w:cs="Arial"/>
          <w:sz w:val="28"/>
          <w:szCs w:val="28"/>
        </w:rPr>
        <w:t>Improve health, wellbeing and the environment.</w:t>
      </w:r>
    </w:p>
    <w:p w14:paraId="6505D91A" w14:textId="69F97925" w:rsidR="00EF2160" w:rsidRPr="005B5516" w:rsidRDefault="00EF2160" w:rsidP="005D1F4E">
      <w:pPr>
        <w:pStyle w:val="ListParagraph"/>
        <w:numPr>
          <w:ilvl w:val="0"/>
          <w:numId w:val="13"/>
        </w:numPr>
        <w:spacing w:line="276" w:lineRule="auto"/>
        <w:rPr>
          <w:rFonts w:cs="Arial"/>
          <w:sz w:val="28"/>
          <w:szCs w:val="28"/>
        </w:rPr>
      </w:pPr>
      <w:r w:rsidRPr="005B5516">
        <w:rPr>
          <w:rFonts w:cs="Arial"/>
          <w:sz w:val="28"/>
          <w:szCs w:val="28"/>
        </w:rPr>
        <w:t>Enhance education and work.</w:t>
      </w:r>
    </w:p>
    <w:p w14:paraId="2C66A7D8" w14:textId="22A98152" w:rsidR="00EF2160" w:rsidRPr="005B5516" w:rsidRDefault="00EF2160" w:rsidP="005D1F4E">
      <w:pPr>
        <w:pStyle w:val="ListParagraph"/>
        <w:numPr>
          <w:ilvl w:val="0"/>
          <w:numId w:val="13"/>
        </w:numPr>
        <w:spacing w:line="276" w:lineRule="auto"/>
        <w:rPr>
          <w:rFonts w:cs="Arial"/>
          <w:sz w:val="28"/>
          <w:szCs w:val="28"/>
        </w:rPr>
      </w:pPr>
      <w:r w:rsidRPr="005B5516">
        <w:rPr>
          <w:rFonts w:cs="Arial"/>
          <w:sz w:val="28"/>
          <w:szCs w:val="28"/>
        </w:rPr>
        <w:lastRenderedPageBreak/>
        <w:t>Protect private and family life.</w:t>
      </w:r>
    </w:p>
    <w:p w14:paraId="7941C46F" w14:textId="5BD2EA73" w:rsidR="00EF2160" w:rsidRPr="005B5516" w:rsidRDefault="00EF2160" w:rsidP="005D1F4E">
      <w:pPr>
        <w:pStyle w:val="ListParagraph"/>
        <w:numPr>
          <w:ilvl w:val="0"/>
          <w:numId w:val="13"/>
        </w:numPr>
        <w:spacing w:line="276" w:lineRule="auto"/>
        <w:rPr>
          <w:rFonts w:cs="Arial"/>
          <w:sz w:val="28"/>
          <w:szCs w:val="28"/>
        </w:rPr>
      </w:pPr>
      <w:r w:rsidRPr="005B5516">
        <w:rPr>
          <w:rFonts w:cs="Arial"/>
          <w:sz w:val="28"/>
          <w:szCs w:val="28"/>
        </w:rPr>
        <w:t>Ensure justice.</w:t>
      </w:r>
    </w:p>
    <w:p w14:paraId="6B19D4A7" w14:textId="45791871" w:rsidR="00EF2160" w:rsidRPr="005B5516" w:rsidRDefault="00EF2160" w:rsidP="005D1F4E">
      <w:pPr>
        <w:pStyle w:val="ListParagraph"/>
        <w:numPr>
          <w:ilvl w:val="0"/>
          <w:numId w:val="13"/>
        </w:numPr>
        <w:spacing w:line="276" w:lineRule="auto"/>
        <w:rPr>
          <w:rFonts w:cs="Arial"/>
          <w:sz w:val="28"/>
          <w:szCs w:val="28"/>
        </w:rPr>
      </w:pPr>
      <w:r w:rsidRPr="005B5516">
        <w:rPr>
          <w:rFonts w:cs="Arial"/>
          <w:sz w:val="28"/>
          <w:szCs w:val="28"/>
        </w:rPr>
        <w:t>Learn from COVID-19.</w:t>
      </w:r>
    </w:p>
    <w:p w14:paraId="58FFEE19" w14:textId="51AB78A6" w:rsidR="00EF2160" w:rsidRPr="005B5516" w:rsidRDefault="00EF2160" w:rsidP="005D1F4E">
      <w:pPr>
        <w:pStyle w:val="ListParagraph"/>
        <w:numPr>
          <w:ilvl w:val="0"/>
          <w:numId w:val="13"/>
        </w:numPr>
        <w:spacing w:line="276" w:lineRule="auto"/>
        <w:rPr>
          <w:rFonts w:cs="Arial"/>
          <w:sz w:val="28"/>
          <w:szCs w:val="28"/>
        </w:rPr>
      </w:pPr>
      <w:r w:rsidRPr="005B5516">
        <w:rPr>
          <w:rFonts w:cs="Arial"/>
          <w:sz w:val="28"/>
          <w:szCs w:val="28"/>
        </w:rPr>
        <w:t>Realise a human rights culture.</w:t>
      </w:r>
    </w:p>
    <w:p w14:paraId="6D5E106B" w14:textId="3A404ABA" w:rsidR="00EF2160" w:rsidRPr="005B5516" w:rsidRDefault="00EF2160" w:rsidP="005D1F4E">
      <w:pPr>
        <w:pStyle w:val="ListParagraph"/>
        <w:numPr>
          <w:ilvl w:val="0"/>
          <w:numId w:val="13"/>
        </w:numPr>
        <w:spacing w:line="276" w:lineRule="auto"/>
        <w:rPr>
          <w:rFonts w:cs="Arial"/>
          <w:sz w:val="28"/>
          <w:szCs w:val="28"/>
        </w:rPr>
      </w:pPr>
      <w:r w:rsidRPr="005B5516">
        <w:rPr>
          <w:rFonts w:cs="Arial"/>
          <w:sz w:val="28"/>
          <w:szCs w:val="28"/>
        </w:rPr>
        <w:t>Plan and support incorporation.</w:t>
      </w:r>
    </w:p>
    <w:p w14:paraId="6C5A69BF" w14:textId="77777777" w:rsidR="005B5516" w:rsidRDefault="005B5516" w:rsidP="005B5516">
      <w:pPr>
        <w:spacing w:line="276" w:lineRule="auto"/>
        <w:rPr>
          <w:rFonts w:cs="Arial"/>
          <w:sz w:val="28"/>
          <w:szCs w:val="28"/>
        </w:rPr>
      </w:pPr>
    </w:p>
    <w:p w14:paraId="6E87220A" w14:textId="6DD76563" w:rsidR="00EF2160" w:rsidRDefault="00EF2160" w:rsidP="005B5516">
      <w:pPr>
        <w:spacing w:line="276" w:lineRule="auto"/>
        <w:rPr>
          <w:rFonts w:cs="Arial"/>
          <w:sz w:val="28"/>
          <w:szCs w:val="28"/>
        </w:rPr>
      </w:pPr>
      <w:r w:rsidRPr="00AC7076">
        <w:rPr>
          <w:rFonts w:cs="Arial"/>
          <w:sz w:val="28"/>
          <w:szCs w:val="28"/>
        </w:rPr>
        <w:t>Ambitious in scope, but realistic and achievable, SNAP 2 actions</w:t>
      </w:r>
      <w:r w:rsidR="005B5516">
        <w:rPr>
          <w:rFonts w:cs="Arial"/>
          <w:sz w:val="28"/>
          <w:szCs w:val="28"/>
        </w:rPr>
        <w:t xml:space="preserve"> </w:t>
      </w:r>
      <w:r w:rsidRPr="00AC7076">
        <w:rPr>
          <w:rFonts w:cs="Arial"/>
          <w:sz w:val="28"/>
          <w:szCs w:val="28"/>
        </w:rPr>
        <w:t>tackle a broad range of human rights issues in a cross-sectoral and</w:t>
      </w:r>
      <w:r w:rsidR="005B5516">
        <w:rPr>
          <w:rFonts w:cs="Arial"/>
          <w:sz w:val="28"/>
          <w:szCs w:val="28"/>
        </w:rPr>
        <w:t xml:space="preserve"> </w:t>
      </w:r>
      <w:r w:rsidRPr="00AC7076">
        <w:rPr>
          <w:rFonts w:cs="Arial"/>
          <w:sz w:val="28"/>
          <w:szCs w:val="28"/>
        </w:rPr>
        <w:t>joined up way. It is neither practical nor feasible for SNAP 2 to address</w:t>
      </w:r>
      <w:r w:rsidR="005B5516">
        <w:rPr>
          <w:rFonts w:cs="Arial"/>
          <w:sz w:val="28"/>
          <w:szCs w:val="28"/>
        </w:rPr>
        <w:t xml:space="preserve"> </w:t>
      </w:r>
      <w:r w:rsidRPr="00AC7076">
        <w:rPr>
          <w:rFonts w:cs="Arial"/>
          <w:sz w:val="28"/>
          <w:szCs w:val="28"/>
        </w:rPr>
        <w:t>every issue and include every possible action at this point in time. The</w:t>
      </w:r>
      <w:r w:rsidR="005B5516">
        <w:rPr>
          <w:rFonts w:cs="Arial"/>
          <w:sz w:val="28"/>
          <w:szCs w:val="28"/>
        </w:rPr>
        <w:t xml:space="preserve"> </w:t>
      </w:r>
      <w:r w:rsidRPr="00AC7076">
        <w:rPr>
          <w:rFonts w:cs="Arial"/>
          <w:sz w:val="28"/>
          <w:szCs w:val="28"/>
        </w:rPr>
        <w:t>actions included at the time of publication are a starting point. They</w:t>
      </w:r>
      <w:r w:rsidR="005B5516">
        <w:rPr>
          <w:rFonts w:cs="Arial"/>
          <w:sz w:val="28"/>
          <w:szCs w:val="28"/>
        </w:rPr>
        <w:t xml:space="preserve"> </w:t>
      </w:r>
      <w:r w:rsidRPr="00AC7076">
        <w:rPr>
          <w:rFonts w:cs="Arial"/>
          <w:sz w:val="28"/>
          <w:szCs w:val="28"/>
        </w:rPr>
        <w:t>were identified by two multi-stakeholder groups, both of which made</w:t>
      </w:r>
      <w:r w:rsidR="005B5516">
        <w:rPr>
          <w:rFonts w:cs="Arial"/>
          <w:sz w:val="28"/>
          <w:szCs w:val="28"/>
        </w:rPr>
        <w:t xml:space="preserve"> </w:t>
      </w:r>
      <w:r w:rsidRPr="00AC7076">
        <w:rPr>
          <w:rFonts w:cs="Arial"/>
          <w:sz w:val="28"/>
          <w:szCs w:val="28"/>
        </w:rPr>
        <w:t>difficult but informed decisions about which actions to include, based</w:t>
      </w:r>
      <w:r w:rsidR="005B5516">
        <w:rPr>
          <w:rFonts w:cs="Arial"/>
          <w:sz w:val="28"/>
          <w:szCs w:val="28"/>
        </w:rPr>
        <w:t xml:space="preserve"> </w:t>
      </w:r>
      <w:r w:rsidRPr="00AC7076">
        <w:rPr>
          <w:rFonts w:cs="Arial"/>
          <w:sz w:val="28"/>
          <w:szCs w:val="28"/>
        </w:rPr>
        <w:t>on issues of concern raised during the development process.</w:t>
      </w:r>
    </w:p>
    <w:p w14:paraId="5131D33E" w14:textId="3258E8C0" w:rsidR="00EF2160" w:rsidRPr="00AC7076" w:rsidRDefault="00EF2160" w:rsidP="005B5516">
      <w:pPr>
        <w:spacing w:line="276" w:lineRule="auto"/>
        <w:rPr>
          <w:rFonts w:cs="Arial"/>
          <w:sz w:val="28"/>
          <w:szCs w:val="28"/>
        </w:rPr>
      </w:pPr>
    </w:p>
    <w:p w14:paraId="09F67382" w14:textId="11BBE84E" w:rsidR="00EF2160" w:rsidRPr="00AC7076" w:rsidRDefault="00EF2160" w:rsidP="005B5516">
      <w:pPr>
        <w:spacing w:line="276" w:lineRule="auto"/>
        <w:rPr>
          <w:rFonts w:cs="Arial"/>
          <w:sz w:val="28"/>
          <w:szCs w:val="28"/>
        </w:rPr>
      </w:pPr>
      <w:r w:rsidRPr="00AC7076">
        <w:rPr>
          <w:rFonts w:cs="Arial"/>
          <w:sz w:val="28"/>
          <w:szCs w:val="28"/>
        </w:rPr>
        <w:t>SNAP 2 is a living plan so that human rights issues can be</w:t>
      </w:r>
      <w:r w:rsidR="005B5516">
        <w:rPr>
          <w:rFonts w:cs="Arial"/>
          <w:sz w:val="28"/>
          <w:szCs w:val="28"/>
        </w:rPr>
        <w:t xml:space="preserve"> </w:t>
      </w:r>
      <w:r w:rsidRPr="00AC7076">
        <w:rPr>
          <w:rFonts w:cs="Arial"/>
          <w:sz w:val="28"/>
          <w:szCs w:val="28"/>
        </w:rPr>
        <w:t>addressed on an ongoing basis, and action delivery will be phased</w:t>
      </w:r>
      <w:r w:rsidR="005B5516">
        <w:rPr>
          <w:rFonts w:cs="Arial"/>
          <w:sz w:val="28"/>
          <w:szCs w:val="28"/>
        </w:rPr>
        <w:t xml:space="preserve"> </w:t>
      </w:r>
      <w:r w:rsidRPr="00AC7076">
        <w:rPr>
          <w:rFonts w:cs="Arial"/>
          <w:sz w:val="28"/>
          <w:szCs w:val="28"/>
        </w:rPr>
        <w:t>and rolling. After launch, the SNAP Leadership Panel will work with</w:t>
      </w:r>
      <w:r w:rsidR="005B5516">
        <w:rPr>
          <w:rFonts w:cs="Arial"/>
          <w:sz w:val="28"/>
          <w:szCs w:val="28"/>
        </w:rPr>
        <w:t xml:space="preserve"> </w:t>
      </w:r>
      <w:r w:rsidRPr="00AC7076">
        <w:rPr>
          <w:rFonts w:cs="Arial"/>
          <w:sz w:val="28"/>
          <w:szCs w:val="28"/>
        </w:rPr>
        <w:t>Scottish Government and delivery stakeholders to refine actions and</w:t>
      </w:r>
      <w:r w:rsidR="005B5516">
        <w:rPr>
          <w:rFonts w:cs="Arial"/>
          <w:sz w:val="28"/>
          <w:szCs w:val="28"/>
        </w:rPr>
        <w:t xml:space="preserve"> </w:t>
      </w:r>
      <w:r w:rsidRPr="00AC7076">
        <w:rPr>
          <w:rFonts w:cs="Arial"/>
          <w:sz w:val="28"/>
          <w:szCs w:val="28"/>
        </w:rPr>
        <w:t>identify timelines and resourcing for phased delivery.</w:t>
      </w:r>
    </w:p>
    <w:p w14:paraId="4F070DB1" w14:textId="77777777" w:rsidR="005B5516" w:rsidRDefault="005B5516" w:rsidP="005B5516">
      <w:pPr>
        <w:spacing w:line="276" w:lineRule="auto"/>
        <w:rPr>
          <w:rFonts w:cs="Arial"/>
          <w:sz w:val="28"/>
          <w:szCs w:val="28"/>
        </w:rPr>
      </w:pPr>
    </w:p>
    <w:p w14:paraId="4A968BCA" w14:textId="144B7C33" w:rsidR="00EF2160" w:rsidRPr="00AC7076" w:rsidRDefault="00EF2160" w:rsidP="005B5516">
      <w:pPr>
        <w:spacing w:line="276" w:lineRule="auto"/>
        <w:rPr>
          <w:rFonts w:cs="Arial"/>
          <w:sz w:val="28"/>
          <w:szCs w:val="28"/>
        </w:rPr>
      </w:pPr>
      <w:r w:rsidRPr="00AC7076">
        <w:rPr>
          <w:rFonts w:cs="Arial"/>
          <w:sz w:val="28"/>
          <w:szCs w:val="28"/>
        </w:rPr>
        <w:t>SNAP 2 is a significant part of a wider, long term and ongoing</w:t>
      </w:r>
      <w:r w:rsidR="005B5516">
        <w:rPr>
          <w:rFonts w:cs="Arial"/>
          <w:sz w:val="28"/>
          <w:szCs w:val="28"/>
        </w:rPr>
        <w:t xml:space="preserve"> </w:t>
      </w:r>
      <w:r w:rsidRPr="00AC7076">
        <w:rPr>
          <w:rFonts w:cs="Arial"/>
          <w:sz w:val="28"/>
          <w:szCs w:val="28"/>
        </w:rPr>
        <w:t>national process to promote and protect human rights in Scotland.</w:t>
      </w:r>
      <w:r w:rsidR="005B5516">
        <w:rPr>
          <w:rFonts w:cs="Arial"/>
          <w:sz w:val="28"/>
          <w:szCs w:val="28"/>
        </w:rPr>
        <w:t xml:space="preserve"> </w:t>
      </w:r>
      <w:r w:rsidRPr="00AC7076">
        <w:rPr>
          <w:rFonts w:cs="Arial"/>
          <w:sz w:val="28"/>
          <w:szCs w:val="28"/>
        </w:rPr>
        <w:t>It shows how embedded and integral human rights are to the issues</w:t>
      </w:r>
      <w:r w:rsidR="005B5516">
        <w:rPr>
          <w:rFonts w:cs="Arial"/>
          <w:sz w:val="28"/>
          <w:szCs w:val="28"/>
        </w:rPr>
        <w:t xml:space="preserve"> </w:t>
      </w:r>
      <w:r w:rsidRPr="00AC7076">
        <w:rPr>
          <w:rFonts w:cs="Arial"/>
          <w:sz w:val="28"/>
          <w:szCs w:val="28"/>
        </w:rPr>
        <w:t>that affect people’s lives, like the cost of living crisis, and getting</w:t>
      </w:r>
      <w:r w:rsidR="005B5516">
        <w:rPr>
          <w:rFonts w:cs="Arial"/>
          <w:sz w:val="28"/>
          <w:szCs w:val="28"/>
        </w:rPr>
        <w:t xml:space="preserve"> </w:t>
      </w:r>
      <w:r w:rsidRPr="00AC7076">
        <w:rPr>
          <w:rFonts w:cs="Arial"/>
          <w:sz w:val="28"/>
          <w:szCs w:val="28"/>
        </w:rPr>
        <w:t>the right support at the right time. It is also an effective way for</w:t>
      </w:r>
      <w:r w:rsidR="005B5516">
        <w:rPr>
          <w:rFonts w:cs="Arial"/>
          <w:sz w:val="28"/>
          <w:szCs w:val="28"/>
        </w:rPr>
        <w:t xml:space="preserve"> </w:t>
      </w:r>
      <w:r w:rsidRPr="00AC7076">
        <w:rPr>
          <w:rFonts w:cs="Arial"/>
          <w:sz w:val="28"/>
          <w:szCs w:val="28"/>
        </w:rPr>
        <w:t>duty bearers to move beyond supportive statements about human</w:t>
      </w:r>
      <w:r w:rsidR="005B5516">
        <w:rPr>
          <w:rFonts w:cs="Arial"/>
          <w:sz w:val="28"/>
          <w:szCs w:val="28"/>
        </w:rPr>
        <w:t xml:space="preserve"> </w:t>
      </w:r>
      <w:r w:rsidRPr="00AC7076">
        <w:rPr>
          <w:rFonts w:cs="Arial"/>
          <w:sz w:val="28"/>
          <w:szCs w:val="28"/>
        </w:rPr>
        <w:t>rights to practical action that will deliver real change and positive</w:t>
      </w:r>
      <w:r w:rsidR="005B5516">
        <w:rPr>
          <w:rFonts w:cs="Arial"/>
          <w:sz w:val="28"/>
          <w:szCs w:val="28"/>
        </w:rPr>
        <w:t xml:space="preserve"> </w:t>
      </w:r>
      <w:r w:rsidRPr="00AC7076">
        <w:rPr>
          <w:rFonts w:cs="Arial"/>
          <w:sz w:val="28"/>
          <w:szCs w:val="28"/>
        </w:rPr>
        <w:t>outcomes for rights holders.</w:t>
      </w:r>
    </w:p>
    <w:p w14:paraId="2736EAAC" w14:textId="77777777" w:rsidR="005B5516" w:rsidRDefault="005B5516" w:rsidP="005B5516">
      <w:pPr>
        <w:spacing w:line="276" w:lineRule="auto"/>
        <w:rPr>
          <w:rFonts w:cs="Arial"/>
          <w:sz w:val="28"/>
          <w:szCs w:val="28"/>
        </w:rPr>
      </w:pPr>
    </w:p>
    <w:p w14:paraId="6E03F7D2" w14:textId="7C66DF05" w:rsidR="00EF2160" w:rsidRDefault="00EF2160" w:rsidP="005B5516">
      <w:pPr>
        <w:spacing w:line="276" w:lineRule="auto"/>
        <w:rPr>
          <w:rFonts w:cs="Arial"/>
          <w:sz w:val="28"/>
          <w:szCs w:val="28"/>
        </w:rPr>
      </w:pPr>
      <w:r w:rsidRPr="00AC7076">
        <w:rPr>
          <w:rFonts w:cs="Arial"/>
          <w:sz w:val="28"/>
          <w:szCs w:val="28"/>
        </w:rPr>
        <w:t>Finally, SNAP 2 is a way for rights holders, civil society, and public</w:t>
      </w:r>
      <w:r w:rsidR="005B5516">
        <w:rPr>
          <w:rFonts w:cs="Arial"/>
          <w:sz w:val="28"/>
          <w:szCs w:val="28"/>
        </w:rPr>
        <w:t xml:space="preserve"> </w:t>
      </w:r>
      <w:r w:rsidRPr="00AC7076">
        <w:rPr>
          <w:rFonts w:cs="Arial"/>
          <w:sz w:val="28"/>
          <w:szCs w:val="28"/>
        </w:rPr>
        <w:t>bodies to work together to promote and realise rights in Scotland.</w:t>
      </w:r>
      <w:r w:rsidR="005B5516">
        <w:rPr>
          <w:rFonts w:cs="Arial"/>
          <w:sz w:val="28"/>
          <w:szCs w:val="28"/>
        </w:rPr>
        <w:t xml:space="preserve"> </w:t>
      </w:r>
      <w:r w:rsidRPr="00AC7076">
        <w:rPr>
          <w:rFonts w:cs="Arial"/>
          <w:sz w:val="28"/>
          <w:szCs w:val="28"/>
        </w:rPr>
        <w:t>The collaborative nature of SNAP 2 is quite distinct from many</w:t>
      </w:r>
      <w:r w:rsidR="005B5516">
        <w:rPr>
          <w:rFonts w:cs="Arial"/>
          <w:sz w:val="28"/>
          <w:szCs w:val="28"/>
        </w:rPr>
        <w:t xml:space="preserve"> </w:t>
      </w:r>
      <w:r w:rsidRPr="00AC7076">
        <w:rPr>
          <w:rFonts w:cs="Arial"/>
          <w:sz w:val="28"/>
          <w:szCs w:val="28"/>
        </w:rPr>
        <w:t>other countries’ national human rights action plans and shows how</w:t>
      </w:r>
      <w:r w:rsidR="005B5516">
        <w:rPr>
          <w:rFonts w:cs="Arial"/>
          <w:sz w:val="28"/>
          <w:szCs w:val="28"/>
        </w:rPr>
        <w:t xml:space="preserve"> </w:t>
      </w:r>
      <w:r w:rsidRPr="00AC7076">
        <w:rPr>
          <w:rFonts w:cs="Arial"/>
          <w:sz w:val="28"/>
          <w:szCs w:val="28"/>
        </w:rPr>
        <w:t>Scotland can continue to be world-leading in its approach.</w:t>
      </w:r>
    </w:p>
    <w:p w14:paraId="1186CDF6" w14:textId="7B9815AE" w:rsidR="005B5516" w:rsidRDefault="005B5516">
      <w:pPr>
        <w:spacing w:line="360" w:lineRule="auto"/>
        <w:rPr>
          <w:rFonts w:cs="Arial"/>
          <w:sz w:val="28"/>
          <w:szCs w:val="28"/>
        </w:rPr>
      </w:pPr>
      <w:r>
        <w:rPr>
          <w:rFonts w:cs="Arial"/>
          <w:sz w:val="28"/>
          <w:szCs w:val="28"/>
        </w:rPr>
        <w:br w:type="page"/>
      </w:r>
    </w:p>
    <w:p w14:paraId="7BAA262B" w14:textId="4DF7ACDB" w:rsidR="00EF2160" w:rsidRPr="005B5516" w:rsidRDefault="00EF2160" w:rsidP="005B5516">
      <w:pPr>
        <w:spacing w:line="276" w:lineRule="auto"/>
        <w:rPr>
          <w:rFonts w:cs="Arial"/>
          <w:b/>
          <w:bCs/>
          <w:sz w:val="40"/>
          <w:szCs w:val="40"/>
        </w:rPr>
      </w:pPr>
      <w:r w:rsidRPr="005B5516">
        <w:rPr>
          <w:rFonts w:cs="Arial"/>
          <w:b/>
          <w:bCs/>
          <w:sz w:val="40"/>
          <w:szCs w:val="40"/>
        </w:rPr>
        <w:lastRenderedPageBreak/>
        <w:t>Vision, Purpose</w:t>
      </w:r>
      <w:r w:rsidR="005B5516" w:rsidRPr="005B5516">
        <w:rPr>
          <w:rFonts w:cs="Arial"/>
          <w:b/>
          <w:bCs/>
          <w:sz w:val="40"/>
          <w:szCs w:val="40"/>
        </w:rPr>
        <w:t xml:space="preserve"> </w:t>
      </w:r>
      <w:r w:rsidRPr="005B5516">
        <w:rPr>
          <w:rFonts w:cs="Arial"/>
          <w:b/>
          <w:bCs/>
          <w:sz w:val="40"/>
          <w:szCs w:val="40"/>
        </w:rPr>
        <w:t>and Outcomes</w:t>
      </w:r>
    </w:p>
    <w:p w14:paraId="2844FD31" w14:textId="77777777" w:rsidR="005B5516" w:rsidRDefault="005B5516" w:rsidP="005B5516">
      <w:pPr>
        <w:spacing w:line="276" w:lineRule="auto"/>
        <w:rPr>
          <w:rFonts w:cs="Arial"/>
          <w:sz w:val="28"/>
          <w:szCs w:val="28"/>
        </w:rPr>
      </w:pPr>
    </w:p>
    <w:p w14:paraId="49872898" w14:textId="31AF2C58" w:rsidR="00EF2160" w:rsidRPr="00924588" w:rsidRDefault="00EF2160" w:rsidP="005B5516">
      <w:pPr>
        <w:spacing w:line="276" w:lineRule="auto"/>
        <w:rPr>
          <w:rFonts w:cs="Arial"/>
          <w:b/>
          <w:bCs/>
          <w:sz w:val="36"/>
          <w:szCs w:val="36"/>
        </w:rPr>
      </w:pPr>
      <w:r w:rsidRPr="00924588">
        <w:rPr>
          <w:rFonts w:cs="Arial"/>
          <w:b/>
          <w:bCs/>
          <w:sz w:val="36"/>
          <w:szCs w:val="36"/>
        </w:rPr>
        <w:t>2.1 Vision</w:t>
      </w:r>
    </w:p>
    <w:p w14:paraId="401F5DFA" w14:textId="77777777" w:rsidR="005B5516" w:rsidRDefault="005B5516" w:rsidP="005B5516">
      <w:pPr>
        <w:spacing w:line="276" w:lineRule="auto"/>
        <w:rPr>
          <w:rFonts w:cs="Arial"/>
          <w:sz w:val="28"/>
          <w:szCs w:val="28"/>
        </w:rPr>
      </w:pPr>
    </w:p>
    <w:p w14:paraId="612D3B7D" w14:textId="79B216BE" w:rsidR="00EF2160" w:rsidRPr="00AC7076" w:rsidRDefault="00EF2160" w:rsidP="005B5516">
      <w:pPr>
        <w:spacing w:line="276" w:lineRule="auto"/>
        <w:rPr>
          <w:rFonts w:cs="Arial"/>
          <w:sz w:val="28"/>
          <w:szCs w:val="28"/>
        </w:rPr>
      </w:pPr>
      <w:r w:rsidRPr="00AC7076">
        <w:rPr>
          <w:rFonts w:cs="Arial"/>
          <w:sz w:val="28"/>
          <w:szCs w:val="28"/>
        </w:rPr>
        <w:t>SNAP 2’s vision is – A Scotland where everyone can live with human dignity.</w:t>
      </w:r>
    </w:p>
    <w:p w14:paraId="55295600" w14:textId="77777777" w:rsidR="005B5516" w:rsidRDefault="005B5516" w:rsidP="005B5516">
      <w:pPr>
        <w:spacing w:line="276" w:lineRule="auto"/>
        <w:rPr>
          <w:rFonts w:cs="Arial"/>
          <w:sz w:val="28"/>
          <w:szCs w:val="28"/>
        </w:rPr>
      </w:pPr>
    </w:p>
    <w:p w14:paraId="1F50164F" w14:textId="0E65097A" w:rsidR="00EF2160" w:rsidRPr="00924588" w:rsidRDefault="00EF2160" w:rsidP="005B5516">
      <w:pPr>
        <w:spacing w:line="276" w:lineRule="auto"/>
        <w:rPr>
          <w:rFonts w:cs="Arial"/>
          <w:b/>
          <w:bCs/>
          <w:sz w:val="36"/>
          <w:szCs w:val="36"/>
        </w:rPr>
      </w:pPr>
      <w:r w:rsidRPr="00924588">
        <w:rPr>
          <w:rFonts w:cs="Arial"/>
          <w:b/>
          <w:bCs/>
          <w:sz w:val="36"/>
          <w:szCs w:val="36"/>
        </w:rPr>
        <w:t>2.2 Purpose</w:t>
      </w:r>
    </w:p>
    <w:p w14:paraId="641A181A" w14:textId="77777777" w:rsidR="005B5516" w:rsidRDefault="005B5516" w:rsidP="005B5516">
      <w:pPr>
        <w:spacing w:line="276" w:lineRule="auto"/>
        <w:rPr>
          <w:rFonts w:cs="Arial"/>
          <w:sz w:val="28"/>
          <w:szCs w:val="28"/>
        </w:rPr>
      </w:pPr>
    </w:p>
    <w:p w14:paraId="5E749DC1" w14:textId="2DD51F2F" w:rsidR="00EF2160" w:rsidRPr="00AC7076" w:rsidRDefault="00EF2160" w:rsidP="005B5516">
      <w:pPr>
        <w:spacing w:line="276" w:lineRule="auto"/>
        <w:rPr>
          <w:rFonts w:cs="Arial"/>
          <w:sz w:val="28"/>
          <w:szCs w:val="28"/>
        </w:rPr>
      </w:pPr>
      <w:r w:rsidRPr="00AC7076">
        <w:rPr>
          <w:rFonts w:cs="Arial"/>
          <w:sz w:val="28"/>
          <w:szCs w:val="28"/>
        </w:rPr>
        <w:t>The purpose of SNAP 2 is as follows.</w:t>
      </w:r>
    </w:p>
    <w:p w14:paraId="33625EAC" w14:textId="77777777" w:rsidR="005B5516" w:rsidRDefault="005B5516" w:rsidP="005B5516">
      <w:pPr>
        <w:spacing w:line="276" w:lineRule="auto"/>
        <w:rPr>
          <w:rFonts w:cs="Arial"/>
          <w:sz w:val="28"/>
          <w:szCs w:val="28"/>
        </w:rPr>
      </w:pPr>
    </w:p>
    <w:p w14:paraId="11A6D1B8" w14:textId="62565DE0" w:rsidR="00EF2160" w:rsidRPr="00924588" w:rsidRDefault="00EF2160" w:rsidP="005D1F4E">
      <w:pPr>
        <w:pStyle w:val="ListParagraph"/>
        <w:numPr>
          <w:ilvl w:val="0"/>
          <w:numId w:val="14"/>
        </w:numPr>
        <w:spacing w:line="276" w:lineRule="auto"/>
        <w:rPr>
          <w:rFonts w:cs="Arial"/>
          <w:sz w:val="28"/>
          <w:szCs w:val="28"/>
        </w:rPr>
      </w:pPr>
      <w:r w:rsidRPr="00924588">
        <w:rPr>
          <w:rFonts w:cs="Arial"/>
          <w:sz w:val="28"/>
          <w:szCs w:val="28"/>
        </w:rPr>
        <w:t>Carry out coordinated human rights activity by public bodies,</w:t>
      </w:r>
      <w:r w:rsidR="00924588" w:rsidRPr="00924588">
        <w:rPr>
          <w:rFonts w:cs="Arial"/>
          <w:sz w:val="28"/>
          <w:szCs w:val="28"/>
        </w:rPr>
        <w:t xml:space="preserve"> </w:t>
      </w:r>
      <w:r w:rsidRPr="00924588">
        <w:rPr>
          <w:rFonts w:cs="Arial"/>
          <w:sz w:val="28"/>
          <w:szCs w:val="28"/>
        </w:rPr>
        <w:t>civil society and rights holders.</w:t>
      </w:r>
    </w:p>
    <w:p w14:paraId="47C846E0" w14:textId="265C3FD4" w:rsidR="00EF2160" w:rsidRPr="00924588" w:rsidRDefault="00EF2160" w:rsidP="005D1F4E">
      <w:pPr>
        <w:pStyle w:val="ListParagraph"/>
        <w:numPr>
          <w:ilvl w:val="0"/>
          <w:numId w:val="14"/>
        </w:numPr>
        <w:spacing w:line="276" w:lineRule="auto"/>
        <w:rPr>
          <w:rFonts w:cs="Arial"/>
          <w:sz w:val="28"/>
          <w:szCs w:val="28"/>
        </w:rPr>
      </w:pPr>
      <w:r w:rsidRPr="00924588">
        <w:rPr>
          <w:rFonts w:cs="Arial"/>
          <w:sz w:val="28"/>
          <w:szCs w:val="28"/>
        </w:rPr>
        <w:t>Promote greater awareness of human rights.</w:t>
      </w:r>
    </w:p>
    <w:p w14:paraId="6953E0B4" w14:textId="3C097F9B" w:rsidR="00EF2160" w:rsidRPr="00924588" w:rsidRDefault="00EF2160" w:rsidP="005D1F4E">
      <w:pPr>
        <w:pStyle w:val="ListParagraph"/>
        <w:numPr>
          <w:ilvl w:val="0"/>
          <w:numId w:val="14"/>
        </w:numPr>
        <w:spacing w:line="276" w:lineRule="auto"/>
        <w:rPr>
          <w:rFonts w:cs="Arial"/>
          <w:sz w:val="28"/>
          <w:szCs w:val="28"/>
        </w:rPr>
      </w:pPr>
      <w:r w:rsidRPr="00924588">
        <w:rPr>
          <w:rFonts w:cs="Arial"/>
          <w:sz w:val="28"/>
          <w:szCs w:val="28"/>
        </w:rPr>
        <w:t>Advance the realisation of human rights.</w:t>
      </w:r>
    </w:p>
    <w:p w14:paraId="4B6C87E1" w14:textId="77777777" w:rsidR="005B5516" w:rsidRDefault="005B5516" w:rsidP="005B5516">
      <w:pPr>
        <w:spacing w:line="276" w:lineRule="auto"/>
        <w:rPr>
          <w:rFonts w:cs="Arial"/>
          <w:sz w:val="28"/>
          <w:szCs w:val="28"/>
        </w:rPr>
      </w:pPr>
    </w:p>
    <w:p w14:paraId="51E057B8" w14:textId="5FD6B863" w:rsidR="00EF2160" w:rsidRPr="00924588" w:rsidRDefault="00EF2160" w:rsidP="005B5516">
      <w:pPr>
        <w:spacing w:line="276" w:lineRule="auto"/>
        <w:rPr>
          <w:rFonts w:cs="Arial"/>
          <w:b/>
          <w:bCs/>
          <w:sz w:val="36"/>
          <w:szCs w:val="36"/>
        </w:rPr>
      </w:pPr>
      <w:r w:rsidRPr="00924588">
        <w:rPr>
          <w:rFonts w:cs="Arial"/>
          <w:b/>
          <w:bCs/>
          <w:sz w:val="36"/>
          <w:szCs w:val="36"/>
        </w:rPr>
        <w:t>2.3 Outcomes</w:t>
      </w:r>
    </w:p>
    <w:p w14:paraId="7546AD81" w14:textId="77777777" w:rsidR="005B5516" w:rsidRDefault="005B5516" w:rsidP="005B5516">
      <w:pPr>
        <w:spacing w:line="276" w:lineRule="auto"/>
        <w:rPr>
          <w:rFonts w:cs="Arial"/>
          <w:sz w:val="28"/>
          <w:szCs w:val="28"/>
        </w:rPr>
      </w:pPr>
    </w:p>
    <w:p w14:paraId="26921120" w14:textId="1DA59B62" w:rsidR="00EF2160" w:rsidRPr="00AC7076" w:rsidRDefault="00EF2160" w:rsidP="005B5516">
      <w:pPr>
        <w:spacing w:line="276" w:lineRule="auto"/>
        <w:rPr>
          <w:rFonts w:cs="Arial"/>
          <w:sz w:val="28"/>
          <w:szCs w:val="28"/>
        </w:rPr>
      </w:pPr>
      <w:r w:rsidRPr="00AC7076">
        <w:rPr>
          <w:rFonts w:cs="Arial"/>
          <w:sz w:val="28"/>
          <w:szCs w:val="28"/>
        </w:rPr>
        <w:t>SNAP 2 has medium and long term positive human rights outcomes.</w:t>
      </w:r>
    </w:p>
    <w:p w14:paraId="15F3E753" w14:textId="77777777" w:rsidR="005B5516" w:rsidRDefault="005B5516" w:rsidP="005B5516">
      <w:pPr>
        <w:spacing w:line="276" w:lineRule="auto"/>
        <w:rPr>
          <w:rFonts w:cs="Arial"/>
          <w:sz w:val="28"/>
          <w:szCs w:val="28"/>
        </w:rPr>
      </w:pPr>
    </w:p>
    <w:p w14:paraId="4CA7C5F3" w14:textId="337B22D4" w:rsidR="00EF2160" w:rsidRPr="00924588" w:rsidRDefault="00EF2160" w:rsidP="005B5516">
      <w:pPr>
        <w:spacing w:line="276" w:lineRule="auto"/>
        <w:rPr>
          <w:rFonts w:cs="Arial"/>
          <w:b/>
          <w:bCs/>
          <w:sz w:val="32"/>
          <w:szCs w:val="32"/>
        </w:rPr>
      </w:pPr>
      <w:r w:rsidRPr="00924588">
        <w:rPr>
          <w:rFonts w:cs="Arial"/>
          <w:b/>
          <w:bCs/>
          <w:sz w:val="32"/>
          <w:szCs w:val="32"/>
        </w:rPr>
        <w:t>Medium Term Outcomes</w:t>
      </w:r>
    </w:p>
    <w:p w14:paraId="5724D568" w14:textId="77777777" w:rsidR="005B5516" w:rsidRDefault="005B5516" w:rsidP="005B5516">
      <w:pPr>
        <w:spacing w:line="276" w:lineRule="auto"/>
        <w:rPr>
          <w:rFonts w:cs="Arial"/>
          <w:sz w:val="28"/>
          <w:szCs w:val="28"/>
        </w:rPr>
      </w:pPr>
    </w:p>
    <w:p w14:paraId="5B61E680" w14:textId="48FE197E" w:rsidR="00EF2160" w:rsidRPr="00AC7076" w:rsidRDefault="00EF2160" w:rsidP="005B5516">
      <w:pPr>
        <w:spacing w:line="276" w:lineRule="auto"/>
        <w:rPr>
          <w:rFonts w:cs="Arial"/>
          <w:sz w:val="28"/>
          <w:szCs w:val="28"/>
        </w:rPr>
      </w:pPr>
      <w:r w:rsidRPr="00AC7076">
        <w:rPr>
          <w:rFonts w:cs="Arial"/>
          <w:sz w:val="28"/>
          <w:szCs w:val="28"/>
        </w:rPr>
        <w:t>The SNAP Leadership Panel has identified the following medium term</w:t>
      </w:r>
    </w:p>
    <w:p w14:paraId="55D49391" w14:textId="77777777" w:rsidR="00EF2160" w:rsidRPr="00AC7076" w:rsidRDefault="00EF2160" w:rsidP="005B5516">
      <w:pPr>
        <w:spacing w:line="276" w:lineRule="auto"/>
        <w:rPr>
          <w:rFonts w:cs="Arial"/>
          <w:sz w:val="28"/>
          <w:szCs w:val="28"/>
        </w:rPr>
      </w:pPr>
      <w:r w:rsidRPr="00AC7076">
        <w:rPr>
          <w:rFonts w:cs="Arial"/>
          <w:sz w:val="28"/>
          <w:szCs w:val="28"/>
        </w:rPr>
        <w:t>outcomes for SNAP 2 to achieve by 2026.</w:t>
      </w:r>
    </w:p>
    <w:p w14:paraId="377DBA26" w14:textId="77777777" w:rsidR="005B5516" w:rsidRDefault="005B5516" w:rsidP="005B5516">
      <w:pPr>
        <w:spacing w:line="276" w:lineRule="auto"/>
        <w:rPr>
          <w:rFonts w:cs="Arial"/>
          <w:sz w:val="28"/>
          <w:szCs w:val="28"/>
        </w:rPr>
      </w:pPr>
    </w:p>
    <w:p w14:paraId="1A78843B" w14:textId="79EDD3C3" w:rsidR="00EF2160" w:rsidRPr="00924588" w:rsidRDefault="00EF2160" w:rsidP="005D1F4E">
      <w:pPr>
        <w:pStyle w:val="ListParagraph"/>
        <w:numPr>
          <w:ilvl w:val="0"/>
          <w:numId w:val="15"/>
        </w:numPr>
        <w:spacing w:line="276" w:lineRule="auto"/>
        <w:rPr>
          <w:rFonts w:cs="Arial"/>
          <w:sz w:val="28"/>
          <w:szCs w:val="28"/>
        </w:rPr>
      </w:pPr>
      <w:r w:rsidRPr="00924588">
        <w:rPr>
          <w:rFonts w:cs="Arial"/>
          <w:sz w:val="28"/>
          <w:szCs w:val="28"/>
        </w:rPr>
        <w:t>More rights holders have a greater understanding of how human</w:t>
      </w:r>
      <w:r w:rsidR="00924588" w:rsidRPr="00924588">
        <w:rPr>
          <w:rFonts w:cs="Arial"/>
          <w:sz w:val="28"/>
          <w:szCs w:val="28"/>
        </w:rPr>
        <w:t xml:space="preserve"> </w:t>
      </w:r>
      <w:r w:rsidRPr="00924588">
        <w:rPr>
          <w:rFonts w:cs="Arial"/>
          <w:sz w:val="28"/>
          <w:szCs w:val="28"/>
        </w:rPr>
        <w:t>rights affect their lives.</w:t>
      </w:r>
    </w:p>
    <w:p w14:paraId="6480EC12" w14:textId="2A409D98" w:rsidR="00EF2160" w:rsidRPr="00924588" w:rsidRDefault="00EF2160" w:rsidP="005D1F4E">
      <w:pPr>
        <w:pStyle w:val="ListParagraph"/>
        <w:numPr>
          <w:ilvl w:val="0"/>
          <w:numId w:val="15"/>
        </w:numPr>
        <w:spacing w:line="276" w:lineRule="auto"/>
        <w:rPr>
          <w:rFonts w:cs="Arial"/>
          <w:sz w:val="28"/>
          <w:szCs w:val="28"/>
        </w:rPr>
      </w:pPr>
      <w:r w:rsidRPr="00924588">
        <w:rPr>
          <w:rFonts w:cs="Arial"/>
          <w:sz w:val="28"/>
          <w:szCs w:val="28"/>
        </w:rPr>
        <w:t>More rights holders know about, understand and support</w:t>
      </w:r>
      <w:r w:rsidR="00924588" w:rsidRPr="00924588">
        <w:rPr>
          <w:rFonts w:cs="Arial"/>
          <w:sz w:val="28"/>
          <w:szCs w:val="28"/>
        </w:rPr>
        <w:t xml:space="preserve"> </w:t>
      </w:r>
      <w:r w:rsidRPr="00924588">
        <w:rPr>
          <w:rFonts w:cs="Arial"/>
          <w:sz w:val="28"/>
          <w:szCs w:val="28"/>
        </w:rPr>
        <w:t>international human rights.</w:t>
      </w:r>
    </w:p>
    <w:p w14:paraId="40015D63" w14:textId="39B5432B" w:rsidR="00EF2160" w:rsidRPr="00924588" w:rsidRDefault="00EF2160" w:rsidP="005D1F4E">
      <w:pPr>
        <w:pStyle w:val="ListParagraph"/>
        <w:numPr>
          <w:ilvl w:val="0"/>
          <w:numId w:val="15"/>
        </w:numPr>
        <w:spacing w:line="276" w:lineRule="auto"/>
        <w:rPr>
          <w:rFonts w:cs="Arial"/>
          <w:sz w:val="28"/>
          <w:szCs w:val="28"/>
        </w:rPr>
      </w:pPr>
      <w:r w:rsidRPr="00924588">
        <w:rPr>
          <w:rFonts w:cs="Arial"/>
          <w:sz w:val="28"/>
          <w:szCs w:val="28"/>
        </w:rPr>
        <w:t>More rights holders are fully and meaningfully involved in informing,</w:t>
      </w:r>
      <w:r w:rsidR="00924588" w:rsidRPr="00924588">
        <w:rPr>
          <w:rFonts w:cs="Arial"/>
          <w:sz w:val="28"/>
          <w:szCs w:val="28"/>
        </w:rPr>
        <w:t xml:space="preserve"> </w:t>
      </w:r>
      <w:r w:rsidRPr="00924588">
        <w:rPr>
          <w:rFonts w:cs="Arial"/>
          <w:sz w:val="28"/>
          <w:szCs w:val="28"/>
        </w:rPr>
        <w:t>shaping, implementing and/or monitoring a rights-based approach</w:t>
      </w:r>
      <w:r w:rsidR="00924588" w:rsidRPr="00924588">
        <w:rPr>
          <w:rFonts w:cs="Arial"/>
          <w:sz w:val="28"/>
          <w:szCs w:val="28"/>
        </w:rPr>
        <w:t xml:space="preserve"> </w:t>
      </w:r>
      <w:r w:rsidRPr="00924588">
        <w:rPr>
          <w:rFonts w:cs="Arial"/>
          <w:sz w:val="28"/>
          <w:szCs w:val="28"/>
        </w:rPr>
        <w:t>in a range of contexts.</w:t>
      </w:r>
    </w:p>
    <w:p w14:paraId="2EBBE264" w14:textId="01D3069F" w:rsidR="00EF2160" w:rsidRPr="00924588" w:rsidRDefault="00EF2160" w:rsidP="005D1F4E">
      <w:pPr>
        <w:pStyle w:val="ListParagraph"/>
        <w:numPr>
          <w:ilvl w:val="0"/>
          <w:numId w:val="15"/>
        </w:numPr>
        <w:spacing w:line="276" w:lineRule="auto"/>
        <w:rPr>
          <w:rFonts w:cs="Arial"/>
          <w:sz w:val="28"/>
          <w:szCs w:val="28"/>
        </w:rPr>
      </w:pPr>
      <w:r w:rsidRPr="00924588">
        <w:rPr>
          <w:rFonts w:cs="Arial"/>
          <w:sz w:val="28"/>
          <w:szCs w:val="28"/>
        </w:rPr>
        <w:t>Gaps in the protection and realisation of people’s rights are</w:t>
      </w:r>
      <w:r w:rsidR="00924588" w:rsidRPr="00924588">
        <w:rPr>
          <w:rFonts w:cs="Arial"/>
          <w:sz w:val="28"/>
          <w:szCs w:val="28"/>
        </w:rPr>
        <w:t xml:space="preserve"> </w:t>
      </w:r>
      <w:r w:rsidRPr="00924588">
        <w:rPr>
          <w:rFonts w:cs="Arial"/>
          <w:sz w:val="28"/>
          <w:szCs w:val="28"/>
        </w:rPr>
        <w:t>being systematically identified.</w:t>
      </w:r>
    </w:p>
    <w:p w14:paraId="70E748E6" w14:textId="3629F8C9" w:rsidR="00EF2160" w:rsidRPr="00924588" w:rsidRDefault="00EF2160" w:rsidP="005D1F4E">
      <w:pPr>
        <w:pStyle w:val="ListParagraph"/>
        <w:numPr>
          <w:ilvl w:val="0"/>
          <w:numId w:val="15"/>
        </w:numPr>
        <w:spacing w:line="276" w:lineRule="auto"/>
        <w:rPr>
          <w:rFonts w:cs="Arial"/>
          <w:sz w:val="28"/>
          <w:szCs w:val="28"/>
        </w:rPr>
      </w:pPr>
      <w:r w:rsidRPr="00924588">
        <w:rPr>
          <w:rFonts w:cs="Arial"/>
          <w:sz w:val="28"/>
          <w:szCs w:val="28"/>
        </w:rPr>
        <w:lastRenderedPageBreak/>
        <w:t>Disaggregated equality and human rights data is being</w:t>
      </w:r>
      <w:r w:rsidR="00924588" w:rsidRPr="00924588">
        <w:rPr>
          <w:rFonts w:cs="Arial"/>
          <w:sz w:val="28"/>
          <w:szCs w:val="28"/>
        </w:rPr>
        <w:t xml:space="preserve"> </w:t>
      </w:r>
      <w:r w:rsidRPr="00924588">
        <w:rPr>
          <w:rFonts w:cs="Arial"/>
          <w:sz w:val="28"/>
          <w:szCs w:val="28"/>
        </w:rPr>
        <w:t>collected and used to enable a more informed analysis of gaps</w:t>
      </w:r>
      <w:r w:rsidR="00924588" w:rsidRPr="00924588">
        <w:rPr>
          <w:rFonts w:cs="Arial"/>
          <w:sz w:val="28"/>
          <w:szCs w:val="28"/>
        </w:rPr>
        <w:t xml:space="preserve"> </w:t>
      </w:r>
      <w:r w:rsidRPr="00924588">
        <w:rPr>
          <w:rFonts w:cs="Arial"/>
          <w:sz w:val="28"/>
          <w:szCs w:val="28"/>
        </w:rPr>
        <w:t>in rights being realised.</w:t>
      </w:r>
    </w:p>
    <w:p w14:paraId="22BDDF3A" w14:textId="17B071A6" w:rsidR="00EF2160" w:rsidRPr="00924588" w:rsidRDefault="00EF2160" w:rsidP="005D1F4E">
      <w:pPr>
        <w:pStyle w:val="ListParagraph"/>
        <w:numPr>
          <w:ilvl w:val="0"/>
          <w:numId w:val="15"/>
        </w:numPr>
        <w:spacing w:line="276" w:lineRule="auto"/>
        <w:rPr>
          <w:rFonts w:cs="Arial"/>
          <w:sz w:val="28"/>
          <w:szCs w:val="28"/>
        </w:rPr>
      </w:pPr>
      <w:r w:rsidRPr="00924588">
        <w:rPr>
          <w:rFonts w:cs="Arial"/>
          <w:sz w:val="28"/>
          <w:szCs w:val="28"/>
        </w:rPr>
        <w:t>Public bodies have a better understanding of human rights and</w:t>
      </w:r>
      <w:r w:rsidR="00924588" w:rsidRPr="00924588">
        <w:rPr>
          <w:rFonts w:cs="Arial"/>
          <w:sz w:val="28"/>
          <w:szCs w:val="28"/>
        </w:rPr>
        <w:t xml:space="preserve"> </w:t>
      </w:r>
      <w:r w:rsidRPr="00924588">
        <w:rPr>
          <w:rFonts w:cs="Arial"/>
          <w:sz w:val="28"/>
          <w:szCs w:val="28"/>
        </w:rPr>
        <w:t>a human rights-based approach.</w:t>
      </w:r>
    </w:p>
    <w:p w14:paraId="6E25311C" w14:textId="4C802A7F" w:rsidR="00EF2160" w:rsidRPr="00924588" w:rsidRDefault="00EF2160" w:rsidP="005D1F4E">
      <w:pPr>
        <w:pStyle w:val="ListParagraph"/>
        <w:numPr>
          <w:ilvl w:val="0"/>
          <w:numId w:val="15"/>
        </w:numPr>
        <w:spacing w:line="276" w:lineRule="auto"/>
        <w:rPr>
          <w:rFonts w:cs="Arial"/>
          <w:sz w:val="28"/>
          <w:szCs w:val="28"/>
        </w:rPr>
      </w:pPr>
      <w:r w:rsidRPr="00924588">
        <w:rPr>
          <w:rFonts w:cs="Arial"/>
          <w:sz w:val="28"/>
          <w:szCs w:val="28"/>
        </w:rPr>
        <w:t>Public bodies are increasingly and systematically acting on</w:t>
      </w:r>
      <w:r w:rsidR="00924588" w:rsidRPr="00924588">
        <w:rPr>
          <w:rFonts w:cs="Arial"/>
          <w:sz w:val="28"/>
          <w:szCs w:val="28"/>
        </w:rPr>
        <w:t xml:space="preserve"> </w:t>
      </w:r>
      <w:r w:rsidRPr="00924588">
        <w:rPr>
          <w:rFonts w:cs="Arial"/>
          <w:sz w:val="28"/>
          <w:szCs w:val="28"/>
        </w:rPr>
        <w:t>monitoring and feedback from rights holders to improve law,</w:t>
      </w:r>
      <w:r w:rsidR="00924588" w:rsidRPr="00924588">
        <w:rPr>
          <w:rFonts w:cs="Arial"/>
          <w:sz w:val="28"/>
          <w:szCs w:val="28"/>
        </w:rPr>
        <w:t xml:space="preserve"> </w:t>
      </w:r>
      <w:r w:rsidRPr="00924588">
        <w:rPr>
          <w:rFonts w:cs="Arial"/>
          <w:sz w:val="28"/>
          <w:szCs w:val="28"/>
        </w:rPr>
        <w:t>policy and practice across a wide range of rights issues.</w:t>
      </w:r>
    </w:p>
    <w:p w14:paraId="5AAEE155" w14:textId="77777777" w:rsidR="005B5516" w:rsidRDefault="005B5516" w:rsidP="005B5516">
      <w:pPr>
        <w:spacing w:line="276" w:lineRule="auto"/>
        <w:rPr>
          <w:rFonts w:cs="Arial"/>
          <w:sz w:val="28"/>
          <w:szCs w:val="28"/>
        </w:rPr>
      </w:pPr>
    </w:p>
    <w:p w14:paraId="23D9F8EF" w14:textId="54EB1C70" w:rsidR="00EF2160" w:rsidRPr="00AC7076" w:rsidRDefault="00EF2160" w:rsidP="005B5516">
      <w:pPr>
        <w:spacing w:line="276" w:lineRule="auto"/>
        <w:rPr>
          <w:rFonts w:cs="Arial"/>
          <w:sz w:val="28"/>
          <w:szCs w:val="28"/>
        </w:rPr>
      </w:pPr>
      <w:r w:rsidRPr="00AC7076">
        <w:rPr>
          <w:rFonts w:cs="Arial"/>
          <w:sz w:val="28"/>
          <w:szCs w:val="28"/>
        </w:rPr>
        <w:t>The SNAP Leadership Panel recommend that tailored medium term</w:t>
      </w:r>
    </w:p>
    <w:p w14:paraId="7C2FA2BE" w14:textId="77777777" w:rsidR="00EF2160" w:rsidRPr="00AC7076" w:rsidRDefault="00EF2160" w:rsidP="005B5516">
      <w:pPr>
        <w:spacing w:line="276" w:lineRule="auto"/>
        <w:rPr>
          <w:rFonts w:cs="Arial"/>
          <w:sz w:val="28"/>
          <w:szCs w:val="28"/>
        </w:rPr>
      </w:pPr>
      <w:r w:rsidRPr="00AC7076">
        <w:rPr>
          <w:rFonts w:cs="Arial"/>
          <w:sz w:val="28"/>
          <w:szCs w:val="28"/>
        </w:rPr>
        <w:t>outcomes and indicators of success should be identified and agreed</w:t>
      </w:r>
    </w:p>
    <w:p w14:paraId="4A833C86" w14:textId="77777777" w:rsidR="00EF2160" w:rsidRPr="00AC7076" w:rsidRDefault="00EF2160" w:rsidP="005B5516">
      <w:pPr>
        <w:spacing w:line="276" w:lineRule="auto"/>
        <w:rPr>
          <w:rFonts w:cs="Arial"/>
          <w:sz w:val="28"/>
          <w:szCs w:val="28"/>
        </w:rPr>
      </w:pPr>
      <w:r w:rsidRPr="00AC7076">
        <w:rPr>
          <w:rFonts w:cs="Arial"/>
          <w:sz w:val="28"/>
          <w:szCs w:val="28"/>
        </w:rPr>
        <w:t>by all delivery stakeholders, including rights holders, before each</w:t>
      </w:r>
    </w:p>
    <w:p w14:paraId="27B5B0EE" w14:textId="77777777" w:rsidR="00EF2160" w:rsidRPr="00AC7076" w:rsidRDefault="00EF2160" w:rsidP="005B5516">
      <w:pPr>
        <w:spacing w:line="276" w:lineRule="auto"/>
        <w:rPr>
          <w:rFonts w:cs="Arial"/>
          <w:sz w:val="28"/>
          <w:szCs w:val="28"/>
        </w:rPr>
      </w:pPr>
      <w:r w:rsidRPr="00AC7076">
        <w:rPr>
          <w:rFonts w:cs="Arial"/>
          <w:sz w:val="28"/>
          <w:szCs w:val="28"/>
        </w:rPr>
        <w:t>action begins.</w:t>
      </w:r>
    </w:p>
    <w:p w14:paraId="7051326C" w14:textId="77777777" w:rsidR="005B5516" w:rsidRDefault="005B5516" w:rsidP="005B5516">
      <w:pPr>
        <w:spacing w:line="276" w:lineRule="auto"/>
        <w:rPr>
          <w:rFonts w:cs="Arial"/>
          <w:sz w:val="28"/>
          <w:szCs w:val="28"/>
        </w:rPr>
      </w:pPr>
    </w:p>
    <w:p w14:paraId="0051628C" w14:textId="02076242" w:rsidR="00EF2160" w:rsidRPr="00924588" w:rsidRDefault="00EF2160" w:rsidP="005B5516">
      <w:pPr>
        <w:spacing w:line="276" w:lineRule="auto"/>
        <w:rPr>
          <w:rFonts w:cs="Arial"/>
          <w:b/>
          <w:bCs/>
          <w:sz w:val="32"/>
          <w:szCs w:val="32"/>
        </w:rPr>
      </w:pPr>
      <w:r w:rsidRPr="00924588">
        <w:rPr>
          <w:rFonts w:cs="Arial"/>
          <w:b/>
          <w:bCs/>
          <w:sz w:val="32"/>
          <w:szCs w:val="32"/>
        </w:rPr>
        <w:t>Long Term Outcomes</w:t>
      </w:r>
    </w:p>
    <w:p w14:paraId="3A367C89" w14:textId="77777777" w:rsidR="005B5516" w:rsidRDefault="005B5516" w:rsidP="005B5516">
      <w:pPr>
        <w:spacing w:line="276" w:lineRule="auto"/>
        <w:rPr>
          <w:rFonts w:cs="Arial"/>
          <w:sz w:val="28"/>
          <w:szCs w:val="28"/>
        </w:rPr>
      </w:pPr>
    </w:p>
    <w:p w14:paraId="4D3E3E4B" w14:textId="76085F21" w:rsidR="00EF2160" w:rsidRPr="00AC7076" w:rsidRDefault="00EF2160" w:rsidP="005B5516">
      <w:pPr>
        <w:spacing w:line="276" w:lineRule="auto"/>
        <w:rPr>
          <w:rFonts w:cs="Arial"/>
          <w:sz w:val="28"/>
          <w:szCs w:val="28"/>
        </w:rPr>
      </w:pPr>
      <w:r w:rsidRPr="00AC7076">
        <w:rPr>
          <w:rFonts w:cs="Arial"/>
          <w:sz w:val="28"/>
          <w:szCs w:val="28"/>
        </w:rPr>
        <w:t>There are seven long term outcomes for SNAP to achieve by the year</w:t>
      </w:r>
    </w:p>
    <w:p w14:paraId="67E8AE3E" w14:textId="77777777" w:rsidR="00EF2160" w:rsidRPr="00AC7076" w:rsidRDefault="00EF2160" w:rsidP="005B5516">
      <w:pPr>
        <w:spacing w:line="276" w:lineRule="auto"/>
        <w:rPr>
          <w:rFonts w:cs="Arial"/>
          <w:sz w:val="28"/>
          <w:szCs w:val="28"/>
        </w:rPr>
      </w:pPr>
      <w:r w:rsidRPr="00AC7076">
        <w:rPr>
          <w:rFonts w:cs="Arial"/>
          <w:sz w:val="28"/>
          <w:szCs w:val="28"/>
        </w:rPr>
        <w:t>2030. These were identified during SNAP 1 and also apply to SNAP 2.</w:t>
      </w:r>
    </w:p>
    <w:p w14:paraId="5AA22680" w14:textId="77777777" w:rsidR="005B5516" w:rsidRDefault="005B5516" w:rsidP="005B5516">
      <w:pPr>
        <w:spacing w:line="276" w:lineRule="auto"/>
        <w:rPr>
          <w:rFonts w:cs="Arial"/>
          <w:sz w:val="28"/>
          <w:szCs w:val="28"/>
        </w:rPr>
      </w:pPr>
    </w:p>
    <w:p w14:paraId="6471776F" w14:textId="51A3B599" w:rsidR="00EF2160" w:rsidRPr="004129F3" w:rsidRDefault="00EF2160" w:rsidP="005D1F4E">
      <w:pPr>
        <w:pStyle w:val="ListParagraph"/>
        <w:numPr>
          <w:ilvl w:val="0"/>
          <w:numId w:val="16"/>
        </w:numPr>
        <w:spacing w:line="276" w:lineRule="auto"/>
        <w:rPr>
          <w:rFonts w:cs="Arial"/>
          <w:b/>
          <w:bCs/>
          <w:sz w:val="28"/>
          <w:szCs w:val="28"/>
        </w:rPr>
      </w:pPr>
      <w:r w:rsidRPr="004129F3">
        <w:rPr>
          <w:rFonts w:cs="Arial"/>
          <w:b/>
          <w:bCs/>
          <w:sz w:val="28"/>
          <w:szCs w:val="28"/>
        </w:rPr>
        <w:t>Empowerment</w:t>
      </w:r>
      <w:r w:rsidR="00045E2E" w:rsidRPr="004129F3">
        <w:rPr>
          <w:rFonts w:cs="Arial"/>
          <w:b/>
          <w:bCs/>
          <w:sz w:val="28"/>
          <w:szCs w:val="28"/>
        </w:rPr>
        <w:t>.</w:t>
      </w:r>
    </w:p>
    <w:p w14:paraId="6F291C25" w14:textId="77777777" w:rsidR="005B5516" w:rsidRDefault="005B5516" w:rsidP="005B5516">
      <w:pPr>
        <w:spacing w:line="276" w:lineRule="auto"/>
        <w:rPr>
          <w:rFonts w:cs="Arial"/>
          <w:sz w:val="28"/>
          <w:szCs w:val="28"/>
        </w:rPr>
      </w:pPr>
    </w:p>
    <w:p w14:paraId="41A6A679" w14:textId="6D2AA64A" w:rsidR="00EF2160" w:rsidRPr="00AC7076" w:rsidRDefault="00EF2160" w:rsidP="005B5516">
      <w:pPr>
        <w:spacing w:line="276" w:lineRule="auto"/>
        <w:rPr>
          <w:rFonts w:cs="Arial"/>
          <w:sz w:val="28"/>
          <w:szCs w:val="28"/>
        </w:rPr>
      </w:pPr>
      <w:r w:rsidRPr="00AC7076">
        <w:rPr>
          <w:rFonts w:cs="Arial"/>
          <w:sz w:val="28"/>
          <w:szCs w:val="28"/>
        </w:rPr>
        <w:t>Each of us is empowered to understand and embrace the value</w:t>
      </w:r>
      <w:r w:rsidR="00924588">
        <w:rPr>
          <w:rFonts w:cs="Arial"/>
          <w:sz w:val="28"/>
          <w:szCs w:val="28"/>
        </w:rPr>
        <w:t xml:space="preserve"> </w:t>
      </w:r>
      <w:r w:rsidRPr="00AC7076">
        <w:rPr>
          <w:rFonts w:cs="Arial"/>
          <w:sz w:val="28"/>
          <w:szCs w:val="28"/>
        </w:rPr>
        <w:t>of human rights, asserting them in all parts of our lives.</w:t>
      </w:r>
    </w:p>
    <w:p w14:paraId="736F7510" w14:textId="77777777" w:rsidR="005B5516" w:rsidRDefault="005B5516" w:rsidP="005B5516">
      <w:pPr>
        <w:spacing w:line="276" w:lineRule="auto"/>
        <w:rPr>
          <w:rFonts w:cs="Arial"/>
          <w:sz w:val="28"/>
          <w:szCs w:val="28"/>
        </w:rPr>
      </w:pPr>
    </w:p>
    <w:p w14:paraId="314D362B" w14:textId="107A825B" w:rsidR="00EF2160" w:rsidRPr="004129F3" w:rsidRDefault="00EF2160" w:rsidP="005D1F4E">
      <w:pPr>
        <w:pStyle w:val="ListParagraph"/>
        <w:numPr>
          <w:ilvl w:val="0"/>
          <w:numId w:val="16"/>
        </w:numPr>
        <w:spacing w:line="276" w:lineRule="auto"/>
        <w:rPr>
          <w:rFonts w:cs="Arial"/>
          <w:b/>
          <w:bCs/>
          <w:sz w:val="28"/>
          <w:szCs w:val="28"/>
        </w:rPr>
      </w:pPr>
      <w:r w:rsidRPr="004129F3">
        <w:rPr>
          <w:rFonts w:cs="Arial"/>
          <w:b/>
          <w:bCs/>
          <w:sz w:val="28"/>
          <w:szCs w:val="28"/>
        </w:rPr>
        <w:t>Participation</w:t>
      </w:r>
      <w:r w:rsidR="00045E2E" w:rsidRPr="004129F3">
        <w:rPr>
          <w:rFonts w:cs="Arial"/>
          <w:b/>
          <w:bCs/>
          <w:sz w:val="28"/>
          <w:szCs w:val="28"/>
        </w:rPr>
        <w:t>.</w:t>
      </w:r>
    </w:p>
    <w:p w14:paraId="371ADF3E" w14:textId="77777777" w:rsidR="005B5516" w:rsidRDefault="005B5516" w:rsidP="005B5516">
      <w:pPr>
        <w:spacing w:line="276" w:lineRule="auto"/>
        <w:rPr>
          <w:rFonts w:cs="Arial"/>
          <w:sz w:val="28"/>
          <w:szCs w:val="28"/>
        </w:rPr>
      </w:pPr>
    </w:p>
    <w:p w14:paraId="4A22BAB1" w14:textId="12843755" w:rsidR="00EF2160" w:rsidRPr="00AC7076" w:rsidRDefault="00EF2160" w:rsidP="005B5516">
      <w:pPr>
        <w:spacing w:line="276" w:lineRule="auto"/>
        <w:rPr>
          <w:rFonts w:cs="Arial"/>
          <w:sz w:val="28"/>
          <w:szCs w:val="28"/>
        </w:rPr>
      </w:pPr>
      <w:r w:rsidRPr="00AC7076">
        <w:rPr>
          <w:rFonts w:cs="Arial"/>
          <w:sz w:val="28"/>
          <w:szCs w:val="28"/>
        </w:rPr>
        <w:t>Each of us can participate in shaping and directing decisions</w:t>
      </w:r>
      <w:r w:rsidR="00924588">
        <w:rPr>
          <w:rFonts w:cs="Arial"/>
          <w:sz w:val="28"/>
          <w:szCs w:val="28"/>
        </w:rPr>
        <w:t xml:space="preserve"> </w:t>
      </w:r>
      <w:r w:rsidRPr="00AC7076">
        <w:rPr>
          <w:rFonts w:cs="Arial"/>
          <w:sz w:val="28"/>
          <w:szCs w:val="28"/>
        </w:rPr>
        <w:t>that affect our human rights, and the rights of others.</w:t>
      </w:r>
    </w:p>
    <w:p w14:paraId="36739562" w14:textId="77777777" w:rsidR="005B5516" w:rsidRDefault="005B5516" w:rsidP="005B5516">
      <w:pPr>
        <w:spacing w:line="276" w:lineRule="auto"/>
        <w:rPr>
          <w:rFonts w:cs="Arial"/>
          <w:sz w:val="28"/>
          <w:szCs w:val="28"/>
        </w:rPr>
      </w:pPr>
    </w:p>
    <w:p w14:paraId="3160F789" w14:textId="46E79362" w:rsidR="00EF2160" w:rsidRPr="004129F3" w:rsidRDefault="00EF2160" w:rsidP="005D1F4E">
      <w:pPr>
        <w:pStyle w:val="ListParagraph"/>
        <w:numPr>
          <w:ilvl w:val="0"/>
          <w:numId w:val="16"/>
        </w:numPr>
        <w:spacing w:line="276" w:lineRule="auto"/>
        <w:rPr>
          <w:rFonts w:cs="Arial"/>
          <w:b/>
          <w:bCs/>
          <w:sz w:val="28"/>
          <w:szCs w:val="28"/>
        </w:rPr>
      </w:pPr>
      <w:r w:rsidRPr="004129F3">
        <w:rPr>
          <w:rFonts w:cs="Arial"/>
          <w:b/>
          <w:bCs/>
          <w:sz w:val="28"/>
          <w:szCs w:val="28"/>
        </w:rPr>
        <w:t>Delivery of Public Services</w:t>
      </w:r>
      <w:r w:rsidR="00045E2E" w:rsidRPr="004129F3">
        <w:rPr>
          <w:rFonts w:cs="Arial"/>
          <w:b/>
          <w:bCs/>
          <w:sz w:val="28"/>
          <w:szCs w:val="28"/>
        </w:rPr>
        <w:t>.</w:t>
      </w:r>
    </w:p>
    <w:p w14:paraId="47C30A6D" w14:textId="77777777" w:rsidR="005B5516" w:rsidRDefault="005B5516" w:rsidP="005B5516">
      <w:pPr>
        <w:spacing w:line="276" w:lineRule="auto"/>
        <w:rPr>
          <w:rFonts w:cs="Arial"/>
          <w:sz w:val="28"/>
          <w:szCs w:val="28"/>
        </w:rPr>
      </w:pPr>
    </w:p>
    <w:p w14:paraId="3B60A4FA" w14:textId="05DB0F84" w:rsidR="00EF2160" w:rsidRPr="00AC7076" w:rsidRDefault="00EF2160" w:rsidP="005B5516">
      <w:pPr>
        <w:spacing w:line="276" w:lineRule="auto"/>
        <w:rPr>
          <w:rFonts w:cs="Arial"/>
          <w:sz w:val="28"/>
          <w:szCs w:val="28"/>
        </w:rPr>
      </w:pPr>
      <w:r w:rsidRPr="00AC7076">
        <w:rPr>
          <w:rFonts w:cs="Arial"/>
          <w:sz w:val="28"/>
          <w:szCs w:val="28"/>
        </w:rPr>
        <w:t>Organisations providing public services contribute to a human</w:t>
      </w:r>
      <w:r w:rsidR="00924588">
        <w:rPr>
          <w:rFonts w:cs="Arial"/>
          <w:sz w:val="28"/>
          <w:szCs w:val="28"/>
        </w:rPr>
        <w:t xml:space="preserve"> </w:t>
      </w:r>
      <w:r w:rsidRPr="00AC7076">
        <w:rPr>
          <w:rFonts w:cs="Arial"/>
          <w:sz w:val="28"/>
          <w:szCs w:val="28"/>
        </w:rPr>
        <w:t>rights culture by valuing and putting human rights at the heart</w:t>
      </w:r>
      <w:r w:rsidR="00924588">
        <w:rPr>
          <w:rFonts w:cs="Arial"/>
          <w:sz w:val="28"/>
          <w:szCs w:val="28"/>
        </w:rPr>
        <w:t xml:space="preserve"> </w:t>
      </w:r>
      <w:r w:rsidRPr="00AC7076">
        <w:rPr>
          <w:rFonts w:cs="Arial"/>
          <w:sz w:val="28"/>
          <w:szCs w:val="28"/>
        </w:rPr>
        <w:t>of what they do.</w:t>
      </w:r>
    </w:p>
    <w:p w14:paraId="1605A990" w14:textId="77777777" w:rsidR="005B5516" w:rsidRDefault="005B5516" w:rsidP="005B5516">
      <w:pPr>
        <w:spacing w:line="276" w:lineRule="auto"/>
        <w:rPr>
          <w:rFonts w:cs="Arial"/>
          <w:sz w:val="28"/>
          <w:szCs w:val="28"/>
        </w:rPr>
      </w:pPr>
    </w:p>
    <w:p w14:paraId="4AA6A031" w14:textId="3D0DE487" w:rsidR="00EF2160" w:rsidRPr="004129F3" w:rsidRDefault="00EF2160" w:rsidP="005D1F4E">
      <w:pPr>
        <w:pStyle w:val="ListParagraph"/>
        <w:numPr>
          <w:ilvl w:val="0"/>
          <w:numId w:val="16"/>
        </w:numPr>
        <w:spacing w:line="276" w:lineRule="auto"/>
        <w:rPr>
          <w:rFonts w:cs="Arial"/>
          <w:b/>
          <w:bCs/>
          <w:sz w:val="28"/>
          <w:szCs w:val="28"/>
        </w:rPr>
      </w:pPr>
      <w:r w:rsidRPr="004129F3">
        <w:rPr>
          <w:rFonts w:cs="Arial"/>
          <w:b/>
          <w:bCs/>
          <w:sz w:val="28"/>
          <w:szCs w:val="28"/>
        </w:rPr>
        <w:t>International Obligations</w:t>
      </w:r>
      <w:r w:rsidR="00045E2E" w:rsidRPr="004129F3">
        <w:rPr>
          <w:rFonts w:cs="Arial"/>
          <w:b/>
          <w:bCs/>
          <w:sz w:val="28"/>
          <w:szCs w:val="28"/>
        </w:rPr>
        <w:t>.</w:t>
      </w:r>
    </w:p>
    <w:p w14:paraId="1B4E7F58" w14:textId="77777777" w:rsidR="005B5516" w:rsidRDefault="005B5516" w:rsidP="005B5516">
      <w:pPr>
        <w:spacing w:line="276" w:lineRule="auto"/>
        <w:rPr>
          <w:rFonts w:cs="Arial"/>
          <w:sz w:val="28"/>
          <w:szCs w:val="28"/>
        </w:rPr>
      </w:pPr>
    </w:p>
    <w:p w14:paraId="310CE324" w14:textId="3D42FF93" w:rsidR="00EF2160" w:rsidRPr="00AC7076" w:rsidRDefault="00EF2160" w:rsidP="005B5516">
      <w:pPr>
        <w:spacing w:line="276" w:lineRule="auto"/>
        <w:rPr>
          <w:rFonts w:cs="Arial"/>
          <w:sz w:val="28"/>
          <w:szCs w:val="28"/>
        </w:rPr>
      </w:pPr>
      <w:r w:rsidRPr="00AC7076">
        <w:rPr>
          <w:rFonts w:cs="Arial"/>
          <w:sz w:val="28"/>
          <w:szCs w:val="28"/>
        </w:rPr>
        <w:lastRenderedPageBreak/>
        <w:t>Scotland increasingly implements its international human</w:t>
      </w:r>
      <w:r w:rsidR="00924588">
        <w:rPr>
          <w:rFonts w:cs="Arial"/>
          <w:sz w:val="28"/>
          <w:szCs w:val="28"/>
        </w:rPr>
        <w:t xml:space="preserve"> </w:t>
      </w:r>
      <w:r w:rsidRPr="00AC7076">
        <w:rPr>
          <w:rFonts w:cs="Arial"/>
          <w:sz w:val="28"/>
          <w:szCs w:val="28"/>
        </w:rPr>
        <w:t>rights obligations, influences and learns from international</w:t>
      </w:r>
      <w:r w:rsidR="00924588">
        <w:rPr>
          <w:rFonts w:cs="Arial"/>
          <w:sz w:val="28"/>
          <w:szCs w:val="28"/>
        </w:rPr>
        <w:t xml:space="preserve"> </w:t>
      </w:r>
      <w:r w:rsidRPr="00AC7076">
        <w:rPr>
          <w:rFonts w:cs="Arial"/>
          <w:sz w:val="28"/>
          <w:szCs w:val="28"/>
        </w:rPr>
        <w:t>experience and promotes human rights in all of its international</w:t>
      </w:r>
      <w:r w:rsidR="00924588">
        <w:rPr>
          <w:rFonts w:cs="Arial"/>
          <w:sz w:val="28"/>
          <w:szCs w:val="28"/>
        </w:rPr>
        <w:t xml:space="preserve"> </w:t>
      </w:r>
      <w:r w:rsidRPr="00AC7076">
        <w:rPr>
          <w:rFonts w:cs="Arial"/>
          <w:sz w:val="28"/>
          <w:szCs w:val="28"/>
        </w:rPr>
        <w:t>engagements.</w:t>
      </w:r>
    </w:p>
    <w:p w14:paraId="71BB8827" w14:textId="77777777" w:rsidR="005B5516" w:rsidRDefault="005B5516" w:rsidP="005B5516">
      <w:pPr>
        <w:spacing w:line="276" w:lineRule="auto"/>
        <w:rPr>
          <w:rFonts w:cs="Arial"/>
          <w:sz w:val="28"/>
          <w:szCs w:val="28"/>
        </w:rPr>
      </w:pPr>
    </w:p>
    <w:p w14:paraId="5672B551" w14:textId="5904E549" w:rsidR="00EF2160" w:rsidRPr="004129F3" w:rsidRDefault="00EF2160" w:rsidP="005D1F4E">
      <w:pPr>
        <w:pStyle w:val="ListParagraph"/>
        <w:numPr>
          <w:ilvl w:val="0"/>
          <w:numId w:val="16"/>
        </w:numPr>
        <w:spacing w:line="276" w:lineRule="auto"/>
        <w:rPr>
          <w:rFonts w:cs="Arial"/>
          <w:b/>
          <w:bCs/>
          <w:sz w:val="28"/>
          <w:szCs w:val="28"/>
        </w:rPr>
      </w:pPr>
      <w:r w:rsidRPr="004129F3">
        <w:rPr>
          <w:rFonts w:cs="Arial"/>
          <w:b/>
          <w:bCs/>
          <w:sz w:val="28"/>
          <w:szCs w:val="28"/>
        </w:rPr>
        <w:t>Accountability</w:t>
      </w:r>
      <w:r w:rsidR="00045E2E" w:rsidRPr="004129F3">
        <w:rPr>
          <w:rFonts w:cs="Arial"/>
          <w:b/>
          <w:bCs/>
          <w:sz w:val="28"/>
          <w:szCs w:val="28"/>
        </w:rPr>
        <w:t>.</w:t>
      </w:r>
    </w:p>
    <w:p w14:paraId="629DE6E0" w14:textId="77777777" w:rsidR="00924588" w:rsidRPr="00AC7076" w:rsidRDefault="00924588" w:rsidP="005B5516">
      <w:pPr>
        <w:spacing w:line="276" w:lineRule="auto"/>
        <w:rPr>
          <w:rFonts w:cs="Arial"/>
          <w:sz w:val="28"/>
          <w:szCs w:val="28"/>
        </w:rPr>
      </w:pPr>
    </w:p>
    <w:p w14:paraId="7ED8DF90" w14:textId="3B990F43" w:rsidR="00EF2160" w:rsidRPr="00AC7076" w:rsidRDefault="00EF2160" w:rsidP="005B5516">
      <w:pPr>
        <w:spacing w:line="276" w:lineRule="auto"/>
        <w:rPr>
          <w:rFonts w:cs="Arial"/>
          <w:sz w:val="28"/>
          <w:szCs w:val="28"/>
        </w:rPr>
      </w:pPr>
      <w:r w:rsidRPr="00AC7076">
        <w:rPr>
          <w:rFonts w:cs="Arial"/>
          <w:sz w:val="28"/>
          <w:szCs w:val="28"/>
        </w:rPr>
        <w:t>All organisations are held to account for the realisation of</w:t>
      </w:r>
      <w:r w:rsidR="00924588">
        <w:rPr>
          <w:rFonts w:cs="Arial"/>
          <w:sz w:val="28"/>
          <w:szCs w:val="28"/>
        </w:rPr>
        <w:t xml:space="preserve"> </w:t>
      </w:r>
      <w:r w:rsidRPr="00AC7076">
        <w:rPr>
          <w:rFonts w:cs="Arial"/>
          <w:sz w:val="28"/>
          <w:szCs w:val="28"/>
        </w:rPr>
        <w:t>people’s rights through international and domestic laws,</w:t>
      </w:r>
      <w:r w:rsidR="00924588">
        <w:rPr>
          <w:rFonts w:cs="Arial"/>
          <w:sz w:val="28"/>
          <w:szCs w:val="28"/>
        </w:rPr>
        <w:t xml:space="preserve"> </w:t>
      </w:r>
      <w:r w:rsidRPr="00AC7076">
        <w:rPr>
          <w:rFonts w:cs="Arial"/>
          <w:sz w:val="28"/>
          <w:szCs w:val="28"/>
        </w:rPr>
        <w:t>regulation and monitoring.</w:t>
      </w:r>
    </w:p>
    <w:p w14:paraId="7053C02D" w14:textId="77777777" w:rsidR="005B5516" w:rsidRDefault="005B5516" w:rsidP="005B5516">
      <w:pPr>
        <w:spacing w:line="276" w:lineRule="auto"/>
        <w:rPr>
          <w:rFonts w:cs="Arial"/>
          <w:sz w:val="28"/>
          <w:szCs w:val="28"/>
        </w:rPr>
      </w:pPr>
    </w:p>
    <w:p w14:paraId="6105A59A" w14:textId="2BDCFDFC" w:rsidR="00EF2160" w:rsidRPr="004129F3" w:rsidRDefault="00EF2160" w:rsidP="005D1F4E">
      <w:pPr>
        <w:pStyle w:val="ListParagraph"/>
        <w:numPr>
          <w:ilvl w:val="0"/>
          <w:numId w:val="16"/>
        </w:numPr>
        <w:spacing w:line="276" w:lineRule="auto"/>
        <w:rPr>
          <w:rFonts w:cs="Arial"/>
          <w:b/>
          <w:bCs/>
          <w:sz w:val="28"/>
          <w:szCs w:val="28"/>
        </w:rPr>
      </w:pPr>
      <w:r w:rsidRPr="004129F3">
        <w:rPr>
          <w:rFonts w:cs="Arial"/>
          <w:b/>
          <w:bCs/>
          <w:sz w:val="28"/>
          <w:szCs w:val="28"/>
        </w:rPr>
        <w:t>Access to Public Services</w:t>
      </w:r>
      <w:r w:rsidR="00045E2E" w:rsidRPr="004129F3">
        <w:rPr>
          <w:rFonts w:cs="Arial"/>
          <w:b/>
          <w:bCs/>
          <w:sz w:val="28"/>
          <w:szCs w:val="28"/>
        </w:rPr>
        <w:t>.</w:t>
      </w:r>
    </w:p>
    <w:p w14:paraId="518293A7" w14:textId="77777777" w:rsidR="00924588" w:rsidRPr="00AC7076" w:rsidRDefault="00924588" w:rsidP="005B5516">
      <w:pPr>
        <w:spacing w:line="276" w:lineRule="auto"/>
        <w:rPr>
          <w:rFonts w:cs="Arial"/>
          <w:sz w:val="28"/>
          <w:szCs w:val="28"/>
        </w:rPr>
      </w:pPr>
    </w:p>
    <w:p w14:paraId="05C5A131" w14:textId="10F68097" w:rsidR="00EF2160" w:rsidRPr="00AC7076" w:rsidRDefault="00EF2160" w:rsidP="005B5516">
      <w:pPr>
        <w:spacing w:line="276" w:lineRule="auto"/>
        <w:rPr>
          <w:rFonts w:cs="Arial"/>
          <w:sz w:val="28"/>
          <w:szCs w:val="28"/>
        </w:rPr>
      </w:pPr>
      <w:r w:rsidRPr="00AC7076">
        <w:rPr>
          <w:rFonts w:cs="Arial"/>
          <w:sz w:val="28"/>
          <w:szCs w:val="28"/>
        </w:rPr>
        <w:t>Each of us has access to and can enjoy quality public services,</w:t>
      </w:r>
      <w:r w:rsidR="00924588">
        <w:rPr>
          <w:rFonts w:cs="Arial"/>
          <w:sz w:val="28"/>
          <w:szCs w:val="28"/>
        </w:rPr>
        <w:t xml:space="preserve"> </w:t>
      </w:r>
      <w:r w:rsidRPr="00AC7076">
        <w:rPr>
          <w:rFonts w:cs="Arial"/>
          <w:sz w:val="28"/>
          <w:szCs w:val="28"/>
        </w:rPr>
        <w:t>which respect our dignity, irrespective of who we are or where</w:t>
      </w:r>
      <w:r w:rsidR="00924588">
        <w:rPr>
          <w:rFonts w:cs="Arial"/>
          <w:sz w:val="28"/>
          <w:szCs w:val="28"/>
        </w:rPr>
        <w:t xml:space="preserve"> </w:t>
      </w:r>
      <w:r w:rsidRPr="00AC7076">
        <w:rPr>
          <w:rFonts w:cs="Arial"/>
          <w:sz w:val="28"/>
          <w:szCs w:val="28"/>
        </w:rPr>
        <w:t>we live.</w:t>
      </w:r>
    </w:p>
    <w:p w14:paraId="23EA3115" w14:textId="77777777" w:rsidR="005B5516" w:rsidRDefault="005B5516" w:rsidP="005B5516">
      <w:pPr>
        <w:spacing w:line="276" w:lineRule="auto"/>
        <w:rPr>
          <w:rFonts w:cs="Arial"/>
          <w:sz w:val="28"/>
          <w:szCs w:val="28"/>
        </w:rPr>
      </w:pPr>
    </w:p>
    <w:p w14:paraId="09C5970B" w14:textId="58086591" w:rsidR="00EF2160" w:rsidRPr="004129F3" w:rsidRDefault="00EF2160" w:rsidP="005D1F4E">
      <w:pPr>
        <w:pStyle w:val="ListParagraph"/>
        <w:numPr>
          <w:ilvl w:val="0"/>
          <w:numId w:val="16"/>
        </w:numPr>
        <w:spacing w:line="276" w:lineRule="auto"/>
        <w:rPr>
          <w:rFonts w:cs="Arial"/>
          <w:b/>
          <w:bCs/>
          <w:sz w:val="28"/>
          <w:szCs w:val="28"/>
        </w:rPr>
      </w:pPr>
      <w:r w:rsidRPr="004129F3">
        <w:rPr>
          <w:rFonts w:cs="Arial"/>
          <w:b/>
          <w:bCs/>
          <w:sz w:val="28"/>
          <w:szCs w:val="28"/>
        </w:rPr>
        <w:t>Equality</w:t>
      </w:r>
      <w:r w:rsidR="00045E2E" w:rsidRPr="004129F3">
        <w:rPr>
          <w:rFonts w:cs="Arial"/>
          <w:b/>
          <w:bCs/>
          <w:sz w:val="28"/>
          <w:szCs w:val="28"/>
        </w:rPr>
        <w:t>.</w:t>
      </w:r>
    </w:p>
    <w:p w14:paraId="7286466F" w14:textId="77777777" w:rsidR="005B5516" w:rsidRDefault="005B5516" w:rsidP="005B5516">
      <w:pPr>
        <w:spacing w:line="276" w:lineRule="auto"/>
        <w:rPr>
          <w:rFonts w:cs="Arial"/>
          <w:sz w:val="28"/>
          <w:szCs w:val="28"/>
        </w:rPr>
      </w:pPr>
    </w:p>
    <w:p w14:paraId="09BF1516" w14:textId="7DCE3913" w:rsidR="00EF2160" w:rsidRPr="00AC7076" w:rsidRDefault="00EF2160" w:rsidP="005B5516">
      <w:pPr>
        <w:spacing w:line="276" w:lineRule="auto"/>
        <w:rPr>
          <w:rFonts w:cs="Arial"/>
          <w:sz w:val="28"/>
          <w:szCs w:val="28"/>
        </w:rPr>
      </w:pPr>
      <w:r w:rsidRPr="00AC7076">
        <w:rPr>
          <w:rFonts w:cs="Arial"/>
          <w:sz w:val="28"/>
          <w:szCs w:val="28"/>
        </w:rPr>
        <w:t>Each of us experiences improved opportunities and life</w:t>
      </w:r>
      <w:r w:rsidR="00924588">
        <w:rPr>
          <w:rFonts w:cs="Arial"/>
          <w:sz w:val="28"/>
          <w:szCs w:val="28"/>
        </w:rPr>
        <w:t xml:space="preserve"> </w:t>
      </w:r>
      <w:r w:rsidRPr="00AC7076">
        <w:rPr>
          <w:rFonts w:cs="Arial"/>
          <w:sz w:val="28"/>
          <w:szCs w:val="28"/>
        </w:rPr>
        <w:t>outcomes whilst Scotland experiences an overall reduction in</w:t>
      </w:r>
      <w:r w:rsidR="00924588">
        <w:rPr>
          <w:rFonts w:cs="Arial"/>
          <w:sz w:val="28"/>
          <w:szCs w:val="28"/>
        </w:rPr>
        <w:t xml:space="preserve"> </w:t>
      </w:r>
      <w:r w:rsidRPr="00AC7076">
        <w:rPr>
          <w:rFonts w:cs="Arial"/>
          <w:sz w:val="28"/>
          <w:szCs w:val="28"/>
        </w:rPr>
        <w:t>inequality of opportunity and outcomes.</w:t>
      </w:r>
    </w:p>
    <w:p w14:paraId="5DCA9721" w14:textId="77777777" w:rsidR="005B5516" w:rsidRDefault="005B5516" w:rsidP="005B5516">
      <w:pPr>
        <w:spacing w:line="276" w:lineRule="auto"/>
        <w:rPr>
          <w:rFonts w:cs="Arial"/>
          <w:sz w:val="28"/>
          <w:szCs w:val="28"/>
        </w:rPr>
      </w:pPr>
    </w:p>
    <w:p w14:paraId="771618AD" w14:textId="77777777" w:rsidR="00924588" w:rsidRDefault="00924588">
      <w:pPr>
        <w:spacing w:line="360" w:lineRule="auto"/>
        <w:rPr>
          <w:rFonts w:cs="Arial"/>
          <w:sz w:val="28"/>
          <w:szCs w:val="28"/>
        </w:rPr>
      </w:pPr>
      <w:r>
        <w:rPr>
          <w:rFonts w:cs="Arial"/>
          <w:sz w:val="28"/>
          <w:szCs w:val="28"/>
        </w:rPr>
        <w:br w:type="page"/>
      </w:r>
    </w:p>
    <w:p w14:paraId="3D4A8604" w14:textId="1450B400" w:rsidR="00EF2160" w:rsidRPr="00924588" w:rsidRDefault="00EF2160" w:rsidP="005B5516">
      <w:pPr>
        <w:spacing w:line="276" w:lineRule="auto"/>
        <w:rPr>
          <w:rFonts w:cs="Arial"/>
          <w:b/>
          <w:bCs/>
          <w:sz w:val="40"/>
          <w:szCs w:val="40"/>
        </w:rPr>
      </w:pPr>
      <w:r w:rsidRPr="00924588">
        <w:rPr>
          <w:rFonts w:cs="Arial"/>
          <w:b/>
          <w:bCs/>
          <w:sz w:val="40"/>
          <w:szCs w:val="40"/>
        </w:rPr>
        <w:lastRenderedPageBreak/>
        <w:t>Principles</w:t>
      </w:r>
      <w:r w:rsidR="005B5516" w:rsidRPr="00924588">
        <w:rPr>
          <w:rFonts w:cs="Arial"/>
          <w:b/>
          <w:bCs/>
          <w:sz w:val="40"/>
          <w:szCs w:val="40"/>
        </w:rPr>
        <w:t xml:space="preserve"> </w:t>
      </w:r>
      <w:r w:rsidRPr="00924588">
        <w:rPr>
          <w:rFonts w:cs="Arial"/>
          <w:b/>
          <w:bCs/>
          <w:sz w:val="40"/>
          <w:szCs w:val="40"/>
        </w:rPr>
        <w:t>and Priorities</w:t>
      </w:r>
    </w:p>
    <w:p w14:paraId="392D0599" w14:textId="77777777" w:rsidR="005B5516" w:rsidRDefault="005B5516" w:rsidP="005B5516">
      <w:pPr>
        <w:spacing w:line="276" w:lineRule="auto"/>
        <w:rPr>
          <w:rFonts w:cs="Arial"/>
          <w:sz w:val="28"/>
          <w:szCs w:val="28"/>
        </w:rPr>
      </w:pPr>
    </w:p>
    <w:p w14:paraId="6F041BD2" w14:textId="7EC07A9E" w:rsidR="00EF2160" w:rsidRPr="00924588" w:rsidRDefault="00EF2160" w:rsidP="005B5516">
      <w:pPr>
        <w:spacing w:line="276" w:lineRule="auto"/>
        <w:rPr>
          <w:rFonts w:cs="Arial"/>
          <w:b/>
          <w:bCs/>
          <w:sz w:val="36"/>
          <w:szCs w:val="36"/>
        </w:rPr>
      </w:pPr>
      <w:r w:rsidRPr="00924588">
        <w:rPr>
          <w:rFonts w:cs="Arial"/>
          <w:b/>
          <w:bCs/>
          <w:sz w:val="36"/>
          <w:szCs w:val="36"/>
        </w:rPr>
        <w:t>3.1 Guiding Human Rights Principles</w:t>
      </w:r>
    </w:p>
    <w:p w14:paraId="1EC7E5EA" w14:textId="77777777" w:rsidR="005B5516" w:rsidRDefault="005B5516" w:rsidP="005B5516">
      <w:pPr>
        <w:spacing w:line="276" w:lineRule="auto"/>
        <w:rPr>
          <w:rFonts w:cs="Arial"/>
          <w:sz w:val="28"/>
          <w:szCs w:val="28"/>
        </w:rPr>
      </w:pPr>
    </w:p>
    <w:p w14:paraId="0BAC355D" w14:textId="0F3C7E59" w:rsidR="00EF2160" w:rsidRPr="00AC7076" w:rsidRDefault="00EF2160" w:rsidP="005B5516">
      <w:pPr>
        <w:spacing w:line="276" w:lineRule="auto"/>
        <w:rPr>
          <w:rFonts w:cs="Arial"/>
          <w:sz w:val="28"/>
          <w:szCs w:val="28"/>
        </w:rPr>
      </w:pPr>
      <w:r w:rsidRPr="00AC7076">
        <w:rPr>
          <w:rFonts w:cs="Arial"/>
          <w:sz w:val="28"/>
          <w:szCs w:val="28"/>
        </w:rPr>
        <w:t>SNAP 2 is guided and underpinned by fundamental human rights</w:t>
      </w:r>
    </w:p>
    <w:p w14:paraId="6887DDD1" w14:textId="77777777" w:rsidR="00EF2160" w:rsidRPr="00AC7076" w:rsidRDefault="00EF2160" w:rsidP="005B5516">
      <w:pPr>
        <w:spacing w:line="276" w:lineRule="auto"/>
        <w:rPr>
          <w:rFonts w:cs="Arial"/>
          <w:sz w:val="28"/>
          <w:szCs w:val="28"/>
        </w:rPr>
      </w:pPr>
      <w:r w:rsidRPr="00AC7076">
        <w:rPr>
          <w:rFonts w:cs="Arial"/>
          <w:sz w:val="28"/>
          <w:szCs w:val="28"/>
        </w:rPr>
        <w:t>principles. These apply to all SNAP 2 actions and are as follows:</w:t>
      </w:r>
    </w:p>
    <w:p w14:paraId="12C96D8D" w14:textId="77777777" w:rsidR="005B5516" w:rsidRDefault="005B5516" w:rsidP="005B5516">
      <w:pPr>
        <w:spacing w:line="276" w:lineRule="auto"/>
        <w:rPr>
          <w:rFonts w:cs="Arial"/>
          <w:sz w:val="28"/>
          <w:szCs w:val="28"/>
        </w:rPr>
      </w:pPr>
    </w:p>
    <w:p w14:paraId="3F557B22" w14:textId="52FB6E75" w:rsidR="00EF2160" w:rsidRPr="00924588" w:rsidRDefault="00EF2160" w:rsidP="005B5516">
      <w:pPr>
        <w:spacing w:line="276" w:lineRule="auto"/>
        <w:rPr>
          <w:rFonts w:cs="Arial"/>
          <w:b/>
          <w:bCs/>
          <w:sz w:val="32"/>
          <w:szCs w:val="32"/>
        </w:rPr>
      </w:pPr>
      <w:r w:rsidRPr="00924588">
        <w:rPr>
          <w:rFonts w:cs="Arial"/>
          <w:b/>
          <w:bCs/>
          <w:sz w:val="32"/>
          <w:szCs w:val="32"/>
        </w:rPr>
        <w:t>Participation and Collaboration</w:t>
      </w:r>
    </w:p>
    <w:p w14:paraId="2EB78F26" w14:textId="77777777" w:rsidR="005B5516" w:rsidRDefault="005B5516" w:rsidP="005B5516">
      <w:pPr>
        <w:spacing w:line="276" w:lineRule="auto"/>
        <w:rPr>
          <w:rFonts w:cs="Arial"/>
          <w:sz w:val="28"/>
          <w:szCs w:val="28"/>
        </w:rPr>
      </w:pPr>
    </w:p>
    <w:p w14:paraId="5BF444A9" w14:textId="7FBBF087" w:rsidR="00EF2160" w:rsidRPr="00561305" w:rsidRDefault="00EF2160" w:rsidP="005D1F4E">
      <w:pPr>
        <w:pStyle w:val="ListParagraph"/>
        <w:numPr>
          <w:ilvl w:val="0"/>
          <w:numId w:val="17"/>
        </w:numPr>
        <w:spacing w:line="276" w:lineRule="auto"/>
        <w:rPr>
          <w:rFonts w:cs="Arial"/>
          <w:sz w:val="28"/>
          <w:szCs w:val="28"/>
        </w:rPr>
      </w:pPr>
      <w:r w:rsidRPr="00561305">
        <w:rPr>
          <w:rFonts w:cs="Arial"/>
          <w:sz w:val="28"/>
          <w:szCs w:val="28"/>
        </w:rPr>
        <w:t>Everyone has the right to participate in decisions</w:t>
      </w:r>
      <w:r w:rsidR="00561305" w:rsidRPr="00561305">
        <w:rPr>
          <w:rFonts w:cs="Arial"/>
          <w:sz w:val="28"/>
          <w:szCs w:val="28"/>
        </w:rPr>
        <w:t xml:space="preserve"> </w:t>
      </w:r>
      <w:r w:rsidRPr="00561305">
        <w:rPr>
          <w:rFonts w:cs="Arial"/>
          <w:sz w:val="28"/>
          <w:szCs w:val="28"/>
        </w:rPr>
        <w:t>that affect them and their rights – “nothing about us,</w:t>
      </w:r>
      <w:r w:rsidR="00561305" w:rsidRPr="00561305">
        <w:rPr>
          <w:rFonts w:cs="Arial"/>
          <w:sz w:val="28"/>
          <w:szCs w:val="28"/>
        </w:rPr>
        <w:t xml:space="preserve"> </w:t>
      </w:r>
      <w:r w:rsidRPr="00561305">
        <w:rPr>
          <w:rFonts w:cs="Arial"/>
          <w:sz w:val="28"/>
          <w:szCs w:val="28"/>
        </w:rPr>
        <w:t>without us”.</w:t>
      </w:r>
    </w:p>
    <w:p w14:paraId="01C27C85" w14:textId="680766BF" w:rsidR="00EF2160" w:rsidRPr="00561305" w:rsidRDefault="00EF2160" w:rsidP="005D1F4E">
      <w:pPr>
        <w:pStyle w:val="ListParagraph"/>
        <w:numPr>
          <w:ilvl w:val="0"/>
          <w:numId w:val="17"/>
        </w:numPr>
        <w:spacing w:line="276" w:lineRule="auto"/>
        <w:rPr>
          <w:rFonts w:cs="Arial"/>
          <w:sz w:val="28"/>
          <w:szCs w:val="28"/>
        </w:rPr>
      </w:pPr>
      <w:r w:rsidRPr="00561305">
        <w:rPr>
          <w:rFonts w:cs="Arial"/>
          <w:sz w:val="28"/>
          <w:szCs w:val="28"/>
        </w:rPr>
        <w:t>People’s participation must be free, meaningful and active, and</w:t>
      </w:r>
      <w:r w:rsidR="00561305" w:rsidRPr="00561305">
        <w:rPr>
          <w:rFonts w:cs="Arial"/>
          <w:sz w:val="28"/>
          <w:szCs w:val="28"/>
        </w:rPr>
        <w:t xml:space="preserve"> </w:t>
      </w:r>
      <w:r w:rsidRPr="00561305">
        <w:rPr>
          <w:rFonts w:cs="Arial"/>
          <w:sz w:val="28"/>
          <w:szCs w:val="28"/>
        </w:rPr>
        <w:t>attention should be given to accessibility, including access to</w:t>
      </w:r>
      <w:r w:rsidR="00561305" w:rsidRPr="00561305">
        <w:rPr>
          <w:rFonts w:cs="Arial"/>
          <w:sz w:val="28"/>
          <w:szCs w:val="28"/>
        </w:rPr>
        <w:t xml:space="preserve"> </w:t>
      </w:r>
      <w:r w:rsidRPr="00561305">
        <w:rPr>
          <w:rFonts w:cs="Arial"/>
          <w:sz w:val="28"/>
          <w:szCs w:val="28"/>
        </w:rPr>
        <w:t>information in a form and a language that can be understood.</w:t>
      </w:r>
    </w:p>
    <w:p w14:paraId="58208792" w14:textId="7EFDA964" w:rsidR="00EF2160" w:rsidRPr="00561305" w:rsidRDefault="00EF2160" w:rsidP="005D1F4E">
      <w:pPr>
        <w:pStyle w:val="ListParagraph"/>
        <w:numPr>
          <w:ilvl w:val="0"/>
          <w:numId w:val="17"/>
        </w:numPr>
        <w:spacing w:line="276" w:lineRule="auto"/>
        <w:rPr>
          <w:rFonts w:cs="Arial"/>
          <w:sz w:val="28"/>
          <w:szCs w:val="28"/>
        </w:rPr>
      </w:pPr>
      <w:r w:rsidRPr="00561305">
        <w:rPr>
          <w:rFonts w:cs="Arial"/>
          <w:sz w:val="28"/>
          <w:szCs w:val="28"/>
        </w:rPr>
        <w:t>SNAP 2 is a collaboration between rights holders, civil society,</w:t>
      </w:r>
      <w:r w:rsidR="00561305" w:rsidRPr="00561305">
        <w:rPr>
          <w:rFonts w:cs="Arial"/>
          <w:sz w:val="28"/>
          <w:szCs w:val="28"/>
        </w:rPr>
        <w:t xml:space="preserve"> </w:t>
      </w:r>
      <w:r w:rsidRPr="00561305">
        <w:rPr>
          <w:rFonts w:cs="Arial"/>
          <w:sz w:val="28"/>
          <w:szCs w:val="28"/>
        </w:rPr>
        <w:t>and public bodies in Scotland – in its development, delivery, and</w:t>
      </w:r>
      <w:r w:rsidR="00561305" w:rsidRPr="00561305">
        <w:rPr>
          <w:rFonts w:cs="Arial"/>
          <w:sz w:val="28"/>
          <w:szCs w:val="28"/>
        </w:rPr>
        <w:t xml:space="preserve"> </w:t>
      </w:r>
      <w:r w:rsidRPr="00561305">
        <w:rPr>
          <w:rFonts w:cs="Arial"/>
          <w:sz w:val="28"/>
          <w:szCs w:val="28"/>
        </w:rPr>
        <w:t>oversight.</w:t>
      </w:r>
    </w:p>
    <w:p w14:paraId="45A2F106" w14:textId="77777777" w:rsidR="005B5516" w:rsidRDefault="005B5516" w:rsidP="005B5516">
      <w:pPr>
        <w:spacing w:line="276" w:lineRule="auto"/>
        <w:rPr>
          <w:rFonts w:cs="Arial"/>
          <w:sz w:val="28"/>
          <w:szCs w:val="28"/>
        </w:rPr>
      </w:pPr>
    </w:p>
    <w:p w14:paraId="72FDE173" w14:textId="547C750A" w:rsidR="00EF2160" w:rsidRPr="00561305" w:rsidRDefault="00EF2160" w:rsidP="005B5516">
      <w:pPr>
        <w:spacing w:line="276" w:lineRule="auto"/>
        <w:rPr>
          <w:rFonts w:cs="Arial"/>
          <w:b/>
          <w:bCs/>
          <w:sz w:val="32"/>
          <w:szCs w:val="32"/>
        </w:rPr>
      </w:pPr>
      <w:r w:rsidRPr="00561305">
        <w:rPr>
          <w:rFonts w:cs="Arial"/>
          <w:b/>
          <w:bCs/>
          <w:sz w:val="32"/>
          <w:szCs w:val="32"/>
        </w:rPr>
        <w:t>Accountability</w:t>
      </w:r>
    </w:p>
    <w:p w14:paraId="440EEBF8" w14:textId="77777777" w:rsidR="005B5516" w:rsidRDefault="005B5516" w:rsidP="005B5516">
      <w:pPr>
        <w:spacing w:line="276" w:lineRule="auto"/>
        <w:rPr>
          <w:rFonts w:cs="Arial"/>
          <w:sz w:val="28"/>
          <w:szCs w:val="28"/>
        </w:rPr>
      </w:pPr>
    </w:p>
    <w:p w14:paraId="53D13206" w14:textId="175D067F" w:rsidR="00561305" w:rsidRPr="00561305" w:rsidRDefault="00EF2160" w:rsidP="005D1F4E">
      <w:pPr>
        <w:pStyle w:val="ListParagraph"/>
        <w:numPr>
          <w:ilvl w:val="0"/>
          <w:numId w:val="18"/>
        </w:numPr>
        <w:spacing w:line="276" w:lineRule="auto"/>
        <w:rPr>
          <w:rFonts w:cs="Arial"/>
          <w:sz w:val="28"/>
          <w:szCs w:val="28"/>
        </w:rPr>
      </w:pPr>
      <w:r w:rsidRPr="00561305">
        <w:rPr>
          <w:rFonts w:cs="Arial"/>
          <w:sz w:val="28"/>
          <w:szCs w:val="28"/>
        </w:rPr>
        <w:t>Accountability means that duty bearers are responsible</w:t>
      </w:r>
      <w:r w:rsidR="00561305" w:rsidRPr="00561305">
        <w:rPr>
          <w:rFonts w:cs="Arial"/>
          <w:sz w:val="28"/>
          <w:szCs w:val="28"/>
        </w:rPr>
        <w:t xml:space="preserve"> </w:t>
      </w:r>
      <w:r w:rsidRPr="00561305">
        <w:rPr>
          <w:rFonts w:cs="Arial"/>
          <w:sz w:val="28"/>
          <w:szCs w:val="28"/>
        </w:rPr>
        <w:t>and answerable for their human rights obligations.</w:t>
      </w:r>
      <w:r w:rsidR="00561305" w:rsidRPr="00561305">
        <w:rPr>
          <w:rFonts w:cs="Arial"/>
          <w:sz w:val="28"/>
          <w:szCs w:val="28"/>
        </w:rPr>
        <w:t xml:space="preserve"> </w:t>
      </w:r>
    </w:p>
    <w:p w14:paraId="4482CDF6" w14:textId="66CEE916" w:rsidR="00EF2160" w:rsidRPr="00561305" w:rsidRDefault="00EF2160" w:rsidP="005D1F4E">
      <w:pPr>
        <w:pStyle w:val="ListParagraph"/>
        <w:numPr>
          <w:ilvl w:val="0"/>
          <w:numId w:val="18"/>
        </w:numPr>
        <w:spacing w:line="276" w:lineRule="auto"/>
        <w:rPr>
          <w:rFonts w:cs="Arial"/>
          <w:sz w:val="28"/>
          <w:szCs w:val="28"/>
        </w:rPr>
      </w:pPr>
      <w:r w:rsidRPr="00561305">
        <w:rPr>
          <w:rFonts w:cs="Arial"/>
          <w:sz w:val="28"/>
          <w:szCs w:val="28"/>
        </w:rPr>
        <w:t>In order to fulfil their human rights obligations, duty bearers</w:t>
      </w:r>
      <w:r w:rsidR="00561305" w:rsidRPr="00561305">
        <w:rPr>
          <w:rFonts w:cs="Arial"/>
          <w:sz w:val="28"/>
          <w:szCs w:val="28"/>
        </w:rPr>
        <w:t xml:space="preserve"> </w:t>
      </w:r>
      <w:r w:rsidRPr="00561305">
        <w:rPr>
          <w:rFonts w:cs="Arial"/>
          <w:sz w:val="28"/>
          <w:szCs w:val="28"/>
        </w:rPr>
        <w:t>must understand their responsibilities.</w:t>
      </w:r>
    </w:p>
    <w:p w14:paraId="2605D457" w14:textId="2AD0DE9D" w:rsidR="00EF2160" w:rsidRPr="00561305" w:rsidRDefault="00EF2160" w:rsidP="005D1F4E">
      <w:pPr>
        <w:pStyle w:val="ListParagraph"/>
        <w:numPr>
          <w:ilvl w:val="0"/>
          <w:numId w:val="18"/>
        </w:numPr>
        <w:spacing w:line="276" w:lineRule="auto"/>
        <w:rPr>
          <w:rFonts w:cs="Arial"/>
          <w:sz w:val="28"/>
          <w:szCs w:val="28"/>
        </w:rPr>
      </w:pPr>
      <w:r w:rsidRPr="00561305">
        <w:rPr>
          <w:rFonts w:cs="Arial"/>
          <w:sz w:val="28"/>
          <w:szCs w:val="28"/>
        </w:rPr>
        <w:t>For accountability to be effective, there must be suitable laws</w:t>
      </w:r>
      <w:r w:rsidR="00561305" w:rsidRPr="00561305">
        <w:rPr>
          <w:rFonts w:cs="Arial"/>
          <w:sz w:val="28"/>
          <w:szCs w:val="28"/>
        </w:rPr>
        <w:t xml:space="preserve">, </w:t>
      </w:r>
      <w:r w:rsidRPr="00561305">
        <w:rPr>
          <w:rFonts w:cs="Arial"/>
          <w:sz w:val="28"/>
          <w:szCs w:val="28"/>
        </w:rPr>
        <w:t>policies, administrative procedures, redress mechanisms</w:t>
      </w:r>
      <w:r w:rsidR="00561305" w:rsidRPr="00561305">
        <w:rPr>
          <w:rFonts w:cs="Arial"/>
          <w:sz w:val="28"/>
          <w:szCs w:val="28"/>
        </w:rPr>
        <w:t xml:space="preserve"> </w:t>
      </w:r>
      <w:r w:rsidRPr="00561305">
        <w:rPr>
          <w:rFonts w:cs="Arial"/>
          <w:sz w:val="28"/>
          <w:szCs w:val="28"/>
        </w:rPr>
        <w:t>and effective remedies in order to secure human rights.</w:t>
      </w:r>
      <w:r w:rsidR="00561305" w:rsidRPr="00561305">
        <w:rPr>
          <w:rFonts w:cs="Arial"/>
          <w:sz w:val="28"/>
          <w:szCs w:val="28"/>
        </w:rPr>
        <w:t xml:space="preserve"> </w:t>
      </w:r>
      <w:r w:rsidRPr="00561305">
        <w:rPr>
          <w:rFonts w:cs="Arial"/>
          <w:sz w:val="28"/>
          <w:szCs w:val="28"/>
        </w:rPr>
        <w:t>Accountability also requires transparency and effective</w:t>
      </w:r>
      <w:r w:rsidR="00561305" w:rsidRPr="00561305">
        <w:rPr>
          <w:rFonts w:cs="Arial"/>
          <w:sz w:val="28"/>
          <w:szCs w:val="28"/>
        </w:rPr>
        <w:t xml:space="preserve"> </w:t>
      </w:r>
      <w:r w:rsidRPr="00561305">
        <w:rPr>
          <w:rFonts w:cs="Arial"/>
          <w:sz w:val="28"/>
          <w:szCs w:val="28"/>
        </w:rPr>
        <w:t>monitoring of human rights standards.</w:t>
      </w:r>
    </w:p>
    <w:p w14:paraId="72C46DF2" w14:textId="77777777" w:rsidR="005B5516" w:rsidRDefault="005B5516" w:rsidP="005B5516">
      <w:pPr>
        <w:spacing w:line="276" w:lineRule="auto"/>
        <w:rPr>
          <w:rFonts w:cs="Arial"/>
          <w:sz w:val="28"/>
          <w:szCs w:val="28"/>
        </w:rPr>
      </w:pPr>
    </w:p>
    <w:p w14:paraId="2C4C2308" w14:textId="14C20848" w:rsidR="00EF2160" w:rsidRPr="00561305" w:rsidRDefault="00EF2160" w:rsidP="005B5516">
      <w:pPr>
        <w:spacing w:line="276" w:lineRule="auto"/>
        <w:rPr>
          <w:rFonts w:cs="Arial"/>
          <w:b/>
          <w:bCs/>
          <w:sz w:val="32"/>
          <w:szCs w:val="32"/>
        </w:rPr>
      </w:pPr>
      <w:r w:rsidRPr="00561305">
        <w:rPr>
          <w:rFonts w:cs="Arial"/>
          <w:b/>
          <w:bCs/>
          <w:sz w:val="32"/>
          <w:szCs w:val="32"/>
        </w:rPr>
        <w:t>Non-discrimination, Equality and Intersectionality</w:t>
      </w:r>
    </w:p>
    <w:p w14:paraId="3F76DD02" w14:textId="77777777" w:rsidR="005B5516" w:rsidRDefault="005B5516" w:rsidP="005B5516">
      <w:pPr>
        <w:spacing w:line="276" w:lineRule="auto"/>
        <w:rPr>
          <w:rFonts w:cs="Arial"/>
          <w:sz w:val="28"/>
          <w:szCs w:val="28"/>
        </w:rPr>
      </w:pPr>
    </w:p>
    <w:p w14:paraId="12615642" w14:textId="34B5D889" w:rsidR="00EF2160" w:rsidRPr="005D1F4E" w:rsidRDefault="00EF2160" w:rsidP="005D1F4E">
      <w:pPr>
        <w:pStyle w:val="ListParagraph"/>
        <w:numPr>
          <w:ilvl w:val="0"/>
          <w:numId w:val="19"/>
        </w:numPr>
        <w:spacing w:line="276" w:lineRule="auto"/>
        <w:rPr>
          <w:rFonts w:cs="Arial"/>
          <w:sz w:val="28"/>
          <w:szCs w:val="28"/>
        </w:rPr>
      </w:pPr>
      <w:r w:rsidRPr="005D1F4E">
        <w:rPr>
          <w:rFonts w:cs="Arial"/>
          <w:sz w:val="28"/>
          <w:szCs w:val="28"/>
        </w:rPr>
        <w:t>The United Nations (UN) notes that Article 1 of the</w:t>
      </w:r>
      <w:r w:rsidR="00561305" w:rsidRPr="005D1F4E">
        <w:rPr>
          <w:rFonts w:cs="Arial"/>
          <w:sz w:val="28"/>
          <w:szCs w:val="28"/>
        </w:rPr>
        <w:t xml:space="preserve"> </w:t>
      </w:r>
      <w:r w:rsidRPr="005D1F4E">
        <w:rPr>
          <w:rFonts w:cs="Arial"/>
          <w:sz w:val="28"/>
          <w:szCs w:val="28"/>
        </w:rPr>
        <w:t>Universal Declaration of Human Rights (UDHR) says,</w:t>
      </w:r>
      <w:r w:rsidR="00561305" w:rsidRPr="005D1F4E">
        <w:rPr>
          <w:rFonts w:cs="Arial"/>
          <w:sz w:val="28"/>
          <w:szCs w:val="28"/>
        </w:rPr>
        <w:t xml:space="preserve"> </w:t>
      </w:r>
      <w:r w:rsidRPr="005D1F4E">
        <w:rPr>
          <w:rFonts w:cs="Arial"/>
          <w:sz w:val="28"/>
          <w:szCs w:val="28"/>
        </w:rPr>
        <w:t>“All human beings are born free and equal in dignity and</w:t>
      </w:r>
      <w:r w:rsidR="00561305" w:rsidRPr="005D1F4E">
        <w:rPr>
          <w:rFonts w:cs="Arial"/>
          <w:sz w:val="28"/>
          <w:szCs w:val="28"/>
        </w:rPr>
        <w:t xml:space="preserve"> </w:t>
      </w:r>
      <w:r w:rsidRPr="005D1F4E">
        <w:rPr>
          <w:rFonts w:cs="Arial"/>
          <w:sz w:val="28"/>
          <w:szCs w:val="28"/>
        </w:rPr>
        <w:t>rights”, and that freedom from discrimination, as set out</w:t>
      </w:r>
      <w:r w:rsidR="00561305" w:rsidRPr="005D1F4E">
        <w:rPr>
          <w:rFonts w:cs="Arial"/>
          <w:sz w:val="28"/>
          <w:szCs w:val="28"/>
        </w:rPr>
        <w:t xml:space="preserve"> </w:t>
      </w:r>
      <w:r w:rsidRPr="005D1F4E">
        <w:rPr>
          <w:rFonts w:cs="Arial"/>
          <w:sz w:val="28"/>
          <w:szCs w:val="28"/>
        </w:rPr>
        <w:t xml:space="preserve">in Article 2 of the UDHR, is what ensures </w:t>
      </w:r>
      <w:r w:rsidRPr="005D1F4E">
        <w:rPr>
          <w:rFonts w:cs="Arial"/>
          <w:sz w:val="28"/>
          <w:szCs w:val="28"/>
        </w:rPr>
        <w:lastRenderedPageBreak/>
        <w:t>this equality. Being</w:t>
      </w:r>
      <w:r w:rsidR="00561305" w:rsidRPr="005D1F4E">
        <w:rPr>
          <w:rFonts w:cs="Arial"/>
          <w:sz w:val="28"/>
          <w:szCs w:val="28"/>
        </w:rPr>
        <w:t xml:space="preserve"> </w:t>
      </w:r>
      <w:r w:rsidRPr="005D1F4E">
        <w:rPr>
          <w:rFonts w:cs="Arial"/>
          <w:sz w:val="28"/>
          <w:szCs w:val="28"/>
        </w:rPr>
        <w:t>free from discrimination means that all discrimination must be</w:t>
      </w:r>
      <w:r w:rsidR="00561305" w:rsidRPr="005D1F4E">
        <w:rPr>
          <w:rFonts w:cs="Arial"/>
          <w:sz w:val="28"/>
          <w:szCs w:val="28"/>
        </w:rPr>
        <w:t xml:space="preserve"> </w:t>
      </w:r>
      <w:r w:rsidRPr="005D1F4E">
        <w:rPr>
          <w:rFonts w:cs="Arial"/>
          <w:sz w:val="28"/>
          <w:szCs w:val="28"/>
        </w:rPr>
        <w:t>prohibited, prevented and eliminated.</w:t>
      </w:r>
    </w:p>
    <w:p w14:paraId="2D68422B" w14:textId="3F40C5D4" w:rsidR="00EF2160" w:rsidRPr="005D1F4E" w:rsidRDefault="00EF2160" w:rsidP="005D1F4E">
      <w:pPr>
        <w:pStyle w:val="ListParagraph"/>
        <w:numPr>
          <w:ilvl w:val="0"/>
          <w:numId w:val="19"/>
        </w:numPr>
        <w:spacing w:line="276" w:lineRule="auto"/>
        <w:rPr>
          <w:rFonts w:cs="Arial"/>
          <w:sz w:val="28"/>
          <w:szCs w:val="28"/>
        </w:rPr>
      </w:pPr>
      <w:r w:rsidRPr="005D1F4E">
        <w:rPr>
          <w:rFonts w:cs="Arial"/>
          <w:sz w:val="28"/>
          <w:szCs w:val="28"/>
        </w:rPr>
        <w:t>People who are in the most vulnerable situations and who face</w:t>
      </w:r>
      <w:r w:rsidR="00561305" w:rsidRPr="005D1F4E">
        <w:rPr>
          <w:rFonts w:cs="Arial"/>
          <w:sz w:val="28"/>
          <w:szCs w:val="28"/>
        </w:rPr>
        <w:t xml:space="preserve"> </w:t>
      </w:r>
      <w:r w:rsidRPr="005D1F4E">
        <w:rPr>
          <w:rFonts w:cs="Arial"/>
          <w:sz w:val="28"/>
          <w:szCs w:val="28"/>
        </w:rPr>
        <w:t>the biggest barriers to realising their rights are prioritised. When</w:t>
      </w:r>
      <w:r w:rsidR="00561305" w:rsidRPr="005D1F4E">
        <w:rPr>
          <w:rFonts w:cs="Arial"/>
          <w:sz w:val="28"/>
          <w:szCs w:val="28"/>
        </w:rPr>
        <w:t xml:space="preserve"> </w:t>
      </w:r>
      <w:r w:rsidRPr="005D1F4E">
        <w:rPr>
          <w:rFonts w:cs="Arial"/>
          <w:sz w:val="28"/>
          <w:szCs w:val="28"/>
        </w:rPr>
        <w:t>developing SNAP 2 actions, the SNAP Leadership Panel were</w:t>
      </w:r>
      <w:r w:rsidR="00561305" w:rsidRPr="005D1F4E">
        <w:rPr>
          <w:rFonts w:cs="Arial"/>
          <w:sz w:val="28"/>
          <w:szCs w:val="28"/>
        </w:rPr>
        <w:t xml:space="preserve"> </w:t>
      </w:r>
      <w:r w:rsidRPr="005D1F4E">
        <w:rPr>
          <w:rFonts w:cs="Arial"/>
          <w:sz w:val="28"/>
          <w:szCs w:val="28"/>
        </w:rPr>
        <w:t>very aware that some people experience bigger barriers because</w:t>
      </w:r>
      <w:r w:rsidR="00561305" w:rsidRPr="005D1F4E">
        <w:rPr>
          <w:rFonts w:cs="Arial"/>
          <w:sz w:val="28"/>
          <w:szCs w:val="28"/>
        </w:rPr>
        <w:t xml:space="preserve"> </w:t>
      </w:r>
      <w:r w:rsidRPr="005D1F4E">
        <w:rPr>
          <w:rFonts w:cs="Arial"/>
          <w:sz w:val="28"/>
          <w:szCs w:val="28"/>
        </w:rPr>
        <w:t>of inequality and discrimination related to their characteristics</w:t>
      </w:r>
      <w:r w:rsidR="00561305" w:rsidRPr="005D1F4E">
        <w:rPr>
          <w:rFonts w:cs="Arial"/>
          <w:sz w:val="28"/>
          <w:szCs w:val="28"/>
        </w:rPr>
        <w:t xml:space="preserve"> </w:t>
      </w:r>
      <w:r w:rsidRPr="005D1F4E">
        <w:rPr>
          <w:rFonts w:cs="Arial"/>
          <w:sz w:val="28"/>
          <w:szCs w:val="28"/>
        </w:rPr>
        <w:t>or how their characteristics intersect. In SNAP 2, these rights</w:t>
      </w:r>
      <w:r w:rsidR="00561305" w:rsidRPr="005D1F4E">
        <w:rPr>
          <w:rFonts w:cs="Arial"/>
          <w:sz w:val="28"/>
          <w:szCs w:val="28"/>
        </w:rPr>
        <w:t xml:space="preserve"> </w:t>
      </w:r>
      <w:r w:rsidRPr="005D1F4E">
        <w:rPr>
          <w:rFonts w:cs="Arial"/>
          <w:sz w:val="28"/>
          <w:szCs w:val="28"/>
        </w:rPr>
        <w:t>holders are called “people whose rights are most at risk.”</w:t>
      </w:r>
    </w:p>
    <w:p w14:paraId="605AD630" w14:textId="32F2297D" w:rsidR="00EF2160" w:rsidRPr="005D1F4E" w:rsidRDefault="00EF2160" w:rsidP="005D1F4E">
      <w:pPr>
        <w:pStyle w:val="ListParagraph"/>
        <w:numPr>
          <w:ilvl w:val="0"/>
          <w:numId w:val="19"/>
        </w:numPr>
        <w:spacing w:line="276" w:lineRule="auto"/>
        <w:rPr>
          <w:rFonts w:cs="Arial"/>
          <w:sz w:val="28"/>
          <w:szCs w:val="28"/>
        </w:rPr>
      </w:pPr>
      <w:r w:rsidRPr="005D1F4E">
        <w:rPr>
          <w:rFonts w:cs="Arial"/>
          <w:sz w:val="28"/>
          <w:szCs w:val="28"/>
        </w:rPr>
        <w:t>People whose rights are most at risk can vary from issue to</w:t>
      </w:r>
      <w:r w:rsidR="00561305" w:rsidRPr="005D1F4E">
        <w:rPr>
          <w:rFonts w:cs="Arial"/>
          <w:sz w:val="28"/>
          <w:szCs w:val="28"/>
        </w:rPr>
        <w:t xml:space="preserve"> </w:t>
      </w:r>
      <w:r w:rsidRPr="005D1F4E">
        <w:rPr>
          <w:rFonts w:cs="Arial"/>
          <w:sz w:val="28"/>
          <w:szCs w:val="28"/>
        </w:rPr>
        <w:t>issue. Delivery stakeholders will work together to identify and</w:t>
      </w:r>
      <w:r w:rsidR="00561305" w:rsidRPr="005D1F4E">
        <w:rPr>
          <w:rFonts w:cs="Arial"/>
          <w:sz w:val="28"/>
          <w:szCs w:val="28"/>
        </w:rPr>
        <w:t xml:space="preserve"> </w:t>
      </w:r>
      <w:r w:rsidRPr="005D1F4E">
        <w:rPr>
          <w:rFonts w:cs="Arial"/>
          <w:sz w:val="28"/>
          <w:szCs w:val="28"/>
        </w:rPr>
        <w:t>prioritise the people whose rights are most at risk in relation</w:t>
      </w:r>
      <w:r w:rsidR="00561305" w:rsidRPr="005D1F4E">
        <w:rPr>
          <w:rFonts w:cs="Arial"/>
          <w:sz w:val="28"/>
          <w:szCs w:val="28"/>
        </w:rPr>
        <w:t xml:space="preserve"> </w:t>
      </w:r>
      <w:r w:rsidRPr="005D1F4E">
        <w:rPr>
          <w:rFonts w:cs="Arial"/>
          <w:sz w:val="28"/>
          <w:szCs w:val="28"/>
        </w:rPr>
        <w:t>to each SNAP 2 action. A non-exhaustive list (because others</w:t>
      </w:r>
      <w:r w:rsidR="00561305" w:rsidRPr="005D1F4E">
        <w:rPr>
          <w:rFonts w:cs="Arial"/>
          <w:sz w:val="28"/>
          <w:szCs w:val="28"/>
        </w:rPr>
        <w:t xml:space="preserve"> </w:t>
      </w:r>
      <w:r w:rsidRPr="005D1F4E">
        <w:rPr>
          <w:rFonts w:cs="Arial"/>
          <w:sz w:val="28"/>
          <w:szCs w:val="28"/>
        </w:rPr>
        <w:t>can be identified) of people whose rights could be most at risk</w:t>
      </w:r>
      <w:r w:rsidR="00561305" w:rsidRPr="005D1F4E">
        <w:rPr>
          <w:rFonts w:cs="Arial"/>
          <w:sz w:val="28"/>
          <w:szCs w:val="28"/>
        </w:rPr>
        <w:t xml:space="preserve"> </w:t>
      </w:r>
      <w:r w:rsidRPr="005D1F4E">
        <w:rPr>
          <w:rFonts w:cs="Arial"/>
          <w:sz w:val="28"/>
          <w:szCs w:val="28"/>
        </w:rPr>
        <w:t>includes: Black and minority ethnic people; care experienced</w:t>
      </w:r>
      <w:r w:rsidR="00561305" w:rsidRPr="005D1F4E">
        <w:rPr>
          <w:rFonts w:cs="Arial"/>
          <w:sz w:val="28"/>
          <w:szCs w:val="28"/>
        </w:rPr>
        <w:t xml:space="preserve"> </w:t>
      </w:r>
      <w:r w:rsidRPr="005D1F4E">
        <w:rPr>
          <w:rFonts w:cs="Arial"/>
          <w:sz w:val="28"/>
          <w:szCs w:val="28"/>
        </w:rPr>
        <w:t>people; children and young people; families of accused persons</w:t>
      </w:r>
      <w:r w:rsidR="005D1F4E" w:rsidRPr="005D1F4E">
        <w:rPr>
          <w:rFonts w:cs="Arial"/>
          <w:sz w:val="28"/>
          <w:szCs w:val="28"/>
        </w:rPr>
        <w:t xml:space="preserve"> </w:t>
      </w:r>
      <w:r w:rsidRPr="005D1F4E">
        <w:rPr>
          <w:rFonts w:cs="Arial"/>
          <w:sz w:val="28"/>
          <w:szCs w:val="28"/>
        </w:rPr>
        <w:t>and people in custody; disabled people, including people with</w:t>
      </w:r>
      <w:r w:rsidR="005D1F4E" w:rsidRPr="005D1F4E">
        <w:rPr>
          <w:rFonts w:cs="Arial"/>
          <w:sz w:val="28"/>
          <w:szCs w:val="28"/>
        </w:rPr>
        <w:t xml:space="preserve"> </w:t>
      </w:r>
      <w:r w:rsidRPr="005D1F4E">
        <w:rPr>
          <w:rFonts w:cs="Arial"/>
          <w:sz w:val="28"/>
          <w:szCs w:val="28"/>
        </w:rPr>
        <w:t>learning disabilities and autistic people; LGBTQIA+ people;</w:t>
      </w:r>
      <w:r w:rsidR="005D1F4E" w:rsidRPr="005D1F4E">
        <w:rPr>
          <w:rFonts w:cs="Arial"/>
          <w:sz w:val="28"/>
          <w:szCs w:val="28"/>
        </w:rPr>
        <w:t xml:space="preserve"> </w:t>
      </w:r>
      <w:r w:rsidRPr="005D1F4E">
        <w:rPr>
          <w:rFonts w:cs="Arial"/>
          <w:sz w:val="28"/>
          <w:szCs w:val="28"/>
        </w:rPr>
        <w:t>lone parents; migrants, refugees and people seeking asylum;</w:t>
      </w:r>
      <w:r w:rsidR="005D1F4E" w:rsidRPr="005D1F4E">
        <w:rPr>
          <w:rFonts w:cs="Arial"/>
          <w:sz w:val="28"/>
          <w:szCs w:val="28"/>
        </w:rPr>
        <w:t xml:space="preserve"> </w:t>
      </w:r>
      <w:r w:rsidRPr="005D1F4E">
        <w:rPr>
          <w:rFonts w:cs="Arial"/>
          <w:sz w:val="28"/>
          <w:szCs w:val="28"/>
        </w:rPr>
        <w:t>older people; people on remand; people in poverty; people with</w:t>
      </w:r>
      <w:r w:rsidR="005D1F4E" w:rsidRPr="005D1F4E">
        <w:rPr>
          <w:rFonts w:cs="Arial"/>
          <w:sz w:val="28"/>
          <w:szCs w:val="28"/>
        </w:rPr>
        <w:t xml:space="preserve"> </w:t>
      </w:r>
      <w:r w:rsidRPr="005D1F4E">
        <w:rPr>
          <w:rFonts w:cs="Arial"/>
          <w:sz w:val="28"/>
          <w:szCs w:val="28"/>
        </w:rPr>
        <w:t>lived experience of homelessness; people with lived experience</w:t>
      </w:r>
      <w:r w:rsidR="005D1F4E" w:rsidRPr="005D1F4E">
        <w:rPr>
          <w:rFonts w:cs="Arial"/>
          <w:sz w:val="28"/>
          <w:szCs w:val="28"/>
        </w:rPr>
        <w:t xml:space="preserve"> </w:t>
      </w:r>
      <w:r w:rsidRPr="005D1F4E">
        <w:rPr>
          <w:rFonts w:cs="Arial"/>
          <w:sz w:val="28"/>
          <w:szCs w:val="28"/>
        </w:rPr>
        <w:t>of substance use; people with long term conditions; people</w:t>
      </w:r>
      <w:r w:rsidR="005D1F4E" w:rsidRPr="005D1F4E">
        <w:rPr>
          <w:rFonts w:cs="Arial"/>
          <w:sz w:val="28"/>
          <w:szCs w:val="28"/>
        </w:rPr>
        <w:t xml:space="preserve"> </w:t>
      </w:r>
      <w:r w:rsidRPr="005D1F4E">
        <w:rPr>
          <w:rFonts w:cs="Arial"/>
          <w:sz w:val="28"/>
          <w:szCs w:val="28"/>
        </w:rPr>
        <w:t>with mental health conditions; people with religious belief/faith;</w:t>
      </w:r>
      <w:r w:rsidR="005D1F4E" w:rsidRPr="005D1F4E">
        <w:rPr>
          <w:rFonts w:cs="Arial"/>
          <w:sz w:val="28"/>
          <w:szCs w:val="28"/>
        </w:rPr>
        <w:t xml:space="preserve"> </w:t>
      </w:r>
      <w:r w:rsidRPr="005D1F4E">
        <w:rPr>
          <w:rFonts w:cs="Arial"/>
          <w:sz w:val="28"/>
          <w:szCs w:val="28"/>
        </w:rPr>
        <w:t>people living in rural or remote areas; Scottish Gypsy/Travellers;</w:t>
      </w:r>
      <w:r w:rsidR="005D1F4E" w:rsidRPr="005D1F4E">
        <w:rPr>
          <w:rFonts w:cs="Arial"/>
          <w:sz w:val="28"/>
          <w:szCs w:val="28"/>
        </w:rPr>
        <w:t xml:space="preserve"> </w:t>
      </w:r>
      <w:r w:rsidRPr="005D1F4E">
        <w:rPr>
          <w:rFonts w:cs="Arial"/>
          <w:sz w:val="28"/>
          <w:szCs w:val="28"/>
        </w:rPr>
        <w:t>unpaid carers; and women.</w:t>
      </w:r>
    </w:p>
    <w:p w14:paraId="4D17B506" w14:textId="0F2E613A" w:rsidR="00EF2160" w:rsidRPr="005D1F4E" w:rsidRDefault="00EF2160" w:rsidP="005D1F4E">
      <w:pPr>
        <w:pStyle w:val="ListParagraph"/>
        <w:numPr>
          <w:ilvl w:val="0"/>
          <w:numId w:val="19"/>
        </w:numPr>
        <w:spacing w:line="276" w:lineRule="auto"/>
        <w:rPr>
          <w:rFonts w:cs="Arial"/>
          <w:sz w:val="28"/>
          <w:szCs w:val="28"/>
        </w:rPr>
      </w:pPr>
      <w:r w:rsidRPr="005D1F4E">
        <w:rPr>
          <w:rFonts w:cs="Arial"/>
          <w:sz w:val="28"/>
          <w:szCs w:val="28"/>
        </w:rPr>
        <w:t>All forms of discrimination should be looked at through an</w:t>
      </w:r>
      <w:r w:rsidR="005D1F4E" w:rsidRPr="005D1F4E">
        <w:rPr>
          <w:rFonts w:cs="Arial"/>
          <w:sz w:val="28"/>
          <w:szCs w:val="28"/>
        </w:rPr>
        <w:t xml:space="preserve"> </w:t>
      </w:r>
      <w:r w:rsidRPr="005D1F4E">
        <w:rPr>
          <w:rFonts w:cs="Arial"/>
          <w:sz w:val="28"/>
          <w:szCs w:val="28"/>
        </w:rPr>
        <w:t>intersectional lens. In SNAP 2, the term ‘intersectionality’ is</w:t>
      </w:r>
      <w:r w:rsidR="005D1F4E" w:rsidRPr="005D1F4E">
        <w:rPr>
          <w:rFonts w:cs="Arial"/>
          <w:sz w:val="28"/>
          <w:szCs w:val="28"/>
        </w:rPr>
        <w:t xml:space="preserve"> </w:t>
      </w:r>
      <w:r w:rsidRPr="005D1F4E">
        <w:rPr>
          <w:rFonts w:cs="Arial"/>
          <w:sz w:val="28"/>
          <w:szCs w:val="28"/>
        </w:rPr>
        <w:t>used to describe the intersection of different and multiple</w:t>
      </w:r>
      <w:r w:rsidR="005D1F4E" w:rsidRPr="005D1F4E">
        <w:rPr>
          <w:rFonts w:cs="Arial"/>
          <w:sz w:val="28"/>
          <w:szCs w:val="28"/>
        </w:rPr>
        <w:t xml:space="preserve"> </w:t>
      </w:r>
      <w:r w:rsidRPr="005D1F4E">
        <w:rPr>
          <w:rFonts w:cs="Arial"/>
          <w:sz w:val="28"/>
          <w:szCs w:val="28"/>
        </w:rPr>
        <w:t>characteristics that create interdependent and complex systems</w:t>
      </w:r>
      <w:r w:rsidR="005D1F4E" w:rsidRPr="005D1F4E">
        <w:rPr>
          <w:rFonts w:cs="Arial"/>
          <w:sz w:val="28"/>
          <w:szCs w:val="28"/>
        </w:rPr>
        <w:t xml:space="preserve"> </w:t>
      </w:r>
      <w:r w:rsidRPr="005D1F4E">
        <w:rPr>
          <w:rFonts w:cs="Arial"/>
          <w:sz w:val="28"/>
          <w:szCs w:val="28"/>
        </w:rPr>
        <w:t>of power, discrimination and disadvantage.</w:t>
      </w:r>
    </w:p>
    <w:p w14:paraId="63D6C0B0" w14:textId="77777777" w:rsidR="005B5516" w:rsidRDefault="005B5516" w:rsidP="005B5516">
      <w:pPr>
        <w:spacing w:line="276" w:lineRule="auto"/>
        <w:rPr>
          <w:rFonts w:cs="Arial"/>
          <w:sz w:val="28"/>
          <w:szCs w:val="28"/>
        </w:rPr>
      </w:pPr>
    </w:p>
    <w:p w14:paraId="21887F13" w14:textId="5AD621AD" w:rsidR="00EF2160" w:rsidRPr="005D1F4E" w:rsidRDefault="00EF2160" w:rsidP="005B5516">
      <w:pPr>
        <w:spacing w:line="276" w:lineRule="auto"/>
        <w:rPr>
          <w:rFonts w:cs="Arial"/>
          <w:b/>
          <w:bCs/>
          <w:sz w:val="32"/>
          <w:szCs w:val="32"/>
        </w:rPr>
      </w:pPr>
      <w:r w:rsidRPr="005D1F4E">
        <w:rPr>
          <w:rFonts w:cs="Arial"/>
          <w:b/>
          <w:bCs/>
          <w:sz w:val="32"/>
          <w:szCs w:val="32"/>
        </w:rPr>
        <w:t>Empowerment</w:t>
      </w:r>
    </w:p>
    <w:p w14:paraId="7D3C966E" w14:textId="77777777" w:rsidR="005B5516" w:rsidRDefault="005B5516" w:rsidP="005B5516">
      <w:pPr>
        <w:spacing w:line="276" w:lineRule="auto"/>
        <w:rPr>
          <w:rFonts w:cs="Arial"/>
          <w:sz w:val="28"/>
          <w:szCs w:val="28"/>
        </w:rPr>
      </w:pPr>
    </w:p>
    <w:p w14:paraId="5B78C72F" w14:textId="7F1DE1A3" w:rsidR="00EF2160" w:rsidRPr="005D1F4E" w:rsidRDefault="00EF2160" w:rsidP="005D1F4E">
      <w:pPr>
        <w:pStyle w:val="ListParagraph"/>
        <w:numPr>
          <w:ilvl w:val="0"/>
          <w:numId w:val="20"/>
        </w:numPr>
        <w:spacing w:line="276" w:lineRule="auto"/>
        <w:rPr>
          <w:rFonts w:cs="Arial"/>
          <w:sz w:val="28"/>
          <w:szCs w:val="28"/>
        </w:rPr>
      </w:pPr>
      <w:r w:rsidRPr="005D1F4E">
        <w:rPr>
          <w:rFonts w:cs="Arial"/>
          <w:sz w:val="28"/>
          <w:szCs w:val="28"/>
        </w:rPr>
        <w:t>People should be able to name and claim their rights,</w:t>
      </w:r>
      <w:r w:rsidR="005D1F4E" w:rsidRPr="005D1F4E">
        <w:rPr>
          <w:rFonts w:cs="Arial"/>
          <w:sz w:val="28"/>
          <w:szCs w:val="28"/>
        </w:rPr>
        <w:t xml:space="preserve"> </w:t>
      </w:r>
      <w:r w:rsidRPr="005D1F4E">
        <w:rPr>
          <w:rFonts w:cs="Arial"/>
          <w:sz w:val="28"/>
          <w:szCs w:val="28"/>
        </w:rPr>
        <w:t>and be empowered and encouraged to participate in</w:t>
      </w:r>
      <w:r w:rsidR="005D1F4E" w:rsidRPr="005D1F4E">
        <w:rPr>
          <w:rFonts w:cs="Arial"/>
          <w:sz w:val="28"/>
          <w:szCs w:val="28"/>
        </w:rPr>
        <w:t xml:space="preserve"> </w:t>
      </w:r>
      <w:r w:rsidRPr="005D1F4E">
        <w:rPr>
          <w:rFonts w:cs="Arial"/>
          <w:sz w:val="28"/>
          <w:szCs w:val="28"/>
        </w:rPr>
        <w:t>decision-making and the development of policy and</w:t>
      </w:r>
      <w:r w:rsidR="005D1F4E" w:rsidRPr="005D1F4E">
        <w:rPr>
          <w:rFonts w:cs="Arial"/>
          <w:sz w:val="28"/>
          <w:szCs w:val="28"/>
        </w:rPr>
        <w:t xml:space="preserve"> </w:t>
      </w:r>
      <w:r w:rsidRPr="005D1F4E">
        <w:rPr>
          <w:rFonts w:cs="Arial"/>
          <w:sz w:val="28"/>
          <w:szCs w:val="28"/>
        </w:rPr>
        <w:t>practice that affects them and their rights.</w:t>
      </w:r>
    </w:p>
    <w:p w14:paraId="1D6B5E0E" w14:textId="38662B2B" w:rsidR="005D1F4E" w:rsidRPr="005D1F4E" w:rsidRDefault="00EF2160" w:rsidP="005D1F4E">
      <w:pPr>
        <w:pStyle w:val="ListParagraph"/>
        <w:numPr>
          <w:ilvl w:val="0"/>
          <w:numId w:val="20"/>
        </w:numPr>
        <w:spacing w:line="276" w:lineRule="auto"/>
        <w:rPr>
          <w:rFonts w:cs="Arial"/>
          <w:sz w:val="28"/>
          <w:szCs w:val="28"/>
        </w:rPr>
      </w:pPr>
      <w:r w:rsidRPr="005D1F4E">
        <w:rPr>
          <w:rFonts w:cs="Arial"/>
          <w:sz w:val="28"/>
          <w:szCs w:val="28"/>
        </w:rPr>
        <w:lastRenderedPageBreak/>
        <w:t>SNAP 2 actions are intended to promote and support rights</w:t>
      </w:r>
      <w:r w:rsidR="005D1F4E" w:rsidRPr="005D1F4E">
        <w:rPr>
          <w:rFonts w:cs="Arial"/>
          <w:sz w:val="28"/>
          <w:szCs w:val="28"/>
        </w:rPr>
        <w:t xml:space="preserve"> </w:t>
      </w:r>
      <w:r w:rsidRPr="005D1F4E">
        <w:rPr>
          <w:rFonts w:cs="Arial"/>
          <w:sz w:val="28"/>
          <w:szCs w:val="28"/>
        </w:rPr>
        <w:t>holder empowerment.</w:t>
      </w:r>
    </w:p>
    <w:p w14:paraId="2E0DC9D4" w14:textId="4292DB53" w:rsidR="00EF2160" w:rsidRPr="005D1F4E" w:rsidRDefault="00EF2160" w:rsidP="005D1F4E">
      <w:pPr>
        <w:pStyle w:val="ListParagraph"/>
        <w:numPr>
          <w:ilvl w:val="0"/>
          <w:numId w:val="20"/>
        </w:numPr>
        <w:spacing w:line="276" w:lineRule="auto"/>
        <w:rPr>
          <w:rFonts w:cs="Arial"/>
          <w:sz w:val="28"/>
          <w:szCs w:val="28"/>
        </w:rPr>
      </w:pPr>
      <w:r w:rsidRPr="005D1F4E">
        <w:rPr>
          <w:rFonts w:cs="Arial"/>
          <w:sz w:val="28"/>
          <w:szCs w:val="28"/>
        </w:rPr>
        <w:t>Rights holder participation in SNAP 2 actions should be an</w:t>
      </w:r>
      <w:r w:rsidR="005D1F4E" w:rsidRPr="005D1F4E">
        <w:rPr>
          <w:rFonts w:cs="Arial"/>
          <w:sz w:val="28"/>
          <w:szCs w:val="28"/>
        </w:rPr>
        <w:t xml:space="preserve"> </w:t>
      </w:r>
      <w:r w:rsidRPr="005D1F4E">
        <w:rPr>
          <w:rFonts w:cs="Arial"/>
          <w:sz w:val="28"/>
          <w:szCs w:val="28"/>
        </w:rPr>
        <w:t>equal and empowering experience.</w:t>
      </w:r>
    </w:p>
    <w:p w14:paraId="50443AA0" w14:textId="77777777" w:rsidR="005B5516" w:rsidRDefault="005B5516" w:rsidP="005B5516">
      <w:pPr>
        <w:spacing w:line="276" w:lineRule="auto"/>
        <w:rPr>
          <w:rFonts w:cs="Arial"/>
          <w:sz w:val="28"/>
          <w:szCs w:val="28"/>
        </w:rPr>
      </w:pPr>
    </w:p>
    <w:p w14:paraId="620487C1" w14:textId="186405EE" w:rsidR="00EF2160" w:rsidRPr="005D1F4E" w:rsidRDefault="00EF2160" w:rsidP="005B5516">
      <w:pPr>
        <w:spacing w:line="276" w:lineRule="auto"/>
        <w:rPr>
          <w:rFonts w:cs="Arial"/>
          <w:b/>
          <w:bCs/>
          <w:sz w:val="32"/>
          <w:szCs w:val="32"/>
        </w:rPr>
      </w:pPr>
      <w:r w:rsidRPr="005D1F4E">
        <w:rPr>
          <w:rFonts w:cs="Arial"/>
          <w:b/>
          <w:bCs/>
          <w:sz w:val="32"/>
          <w:szCs w:val="32"/>
        </w:rPr>
        <w:t>Legality</w:t>
      </w:r>
    </w:p>
    <w:p w14:paraId="19FD1E42" w14:textId="77777777" w:rsidR="005B5516" w:rsidRDefault="005B5516" w:rsidP="005B5516">
      <w:pPr>
        <w:spacing w:line="276" w:lineRule="auto"/>
        <w:rPr>
          <w:rFonts w:cs="Arial"/>
          <w:sz w:val="28"/>
          <w:szCs w:val="28"/>
        </w:rPr>
      </w:pPr>
    </w:p>
    <w:p w14:paraId="3F4FB61E" w14:textId="6D052141" w:rsidR="00EF2160" w:rsidRPr="005D1F4E" w:rsidRDefault="00EF2160" w:rsidP="005D1F4E">
      <w:pPr>
        <w:pStyle w:val="ListParagraph"/>
        <w:numPr>
          <w:ilvl w:val="0"/>
          <w:numId w:val="21"/>
        </w:numPr>
        <w:spacing w:line="276" w:lineRule="auto"/>
        <w:rPr>
          <w:rFonts w:cs="Arial"/>
          <w:sz w:val="28"/>
          <w:szCs w:val="28"/>
        </w:rPr>
      </w:pPr>
      <w:r w:rsidRPr="005D1F4E">
        <w:rPr>
          <w:rFonts w:cs="Arial"/>
          <w:sz w:val="28"/>
          <w:szCs w:val="28"/>
        </w:rPr>
        <w:t>The full range of legally protected human rights must</w:t>
      </w:r>
      <w:r w:rsidR="005D1F4E" w:rsidRPr="005D1F4E">
        <w:rPr>
          <w:rFonts w:cs="Arial"/>
          <w:sz w:val="28"/>
          <w:szCs w:val="28"/>
        </w:rPr>
        <w:t xml:space="preserve"> </w:t>
      </w:r>
      <w:r w:rsidRPr="005D1F4E">
        <w:rPr>
          <w:rFonts w:cs="Arial"/>
          <w:sz w:val="28"/>
          <w:szCs w:val="28"/>
        </w:rPr>
        <w:t>be respected, protected and fulfilled. It also means that</w:t>
      </w:r>
      <w:r w:rsidR="005D1F4E" w:rsidRPr="005D1F4E">
        <w:rPr>
          <w:rFonts w:cs="Arial"/>
          <w:sz w:val="28"/>
          <w:szCs w:val="28"/>
        </w:rPr>
        <w:t xml:space="preserve"> </w:t>
      </w:r>
      <w:r w:rsidRPr="005D1F4E">
        <w:rPr>
          <w:rFonts w:cs="Arial"/>
          <w:sz w:val="28"/>
          <w:szCs w:val="28"/>
        </w:rPr>
        <w:t>human rights should be recognised as legally enforceable</w:t>
      </w:r>
      <w:r w:rsidR="005D1F4E" w:rsidRPr="005D1F4E">
        <w:rPr>
          <w:rFonts w:cs="Arial"/>
          <w:sz w:val="28"/>
          <w:szCs w:val="28"/>
        </w:rPr>
        <w:t xml:space="preserve"> </w:t>
      </w:r>
      <w:r w:rsidRPr="005D1F4E">
        <w:rPr>
          <w:rFonts w:cs="Arial"/>
          <w:sz w:val="28"/>
          <w:szCs w:val="28"/>
        </w:rPr>
        <w:t>entitlements, and included within national law.</w:t>
      </w:r>
    </w:p>
    <w:p w14:paraId="5F6BE55B" w14:textId="78D9A35C" w:rsidR="00EF2160" w:rsidRPr="005D1F4E" w:rsidRDefault="00EF2160" w:rsidP="005D1F4E">
      <w:pPr>
        <w:pStyle w:val="ListParagraph"/>
        <w:numPr>
          <w:ilvl w:val="0"/>
          <w:numId w:val="21"/>
        </w:numPr>
        <w:spacing w:line="276" w:lineRule="auto"/>
        <w:rPr>
          <w:rFonts w:cs="Arial"/>
          <w:sz w:val="28"/>
          <w:szCs w:val="28"/>
        </w:rPr>
      </w:pPr>
      <w:r w:rsidRPr="005D1F4E">
        <w:rPr>
          <w:rFonts w:cs="Arial"/>
          <w:sz w:val="28"/>
          <w:szCs w:val="28"/>
        </w:rPr>
        <w:t>Several SNAP 2 actions are intended to help improve existing</w:t>
      </w:r>
      <w:r w:rsidR="005D1F4E" w:rsidRPr="005D1F4E">
        <w:rPr>
          <w:rFonts w:cs="Arial"/>
          <w:sz w:val="28"/>
          <w:szCs w:val="28"/>
        </w:rPr>
        <w:t xml:space="preserve"> </w:t>
      </w:r>
      <w:r w:rsidRPr="005D1F4E">
        <w:rPr>
          <w:rFonts w:cs="Arial"/>
          <w:sz w:val="28"/>
          <w:szCs w:val="28"/>
        </w:rPr>
        <w:t>law or its implementation, or prepare for the incorporation of</w:t>
      </w:r>
      <w:r w:rsidR="005D1F4E" w:rsidRPr="005D1F4E">
        <w:rPr>
          <w:rFonts w:cs="Arial"/>
          <w:sz w:val="28"/>
          <w:szCs w:val="28"/>
        </w:rPr>
        <w:t xml:space="preserve"> </w:t>
      </w:r>
      <w:r w:rsidRPr="005D1F4E">
        <w:rPr>
          <w:rFonts w:cs="Arial"/>
          <w:sz w:val="28"/>
          <w:szCs w:val="28"/>
        </w:rPr>
        <w:t>international human rights into domestic Scots law.</w:t>
      </w:r>
    </w:p>
    <w:p w14:paraId="76E46E32" w14:textId="77777777" w:rsidR="005B5516" w:rsidRDefault="005B5516" w:rsidP="005B5516">
      <w:pPr>
        <w:spacing w:line="276" w:lineRule="auto"/>
        <w:rPr>
          <w:rFonts w:cs="Arial"/>
          <w:sz w:val="28"/>
          <w:szCs w:val="28"/>
        </w:rPr>
      </w:pPr>
    </w:p>
    <w:p w14:paraId="6D09E3C3" w14:textId="1E7E85EC" w:rsidR="00EF2160" w:rsidRPr="005D1F4E" w:rsidRDefault="00EF2160" w:rsidP="005B5516">
      <w:pPr>
        <w:spacing w:line="276" w:lineRule="auto"/>
        <w:rPr>
          <w:rFonts w:cs="Arial"/>
          <w:b/>
          <w:bCs/>
          <w:sz w:val="36"/>
          <w:szCs w:val="36"/>
        </w:rPr>
      </w:pPr>
      <w:r w:rsidRPr="005D1F4E">
        <w:rPr>
          <w:rFonts w:cs="Arial"/>
          <w:b/>
          <w:bCs/>
          <w:sz w:val="36"/>
          <w:szCs w:val="36"/>
        </w:rPr>
        <w:t>3.2 SNAP 2 Priorities</w:t>
      </w:r>
    </w:p>
    <w:p w14:paraId="0BF3B5EF" w14:textId="77777777" w:rsidR="005B5516" w:rsidRDefault="005B5516" w:rsidP="005B5516">
      <w:pPr>
        <w:spacing w:line="276" w:lineRule="auto"/>
        <w:rPr>
          <w:rFonts w:cs="Arial"/>
          <w:sz w:val="28"/>
          <w:szCs w:val="28"/>
        </w:rPr>
      </w:pPr>
    </w:p>
    <w:p w14:paraId="58C8FDDC" w14:textId="1917A221" w:rsidR="00EF2160" w:rsidRPr="00AC7076" w:rsidRDefault="00EF2160" w:rsidP="005B5516">
      <w:pPr>
        <w:spacing w:line="276" w:lineRule="auto"/>
        <w:rPr>
          <w:rFonts w:cs="Arial"/>
          <w:sz w:val="28"/>
          <w:szCs w:val="28"/>
        </w:rPr>
      </w:pPr>
      <w:r w:rsidRPr="00AC7076">
        <w:rPr>
          <w:rFonts w:cs="Arial"/>
          <w:sz w:val="28"/>
          <w:szCs w:val="28"/>
        </w:rPr>
        <w:t>SNAP 2 has eight priorities. These reflect some of the main issues</w:t>
      </w:r>
      <w:r w:rsidR="005D1F4E">
        <w:rPr>
          <w:rFonts w:cs="Arial"/>
          <w:sz w:val="28"/>
          <w:szCs w:val="28"/>
        </w:rPr>
        <w:t xml:space="preserve"> </w:t>
      </w:r>
      <w:r w:rsidRPr="00AC7076">
        <w:rPr>
          <w:rFonts w:cs="Arial"/>
          <w:sz w:val="28"/>
          <w:szCs w:val="28"/>
        </w:rPr>
        <w:t>that currently affect people in Scotland, as well as universal human</w:t>
      </w:r>
      <w:r w:rsidR="005D1F4E">
        <w:rPr>
          <w:rFonts w:cs="Arial"/>
          <w:sz w:val="28"/>
          <w:szCs w:val="28"/>
        </w:rPr>
        <w:t xml:space="preserve"> </w:t>
      </w:r>
      <w:r w:rsidRPr="00AC7076">
        <w:rPr>
          <w:rFonts w:cs="Arial"/>
          <w:sz w:val="28"/>
          <w:szCs w:val="28"/>
        </w:rPr>
        <w:t>rights standards that should be respected, protected and fulfilled.</w:t>
      </w:r>
    </w:p>
    <w:p w14:paraId="071FA59C" w14:textId="77777777" w:rsidR="005B5516" w:rsidRDefault="005B5516" w:rsidP="005B5516">
      <w:pPr>
        <w:spacing w:line="276" w:lineRule="auto"/>
        <w:rPr>
          <w:rFonts w:cs="Arial"/>
          <w:sz w:val="28"/>
          <w:szCs w:val="28"/>
        </w:rPr>
      </w:pPr>
    </w:p>
    <w:p w14:paraId="31BFC0E8" w14:textId="3AB395B8" w:rsidR="00EF2160" w:rsidRDefault="00EF2160" w:rsidP="005B5516">
      <w:pPr>
        <w:spacing w:line="276" w:lineRule="auto"/>
        <w:rPr>
          <w:rFonts w:cs="Arial"/>
          <w:sz w:val="28"/>
          <w:szCs w:val="28"/>
        </w:rPr>
      </w:pPr>
      <w:r w:rsidRPr="00AC7076">
        <w:rPr>
          <w:rFonts w:cs="Arial"/>
          <w:sz w:val="28"/>
          <w:szCs w:val="28"/>
        </w:rPr>
        <w:t>The SNAP 2 priorities are as follows:</w:t>
      </w:r>
    </w:p>
    <w:p w14:paraId="1683837F" w14:textId="77777777" w:rsidR="005D1F4E" w:rsidRPr="00AC7076" w:rsidRDefault="005D1F4E" w:rsidP="005B5516">
      <w:pPr>
        <w:spacing w:line="276" w:lineRule="auto"/>
        <w:rPr>
          <w:rFonts w:cs="Arial"/>
          <w:sz w:val="28"/>
          <w:szCs w:val="28"/>
        </w:rPr>
      </w:pPr>
    </w:p>
    <w:p w14:paraId="245851E9" w14:textId="40AF7A3C" w:rsidR="00EF2160" w:rsidRPr="005D1F4E" w:rsidRDefault="00EF2160" w:rsidP="005D1F4E">
      <w:pPr>
        <w:pStyle w:val="ListParagraph"/>
        <w:numPr>
          <w:ilvl w:val="0"/>
          <w:numId w:val="22"/>
        </w:numPr>
        <w:spacing w:line="276" w:lineRule="auto"/>
        <w:rPr>
          <w:rFonts w:cs="Arial"/>
          <w:sz w:val="28"/>
          <w:szCs w:val="28"/>
        </w:rPr>
      </w:pPr>
      <w:r w:rsidRPr="005D1F4E">
        <w:rPr>
          <w:rFonts w:cs="Arial"/>
          <w:sz w:val="28"/>
          <w:szCs w:val="28"/>
        </w:rPr>
        <w:t>Achieve a decent standard of living.</w:t>
      </w:r>
    </w:p>
    <w:p w14:paraId="6B4B1203" w14:textId="26F1285D" w:rsidR="00EF2160" w:rsidRPr="005D1F4E" w:rsidRDefault="00EF2160" w:rsidP="005D1F4E">
      <w:pPr>
        <w:pStyle w:val="ListParagraph"/>
        <w:numPr>
          <w:ilvl w:val="0"/>
          <w:numId w:val="22"/>
        </w:numPr>
        <w:spacing w:line="276" w:lineRule="auto"/>
        <w:rPr>
          <w:rFonts w:cs="Arial"/>
          <w:sz w:val="28"/>
          <w:szCs w:val="28"/>
        </w:rPr>
      </w:pPr>
      <w:r w:rsidRPr="005D1F4E">
        <w:rPr>
          <w:rFonts w:cs="Arial"/>
          <w:sz w:val="28"/>
          <w:szCs w:val="28"/>
        </w:rPr>
        <w:t>Improve health, wellbeing and the environment.</w:t>
      </w:r>
    </w:p>
    <w:p w14:paraId="39FEEA09" w14:textId="0CA64617" w:rsidR="00EF2160" w:rsidRPr="005D1F4E" w:rsidRDefault="00EF2160" w:rsidP="005D1F4E">
      <w:pPr>
        <w:pStyle w:val="ListParagraph"/>
        <w:numPr>
          <w:ilvl w:val="0"/>
          <w:numId w:val="22"/>
        </w:numPr>
        <w:spacing w:line="276" w:lineRule="auto"/>
        <w:rPr>
          <w:rFonts w:cs="Arial"/>
          <w:sz w:val="28"/>
          <w:szCs w:val="28"/>
        </w:rPr>
      </w:pPr>
      <w:r w:rsidRPr="005D1F4E">
        <w:rPr>
          <w:rFonts w:cs="Arial"/>
          <w:sz w:val="28"/>
          <w:szCs w:val="28"/>
        </w:rPr>
        <w:t>Enhance education and work.</w:t>
      </w:r>
    </w:p>
    <w:p w14:paraId="0365394F" w14:textId="61DB8CB6" w:rsidR="00EF2160" w:rsidRPr="005D1F4E" w:rsidRDefault="00EF2160" w:rsidP="005D1F4E">
      <w:pPr>
        <w:pStyle w:val="ListParagraph"/>
        <w:numPr>
          <w:ilvl w:val="0"/>
          <w:numId w:val="22"/>
        </w:numPr>
        <w:spacing w:line="276" w:lineRule="auto"/>
        <w:rPr>
          <w:rFonts w:cs="Arial"/>
          <w:sz w:val="28"/>
          <w:szCs w:val="28"/>
        </w:rPr>
      </w:pPr>
      <w:r w:rsidRPr="005D1F4E">
        <w:rPr>
          <w:rFonts w:cs="Arial"/>
          <w:sz w:val="28"/>
          <w:szCs w:val="28"/>
        </w:rPr>
        <w:t>Protect private and family life.</w:t>
      </w:r>
    </w:p>
    <w:p w14:paraId="5D543D9A" w14:textId="3EB21056" w:rsidR="00EF2160" w:rsidRPr="005D1F4E" w:rsidRDefault="00EF2160" w:rsidP="005D1F4E">
      <w:pPr>
        <w:pStyle w:val="ListParagraph"/>
        <w:numPr>
          <w:ilvl w:val="0"/>
          <w:numId w:val="22"/>
        </w:numPr>
        <w:spacing w:line="276" w:lineRule="auto"/>
        <w:rPr>
          <w:rFonts w:cs="Arial"/>
          <w:sz w:val="28"/>
          <w:szCs w:val="28"/>
        </w:rPr>
      </w:pPr>
      <w:r w:rsidRPr="005D1F4E">
        <w:rPr>
          <w:rFonts w:cs="Arial"/>
          <w:sz w:val="28"/>
          <w:szCs w:val="28"/>
        </w:rPr>
        <w:t>Ensure justice.</w:t>
      </w:r>
    </w:p>
    <w:p w14:paraId="03CC15BD" w14:textId="50299480" w:rsidR="00EF2160" w:rsidRPr="005D1F4E" w:rsidRDefault="00EF2160" w:rsidP="005D1F4E">
      <w:pPr>
        <w:pStyle w:val="ListParagraph"/>
        <w:numPr>
          <w:ilvl w:val="0"/>
          <w:numId w:val="22"/>
        </w:numPr>
        <w:spacing w:line="276" w:lineRule="auto"/>
        <w:rPr>
          <w:rFonts w:cs="Arial"/>
          <w:sz w:val="28"/>
          <w:szCs w:val="28"/>
        </w:rPr>
      </w:pPr>
      <w:r w:rsidRPr="005D1F4E">
        <w:rPr>
          <w:rFonts w:cs="Arial"/>
          <w:sz w:val="28"/>
          <w:szCs w:val="28"/>
        </w:rPr>
        <w:t>Learn from COVID-19.</w:t>
      </w:r>
    </w:p>
    <w:p w14:paraId="476AB080" w14:textId="6632C37F" w:rsidR="00EF2160" w:rsidRPr="005D1F4E" w:rsidRDefault="00EF2160" w:rsidP="005D1F4E">
      <w:pPr>
        <w:pStyle w:val="ListParagraph"/>
        <w:numPr>
          <w:ilvl w:val="0"/>
          <w:numId w:val="22"/>
        </w:numPr>
        <w:spacing w:line="276" w:lineRule="auto"/>
        <w:rPr>
          <w:rFonts w:cs="Arial"/>
          <w:sz w:val="28"/>
          <w:szCs w:val="28"/>
        </w:rPr>
      </w:pPr>
      <w:r w:rsidRPr="005D1F4E">
        <w:rPr>
          <w:rFonts w:cs="Arial"/>
          <w:sz w:val="28"/>
          <w:szCs w:val="28"/>
        </w:rPr>
        <w:t>Realise a human rights culture.</w:t>
      </w:r>
    </w:p>
    <w:p w14:paraId="63020B38" w14:textId="4482C68A" w:rsidR="00EF2160" w:rsidRPr="005D1F4E" w:rsidRDefault="00EF2160" w:rsidP="005D1F4E">
      <w:pPr>
        <w:pStyle w:val="ListParagraph"/>
        <w:numPr>
          <w:ilvl w:val="0"/>
          <w:numId w:val="22"/>
        </w:numPr>
        <w:spacing w:line="276" w:lineRule="auto"/>
        <w:rPr>
          <w:rFonts w:cs="Arial"/>
          <w:sz w:val="28"/>
          <w:szCs w:val="28"/>
        </w:rPr>
      </w:pPr>
      <w:r w:rsidRPr="005D1F4E">
        <w:rPr>
          <w:rFonts w:cs="Arial"/>
          <w:sz w:val="28"/>
          <w:szCs w:val="28"/>
        </w:rPr>
        <w:t>Plan and support incorporation.</w:t>
      </w:r>
    </w:p>
    <w:p w14:paraId="046A4191" w14:textId="77777777" w:rsidR="00924588" w:rsidRDefault="00924588" w:rsidP="005B5516">
      <w:pPr>
        <w:spacing w:line="276" w:lineRule="auto"/>
        <w:rPr>
          <w:rFonts w:cs="Arial"/>
          <w:sz w:val="28"/>
          <w:szCs w:val="28"/>
        </w:rPr>
      </w:pPr>
    </w:p>
    <w:p w14:paraId="0FF200A2" w14:textId="7F57395F" w:rsidR="00EF2160" w:rsidRPr="00AC7076" w:rsidRDefault="00EF2160" w:rsidP="005B5516">
      <w:pPr>
        <w:spacing w:line="276" w:lineRule="auto"/>
        <w:rPr>
          <w:rFonts w:cs="Arial"/>
          <w:sz w:val="28"/>
          <w:szCs w:val="28"/>
        </w:rPr>
      </w:pPr>
      <w:r w:rsidRPr="00AC7076">
        <w:rPr>
          <w:rFonts w:cs="Arial"/>
          <w:sz w:val="28"/>
          <w:szCs w:val="28"/>
        </w:rPr>
        <w:t>Echoing the interdependence of human rights, there are strong</w:t>
      </w:r>
      <w:r w:rsidR="005D1F4E">
        <w:rPr>
          <w:rFonts w:cs="Arial"/>
          <w:sz w:val="28"/>
          <w:szCs w:val="28"/>
        </w:rPr>
        <w:t xml:space="preserve"> </w:t>
      </w:r>
      <w:r w:rsidRPr="00AC7076">
        <w:rPr>
          <w:rFonts w:cs="Arial"/>
          <w:sz w:val="28"/>
          <w:szCs w:val="28"/>
        </w:rPr>
        <w:t>connections between the priorities. For example, standard of living is</w:t>
      </w:r>
    </w:p>
    <w:p w14:paraId="4FFF4689" w14:textId="6DCA24C2" w:rsidR="00924588" w:rsidRDefault="00EF2160" w:rsidP="00DE6DDD">
      <w:pPr>
        <w:spacing w:line="276" w:lineRule="auto"/>
        <w:rPr>
          <w:rFonts w:cs="Arial"/>
          <w:sz w:val="28"/>
          <w:szCs w:val="28"/>
        </w:rPr>
      </w:pPr>
      <w:r w:rsidRPr="00AC7076">
        <w:rPr>
          <w:rFonts w:cs="Arial"/>
          <w:sz w:val="28"/>
          <w:szCs w:val="28"/>
        </w:rPr>
        <w:t>closely related to health and wellbeing, as well as the environment,</w:t>
      </w:r>
      <w:r w:rsidR="005D1F4E">
        <w:rPr>
          <w:rFonts w:cs="Arial"/>
          <w:sz w:val="28"/>
          <w:szCs w:val="28"/>
        </w:rPr>
        <w:t xml:space="preserve"> </w:t>
      </w:r>
      <w:r w:rsidRPr="00AC7076">
        <w:rPr>
          <w:rFonts w:cs="Arial"/>
          <w:sz w:val="28"/>
          <w:szCs w:val="28"/>
        </w:rPr>
        <w:t>education, and work.</w:t>
      </w:r>
      <w:r w:rsidR="00924588">
        <w:rPr>
          <w:rFonts w:cs="Arial"/>
          <w:sz w:val="28"/>
          <w:szCs w:val="28"/>
        </w:rPr>
        <w:br w:type="page"/>
      </w:r>
    </w:p>
    <w:p w14:paraId="12AA9E2B" w14:textId="7B677678" w:rsidR="00EF2160" w:rsidRPr="006F59FD" w:rsidRDefault="00EF2160" w:rsidP="005B5516">
      <w:pPr>
        <w:spacing w:line="276" w:lineRule="auto"/>
        <w:rPr>
          <w:rFonts w:cs="Arial"/>
          <w:b/>
          <w:bCs/>
          <w:sz w:val="40"/>
          <w:szCs w:val="40"/>
        </w:rPr>
      </w:pPr>
      <w:r w:rsidRPr="006F59FD">
        <w:rPr>
          <w:rFonts w:cs="Arial"/>
          <w:b/>
          <w:bCs/>
          <w:sz w:val="40"/>
          <w:szCs w:val="40"/>
        </w:rPr>
        <w:lastRenderedPageBreak/>
        <w:t>Actions</w:t>
      </w:r>
      <w:r w:rsidR="00924588" w:rsidRPr="006F59FD">
        <w:rPr>
          <w:rFonts w:cs="Arial"/>
          <w:b/>
          <w:bCs/>
          <w:sz w:val="40"/>
          <w:szCs w:val="40"/>
        </w:rPr>
        <w:t xml:space="preserve"> </w:t>
      </w:r>
      <w:r w:rsidRPr="006F59FD">
        <w:rPr>
          <w:rFonts w:cs="Arial"/>
          <w:b/>
          <w:bCs/>
          <w:sz w:val="40"/>
          <w:szCs w:val="40"/>
        </w:rPr>
        <w:t>and Delivery</w:t>
      </w:r>
    </w:p>
    <w:p w14:paraId="4B38D17B" w14:textId="77777777" w:rsidR="006F59FD" w:rsidRPr="00AC7076" w:rsidRDefault="006F59FD" w:rsidP="005B5516">
      <w:pPr>
        <w:spacing w:line="276" w:lineRule="auto"/>
        <w:rPr>
          <w:rFonts w:cs="Arial"/>
          <w:sz w:val="28"/>
          <w:szCs w:val="28"/>
        </w:rPr>
      </w:pPr>
    </w:p>
    <w:p w14:paraId="36829031" w14:textId="5DC92723" w:rsidR="00EF2160" w:rsidRPr="006F59FD" w:rsidRDefault="00EF2160" w:rsidP="005B5516">
      <w:pPr>
        <w:spacing w:line="276" w:lineRule="auto"/>
        <w:rPr>
          <w:rFonts w:cs="Arial"/>
          <w:b/>
          <w:bCs/>
          <w:sz w:val="36"/>
          <w:szCs w:val="36"/>
        </w:rPr>
      </w:pPr>
      <w:r w:rsidRPr="006F59FD">
        <w:rPr>
          <w:rFonts w:cs="Arial"/>
          <w:b/>
          <w:bCs/>
          <w:sz w:val="36"/>
          <w:szCs w:val="36"/>
        </w:rPr>
        <w:t>4.1 Introduction</w:t>
      </w:r>
    </w:p>
    <w:p w14:paraId="08EF4030" w14:textId="77777777" w:rsidR="006F59FD" w:rsidRPr="00AC7076" w:rsidRDefault="006F59FD" w:rsidP="005B5516">
      <w:pPr>
        <w:spacing w:line="276" w:lineRule="auto"/>
        <w:rPr>
          <w:rFonts w:cs="Arial"/>
          <w:sz w:val="28"/>
          <w:szCs w:val="28"/>
        </w:rPr>
      </w:pPr>
    </w:p>
    <w:p w14:paraId="49E286F6" w14:textId="5D7E1613" w:rsidR="00EF2160" w:rsidRPr="006F59FD" w:rsidRDefault="00EF2160" w:rsidP="005B5516">
      <w:pPr>
        <w:spacing w:line="276" w:lineRule="auto"/>
        <w:rPr>
          <w:rFonts w:cs="Arial"/>
          <w:b/>
          <w:bCs/>
          <w:sz w:val="32"/>
          <w:szCs w:val="32"/>
        </w:rPr>
      </w:pPr>
      <w:r w:rsidRPr="006F59FD">
        <w:rPr>
          <w:rFonts w:cs="Arial"/>
          <w:b/>
          <w:bCs/>
          <w:sz w:val="32"/>
          <w:szCs w:val="32"/>
        </w:rPr>
        <w:t>A Living Action Plan</w:t>
      </w:r>
    </w:p>
    <w:p w14:paraId="4921D049" w14:textId="77777777" w:rsidR="006F59FD" w:rsidRPr="00AC7076" w:rsidRDefault="006F59FD" w:rsidP="005B5516">
      <w:pPr>
        <w:spacing w:line="276" w:lineRule="auto"/>
        <w:rPr>
          <w:rFonts w:cs="Arial"/>
          <w:sz w:val="28"/>
          <w:szCs w:val="28"/>
        </w:rPr>
      </w:pPr>
    </w:p>
    <w:p w14:paraId="36DF6166" w14:textId="037C1B79" w:rsidR="00EF2160" w:rsidRDefault="00EF2160" w:rsidP="005B5516">
      <w:pPr>
        <w:spacing w:line="276" w:lineRule="auto"/>
        <w:rPr>
          <w:rFonts w:cs="Arial"/>
          <w:sz w:val="28"/>
          <w:szCs w:val="28"/>
        </w:rPr>
      </w:pPr>
      <w:r w:rsidRPr="00AC7076">
        <w:rPr>
          <w:rFonts w:cs="Arial"/>
          <w:sz w:val="28"/>
          <w:szCs w:val="28"/>
        </w:rPr>
        <w:t>The highlighted issues and actions included in SNAP 2 at the time</w:t>
      </w:r>
      <w:r w:rsidR="00C10871">
        <w:rPr>
          <w:rFonts w:cs="Arial"/>
          <w:sz w:val="28"/>
          <w:szCs w:val="28"/>
        </w:rPr>
        <w:t xml:space="preserve"> </w:t>
      </w:r>
      <w:r w:rsidRPr="00AC7076">
        <w:rPr>
          <w:rFonts w:cs="Arial"/>
          <w:sz w:val="28"/>
          <w:szCs w:val="28"/>
        </w:rPr>
        <w:t>of publication are a starting point. They were identified by two</w:t>
      </w:r>
      <w:r w:rsidR="00C10871">
        <w:rPr>
          <w:rFonts w:cs="Arial"/>
          <w:sz w:val="28"/>
          <w:szCs w:val="28"/>
        </w:rPr>
        <w:t xml:space="preserve"> </w:t>
      </w:r>
      <w:r w:rsidRPr="00AC7076">
        <w:rPr>
          <w:rFonts w:cs="Arial"/>
          <w:sz w:val="28"/>
          <w:szCs w:val="28"/>
        </w:rPr>
        <w:t>multi-stakeholder groups – the Development Working Group (2018-2019) and the SNAP Leadership Panel (2022-2023). Based on the</w:t>
      </w:r>
      <w:r w:rsidR="00C10871">
        <w:rPr>
          <w:rFonts w:cs="Arial"/>
          <w:sz w:val="28"/>
          <w:szCs w:val="28"/>
        </w:rPr>
        <w:t xml:space="preserve"> </w:t>
      </w:r>
      <w:r w:rsidRPr="00AC7076">
        <w:rPr>
          <w:rFonts w:cs="Arial"/>
          <w:sz w:val="28"/>
          <w:szCs w:val="28"/>
        </w:rPr>
        <w:t>evidence, both groups made difficult and informed decisions about</w:t>
      </w:r>
      <w:r w:rsidR="00C10871">
        <w:rPr>
          <w:rFonts w:cs="Arial"/>
          <w:sz w:val="28"/>
          <w:szCs w:val="28"/>
        </w:rPr>
        <w:t xml:space="preserve"> </w:t>
      </w:r>
      <w:r w:rsidRPr="00AC7076">
        <w:rPr>
          <w:rFonts w:cs="Arial"/>
          <w:sz w:val="28"/>
          <w:szCs w:val="28"/>
        </w:rPr>
        <w:t>which actions to include, and the absence of issues/actions is not</w:t>
      </w:r>
      <w:r w:rsidR="00C10871">
        <w:rPr>
          <w:rFonts w:cs="Arial"/>
          <w:sz w:val="28"/>
          <w:szCs w:val="28"/>
        </w:rPr>
        <w:t xml:space="preserve"> </w:t>
      </w:r>
      <w:r w:rsidRPr="00AC7076">
        <w:rPr>
          <w:rFonts w:cs="Arial"/>
          <w:sz w:val="28"/>
          <w:szCs w:val="28"/>
        </w:rPr>
        <w:t>intended to imply these are not also important.</w:t>
      </w:r>
    </w:p>
    <w:p w14:paraId="4B369E5D" w14:textId="77777777" w:rsidR="00C10871" w:rsidRPr="00AC7076" w:rsidRDefault="00C10871" w:rsidP="005B5516">
      <w:pPr>
        <w:spacing w:line="276" w:lineRule="auto"/>
        <w:rPr>
          <w:rFonts w:cs="Arial"/>
          <w:sz w:val="28"/>
          <w:szCs w:val="28"/>
        </w:rPr>
      </w:pPr>
    </w:p>
    <w:p w14:paraId="71587165" w14:textId="61DE2375" w:rsidR="00EF2160" w:rsidRPr="00AC7076" w:rsidRDefault="00EF2160" w:rsidP="005B5516">
      <w:pPr>
        <w:spacing w:line="276" w:lineRule="auto"/>
        <w:rPr>
          <w:rFonts w:cs="Arial"/>
          <w:sz w:val="28"/>
          <w:szCs w:val="28"/>
        </w:rPr>
      </w:pPr>
      <w:r w:rsidRPr="00AC7076">
        <w:rPr>
          <w:rFonts w:cs="Arial"/>
          <w:sz w:val="28"/>
          <w:szCs w:val="28"/>
        </w:rPr>
        <w:t>SNAP 2 is a living plan. Action delivery will be phased and rolling so</w:t>
      </w:r>
      <w:r w:rsidR="00C10871">
        <w:rPr>
          <w:rFonts w:cs="Arial"/>
          <w:sz w:val="28"/>
          <w:szCs w:val="28"/>
        </w:rPr>
        <w:t xml:space="preserve"> </w:t>
      </w:r>
      <w:r w:rsidRPr="00AC7076">
        <w:rPr>
          <w:rFonts w:cs="Arial"/>
          <w:sz w:val="28"/>
          <w:szCs w:val="28"/>
        </w:rPr>
        <w:t>that issues can be addressed on an ongoing basis. After launch,</w:t>
      </w:r>
      <w:r w:rsidR="00C10871">
        <w:rPr>
          <w:rFonts w:cs="Arial"/>
          <w:sz w:val="28"/>
          <w:szCs w:val="28"/>
        </w:rPr>
        <w:t xml:space="preserve"> </w:t>
      </w:r>
      <w:r w:rsidRPr="00AC7076">
        <w:rPr>
          <w:rFonts w:cs="Arial"/>
          <w:sz w:val="28"/>
          <w:szCs w:val="28"/>
        </w:rPr>
        <w:t>the independent SNAP Secretariat will move into the Directorate</w:t>
      </w:r>
      <w:r w:rsidR="00C10871">
        <w:rPr>
          <w:rFonts w:cs="Arial"/>
          <w:sz w:val="28"/>
          <w:szCs w:val="28"/>
        </w:rPr>
        <w:t xml:space="preserve"> </w:t>
      </w:r>
      <w:r w:rsidRPr="00AC7076">
        <w:rPr>
          <w:rFonts w:cs="Arial"/>
          <w:sz w:val="28"/>
          <w:szCs w:val="28"/>
        </w:rPr>
        <w:t>for Equality, Inclusion and Human Rights within the Scottish</w:t>
      </w:r>
      <w:r w:rsidR="00C10871">
        <w:rPr>
          <w:rFonts w:cs="Arial"/>
          <w:sz w:val="28"/>
          <w:szCs w:val="28"/>
        </w:rPr>
        <w:t xml:space="preserve"> </w:t>
      </w:r>
      <w:r w:rsidRPr="00AC7076">
        <w:rPr>
          <w:rFonts w:cs="Arial"/>
          <w:sz w:val="28"/>
          <w:szCs w:val="28"/>
        </w:rPr>
        <w:t>Government. Its first task will be to undertake consultation with</w:t>
      </w:r>
      <w:r w:rsidR="00C10871">
        <w:rPr>
          <w:rFonts w:cs="Arial"/>
          <w:sz w:val="28"/>
          <w:szCs w:val="28"/>
        </w:rPr>
        <w:t xml:space="preserve"> </w:t>
      </w:r>
      <w:r w:rsidRPr="00AC7076">
        <w:rPr>
          <w:rFonts w:cs="Arial"/>
          <w:sz w:val="28"/>
          <w:szCs w:val="28"/>
        </w:rPr>
        <w:t>delivery stakeholders around each of the actions, working with</w:t>
      </w:r>
      <w:r w:rsidR="00C10871">
        <w:rPr>
          <w:rFonts w:cs="Arial"/>
          <w:sz w:val="28"/>
          <w:szCs w:val="28"/>
        </w:rPr>
        <w:t xml:space="preserve"> </w:t>
      </w:r>
      <w:r w:rsidRPr="00AC7076">
        <w:rPr>
          <w:rFonts w:cs="Arial"/>
          <w:sz w:val="28"/>
          <w:szCs w:val="28"/>
        </w:rPr>
        <w:t>the SNAP Leadership Panel to revise or update the actions, if</w:t>
      </w:r>
      <w:r w:rsidR="00C10871">
        <w:rPr>
          <w:rFonts w:cs="Arial"/>
          <w:sz w:val="28"/>
          <w:szCs w:val="28"/>
        </w:rPr>
        <w:t xml:space="preserve"> </w:t>
      </w:r>
      <w:r w:rsidRPr="00AC7076">
        <w:rPr>
          <w:rFonts w:cs="Arial"/>
          <w:sz w:val="28"/>
          <w:szCs w:val="28"/>
        </w:rPr>
        <w:t>necessary, whilst always maintaining the purpose and intended</w:t>
      </w:r>
      <w:r w:rsidR="00C10871">
        <w:rPr>
          <w:rFonts w:cs="Arial"/>
          <w:sz w:val="28"/>
          <w:szCs w:val="28"/>
        </w:rPr>
        <w:t xml:space="preserve"> </w:t>
      </w:r>
      <w:r w:rsidRPr="00AC7076">
        <w:rPr>
          <w:rFonts w:cs="Arial"/>
          <w:sz w:val="28"/>
          <w:szCs w:val="28"/>
        </w:rPr>
        <w:t>impact of each action.</w:t>
      </w:r>
    </w:p>
    <w:p w14:paraId="6C8B4FA8" w14:textId="77777777" w:rsidR="00C10871" w:rsidRDefault="00C10871" w:rsidP="005B5516">
      <w:pPr>
        <w:spacing w:line="276" w:lineRule="auto"/>
        <w:rPr>
          <w:rFonts w:cs="Arial"/>
          <w:sz w:val="28"/>
          <w:szCs w:val="28"/>
        </w:rPr>
      </w:pPr>
    </w:p>
    <w:p w14:paraId="1EF8CC97" w14:textId="08E2250C" w:rsidR="00EF2160" w:rsidRPr="00AC7076" w:rsidRDefault="00EF2160" w:rsidP="005B5516">
      <w:pPr>
        <w:spacing w:line="276" w:lineRule="auto"/>
        <w:rPr>
          <w:rFonts w:cs="Arial"/>
          <w:sz w:val="28"/>
          <w:szCs w:val="28"/>
        </w:rPr>
      </w:pPr>
      <w:r w:rsidRPr="00AC7076">
        <w:rPr>
          <w:rFonts w:cs="Arial"/>
          <w:sz w:val="28"/>
          <w:szCs w:val="28"/>
        </w:rPr>
        <w:t>The SNAP Leadership Panel will then work with Scottish</w:t>
      </w:r>
      <w:r w:rsidR="00C10871">
        <w:rPr>
          <w:rFonts w:cs="Arial"/>
          <w:sz w:val="28"/>
          <w:szCs w:val="28"/>
        </w:rPr>
        <w:t xml:space="preserve"> </w:t>
      </w:r>
      <w:r w:rsidRPr="00AC7076">
        <w:rPr>
          <w:rFonts w:cs="Arial"/>
          <w:sz w:val="28"/>
          <w:szCs w:val="28"/>
        </w:rPr>
        <w:t>Government and delivery stakeholders to agree timelines</w:t>
      </w:r>
      <w:r w:rsidR="00C10871">
        <w:rPr>
          <w:rFonts w:cs="Arial"/>
          <w:sz w:val="28"/>
          <w:szCs w:val="28"/>
        </w:rPr>
        <w:t xml:space="preserve"> </w:t>
      </w:r>
      <w:r w:rsidRPr="00AC7076">
        <w:rPr>
          <w:rFonts w:cs="Arial"/>
          <w:sz w:val="28"/>
          <w:szCs w:val="28"/>
        </w:rPr>
        <w:t>and resourcing for phased delivery. At every stage of SNAP 2</w:t>
      </w:r>
      <w:r w:rsidR="00C10871">
        <w:rPr>
          <w:rFonts w:cs="Arial"/>
          <w:sz w:val="28"/>
          <w:szCs w:val="28"/>
        </w:rPr>
        <w:t xml:space="preserve"> </w:t>
      </w:r>
      <w:r w:rsidRPr="00AC7076">
        <w:rPr>
          <w:rFonts w:cs="Arial"/>
          <w:sz w:val="28"/>
          <w:szCs w:val="28"/>
        </w:rPr>
        <w:t>development and implementation, it is important that there is</w:t>
      </w:r>
      <w:r w:rsidR="00C10871">
        <w:rPr>
          <w:rFonts w:cs="Arial"/>
          <w:sz w:val="28"/>
          <w:szCs w:val="28"/>
        </w:rPr>
        <w:t xml:space="preserve"> </w:t>
      </w:r>
      <w:r w:rsidRPr="00AC7076">
        <w:rPr>
          <w:rFonts w:cs="Arial"/>
          <w:sz w:val="28"/>
          <w:szCs w:val="28"/>
        </w:rPr>
        <w:t>transparency and clarity around decisions on the phasing of actions,</w:t>
      </w:r>
      <w:r w:rsidR="00C10871">
        <w:rPr>
          <w:rFonts w:cs="Arial"/>
          <w:sz w:val="28"/>
          <w:szCs w:val="28"/>
        </w:rPr>
        <w:t xml:space="preserve"> </w:t>
      </w:r>
      <w:r w:rsidRPr="00AC7076">
        <w:rPr>
          <w:rFonts w:cs="Arial"/>
          <w:sz w:val="28"/>
          <w:szCs w:val="28"/>
        </w:rPr>
        <w:t>decisions on the resources needed and available to progress these,</w:t>
      </w:r>
      <w:r w:rsidR="00C10871">
        <w:rPr>
          <w:rFonts w:cs="Arial"/>
          <w:sz w:val="28"/>
          <w:szCs w:val="28"/>
        </w:rPr>
        <w:t xml:space="preserve"> </w:t>
      </w:r>
      <w:r w:rsidRPr="00AC7076">
        <w:rPr>
          <w:rFonts w:cs="Arial"/>
          <w:sz w:val="28"/>
          <w:szCs w:val="28"/>
        </w:rPr>
        <w:t>and on achievements.</w:t>
      </w:r>
    </w:p>
    <w:p w14:paraId="48AB8F0C" w14:textId="77777777" w:rsidR="00C10871" w:rsidRDefault="00C10871" w:rsidP="005B5516">
      <w:pPr>
        <w:spacing w:line="276" w:lineRule="auto"/>
        <w:rPr>
          <w:rFonts w:cs="Arial"/>
          <w:sz w:val="28"/>
          <w:szCs w:val="28"/>
        </w:rPr>
      </w:pPr>
    </w:p>
    <w:p w14:paraId="22A385E1" w14:textId="233BD01C" w:rsidR="00EF2160" w:rsidRPr="00C10871" w:rsidRDefault="00EF2160" w:rsidP="005B5516">
      <w:pPr>
        <w:spacing w:line="276" w:lineRule="auto"/>
        <w:rPr>
          <w:rFonts w:cs="Arial"/>
          <w:b/>
          <w:bCs/>
          <w:sz w:val="32"/>
          <w:szCs w:val="32"/>
        </w:rPr>
      </w:pPr>
      <w:r w:rsidRPr="00C10871">
        <w:rPr>
          <w:rFonts w:cs="Arial"/>
          <w:b/>
          <w:bCs/>
          <w:sz w:val="32"/>
          <w:szCs w:val="32"/>
        </w:rPr>
        <w:t>Core Criteria</w:t>
      </w:r>
    </w:p>
    <w:p w14:paraId="0667B326" w14:textId="77777777" w:rsidR="00C10871" w:rsidRDefault="00C10871" w:rsidP="005B5516">
      <w:pPr>
        <w:spacing w:line="276" w:lineRule="auto"/>
        <w:rPr>
          <w:rFonts w:cs="Arial"/>
          <w:sz w:val="28"/>
          <w:szCs w:val="28"/>
        </w:rPr>
      </w:pPr>
    </w:p>
    <w:p w14:paraId="54522937" w14:textId="08110AF5" w:rsidR="00EF2160" w:rsidRDefault="00EF2160" w:rsidP="005B5516">
      <w:pPr>
        <w:spacing w:line="276" w:lineRule="auto"/>
        <w:rPr>
          <w:rFonts w:cs="Arial"/>
          <w:sz w:val="28"/>
          <w:szCs w:val="28"/>
        </w:rPr>
      </w:pPr>
      <w:r w:rsidRPr="00AC7076">
        <w:rPr>
          <w:rFonts w:cs="Arial"/>
          <w:sz w:val="28"/>
          <w:szCs w:val="28"/>
        </w:rPr>
        <w:t>As well as the guiding human rights principles and priorities, the</w:t>
      </w:r>
      <w:r w:rsidR="00C10871">
        <w:rPr>
          <w:rFonts w:cs="Arial"/>
          <w:sz w:val="28"/>
          <w:szCs w:val="28"/>
        </w:rPr>
        <w:t xml:space="preserve"> </w:t>
      </w:r>
      <w:r w:rsidRPr="00AC7076">
        <w:rPr>
          <w:rFonts w:cs="Arial"/>
          <w:sz w:val="28"/>
          <w:szCs w:val="28"/>
        </w:rPr>
        <w:t>SNAP Leadership Panel used the following core criteria to identify</w:t>
      </w:r>
      <w:r w:rsidR="00C10871">
        <w:rPr>
          <w:rFonts w:cs="Arial"/>
          <w:sz w:val="28"/>
          <w:szCs w:val="28"/>
        </w:rPr>
        <w:t xml:space="preserve"> </w:t>
      </w:r>
      <w:r w:rsidRPr="00AC7076">
        <w:rPr>
          <w:rFonts w:cs="Arial"/>
          <w:sz w:val="28"/>
          <w:szCs w:val="28"/>
        </w:rPr>
        <w:t>and develop actions:</w:t>
      </w:r>
    </w:p>
    <w:p w14:paraId="10DE1F5D" w14:textId="77777777" w:rsidR="00C10871" w:rsidRPr="00AC7076" w:rsidRDefault="00C10871" w:rsidP="005B5516">
      <w:pPr>
        <w:spacing w:line="276" w:lineRule="auto"/>
        <w:rPr>
          <w:rFonts w:cs="Arial"/>
          <w:sz w:val="28"/>
          <w:szCs w:val="28"/>
        </w:rPr>
      </w:pPr>
    </w:p>
    <w:p w14:paraId="6F0412EC" w14:textId="15CBDFA4" w:rsidR="00EF2160" w:rsidRPr="00C10871" w:rsidRDefault="00EF2160" w:rsidP="00C10871">
      <w:pPr>
        <w:pStyle w:val="ListParagraph"/>
        <w:numPr>
          <w:ilvl w:val="0"/>
          <w:numId w:val="23"/>
        </w:numPr>
        <w:spacing w:line="276" w:lineRule="auto"/>
        <w:rPr>
          <w:rFonts w:cs="Arial"/>
          <w:b/>
          <w:bCs/>
          <w:sz w:val="28"/>
          <w:szCs w:val="28"/>
        </w:rPr>
      </w:pPr>
      <w:r w:rsidRPr="00C10871">
        <w:rPr>
          <w:rFonts w:cs="Arial"/>
          <w:b/>
          <w:bCs/>
          <w:sz w:val="28"/>
          <w:szCs w:val="28"/>
        </w:rPr>
        <w:lastRenderedPageBreak/>
        <w:t>Specific</w:t>
      </w:r>
    </w:p>
    <w:p w14:paraId="477864E5" w14:textId="77777777" w:rsidR="00C10871" w:rsidRDefault="00C10871" w:rsidP="005B5516">
      <w:pPr>
        <w:spacing w:line="276" w:lineRule="auto"/>
        <w:rPr>
          <w:rFonts w:cs="Arial"/>
          <w:sz w:val="28"/>
          <w:szCs w:val="28"/>
        </w:rPr>
      </w:pPr>
    </w:p>
    <w:p w14:paraId="0A56CFD0" w14:textId="3465FBC4" w:rsidR="00EF2160" w:rsidRPr="00AC7076" w:rsidRDefault="00EF2160" w:rsidP="005B5516">
      <w:pPr>
        <w:spacing w:line="276" w:lineRule="auto"/>
        <w:rPr>
          <w:rFonts w:cs="Arial"/>
          <w:sz w:val="28"/>
          <w:szCs w:val="28"/>
        </w:rPr>
      </w:pPr>
      <w:r w:rsidRPr="00AC7076">
        <w:rPr>
          <w:rFonts w:cs="Arial"/>
          <w:sz w:val="28"/>
          <w:szCs w:val="28"/>
        </w:rPr>
        <w:t>The action is clear and unambiguous.</w:t>
      </w:r>
    </w:p>
    <w:p w14:paraId="17D5FD1B" w14:textId="77777777" w:rsidR="00C10871" w:rsidRDefault="00C10871" w:rsidP="005B5516">
      <w:pPr>
        <w:spacing w:line="276" w:lineRule="auto"/>
        <w:rPr>
          <w:rFonts w:cs="Arial"/>
          <w:sz w:val="28"/>
          <w:szCs w:val="28"/>
        </w:rPr>
      </w:pPr>
    </w:p>
    <w:p w14:paraId="3F6F1D94" w14:textId="494F5511" w:rsidR="00EF2160" w:rsidRPr="00C10871" w:rsidRDefault="00EF2160" w:rsidP="00C10871">
      <w:pPr>
        <w:pStyle w:val="ListParagraph"/>
        <w:numPr>
          <w:ilvl w:val="0"/>
          <w:numId w:val="23"/>
        </w:numPr>
        <w:spacing w:line="276" w:lineRule="auto"/>
        <w:rPr>
          <w:rFonts w:cs="Arial"/>
          <w:b/>
          <w:bCs/>
          <w:sz w:val="28"/>
          <w:szCs w:val="28"/>
        </w:rPr>
      </w:pPr>
      <w:r w:rsidRPr="00C10871">
        <w:rPr>
          <w:rFonts w:cs="Arial"/>
          <w:b/>
          <w:bCs/>
          <w:sz w:val="28"/>
          <w:szCs w:val="28"/>
        </w:rPr>
        <w:t>Collaborative</w:t>
      </w:r>
    </w:p>
    <w:p w14:paraId="63FD370D" w14:textId="77777777" w:rsidR="00C10871" w:rsidRDefault="00C10871" w:rsidP="005B5516">
      <w:pPr>
        <w:spacing w:line="276" w:lineRule="auto"/>
        <w:rPr>
          <w:rFonts w:cs="Arial"/>
          <w:sz w:val="28"/>
          <w:szCs w:val="28"/>
        </w:rPr>
      </w:pPr>
    </w:p>
    <w:p w14:paraId="222CCBE4" w14:textId="5D7A93E8" w:rsidR="00EF2160" w:rsidRDefault="00EF2160" w:rsidP="005B5516">
      <w:pPr>
        <w:spacing w:line="276" w:lineRule="auto"/>
        <w:rPr>
          <w:rFonts w:cs="Arial"/>
          <w:sz w:val="28"/>
          <w:szCs w:val="28"/>
        </w:rPr>
      </w:pPr>
      <w:r w:rsidRPr="00AC7076">
        <w:rPr>
          <w:rFonts w:cs="Arial"/>
          <w:sz w:val="28"/>
          <w:szCs w:val="28"/>
        </w:rPr>
        <w:t>The action is delivered by a partnership of public bodies, rights</w:t>
      </w:r>
      <w:r w:rsidR="00C10871">
        <w:rPr>
          <w:rFonts w:cs="Arial"/>
          <w:sz w:val="28"/>
          <w:szCs w:val="28"/>
        </w:rPr>
        <w:t xml:space="preserve"> </w:t>
      </w:r>
      <w:r w:rsidRPr="00AC7076">
        <w:rPr>
          <w:rFonts w:cs="Arial"/>
          <w:sz w:val="28"/>
          <w:szCs w:val="28"/>
        </w:rPr>
        <w:t>holders, and civil society.</w:t>
      </w:r>
    </w:p>
    <w:p w14:paraId="42890ABD" w14:textId="77777777" w:rsidR="00C10871" w:rsidRPr="00AC7076" w:rsidRDefault="00C10871" w:rsidP="005B5516">
      <w:pPr>
        <w:spacing w:line="276" w:lineRule="auto"/>
        <w:rPr>
          <w:rFonts w:cs="Arial"/>
          <w:sz w:val="28"/>
          <w:szCs w:val="28"/>
        </w:rPr>
      </w:pPr>
    </w:p>
    <w:p w14:paraId="2B96A506" w14:textId="037F59C0" w:rsidR="00EF2160" w:rsidRPr="00C10871" w:rsidRDefault="00EF2160" w:rsidP="00C10871">
      <w:pPr>
        <w:pStyle w:val="ListParagraph"/>
        <w:numPr>
          <w:ilvl w:val="0"/>
          <w:numId w:val="23"/>
        </w:numPr>
        <w:spacing w:line="276" w:lineRule="auto"/>
        <w:rPr>
          <w:rFonts w:cs="Arial"/>
          <w:b/>
          <w:bCs/>
          <w:sz w:val="28"/>
          <w:szCs w:val="28"/>
        </w:rPr>
      </w:pPr>
      <w:r w:rsidRPr="00C10871">
        <w:rPr>
          <w:rFonts w:cs="Arial"/>
          <w:b/>
          <w:bCs/>
          <w:sz w:val="28"/>
          <w:szCs w:val="28"/>
        </w:rPr>
        <w:t>Feasible</w:t>
      </w:r>
    </w:p>
    <w:p w14:paraId="77F37B03" w14:textId="77777777" w:rsidR="00C10871" w:rsidRDefault="00C10871" w:rsidP="005B5516">
      <w:pPr>
        <w:spacing w:line="276" w:lineRule="auto"/>
        <w:rPr>
          <w:rFonts w:cs="Arial"/>
          <w:sz w:val="28"/>
          <w:szCs w:val="28"/>
        </w:rPr>
      </w:pPr>
    </w:p>
    <w:p w14:paraId="7E018301" w14:textId="1F262363" w:rsidR="00EF2160" w:rsidRDefault="00EF2160" w:rsidP="005B5516">
      <w:pPr>
        <w:spacing w:line="276" w:lineRule="auto"/>
        <w:rPr>
          <w:rFonts w:cs="Arial"/>
          <w:sz w:val="28"/>
          <w:szCs w:val="28"/>
        </w:rPr>
      </w:pPr>
      <w:r w:rsidRPr="00AC7076">
        <w:rPr>
          <w:rFonts w:cs="Arial"/>
          <w:sz w:val="28"/>
          <w:szCs w:val="28"/>
        </w:rPr>
        <w:t>The action has the necessary resources, support from high-level</w:t>
      </w:r>
      <w:r w:rsidR="00C10871">
        <w:rPr>
          <w:rFonts w:cs="Arial"/>
          <w:sz w:val="28"/>
          <w:szCs w:val="28"/>
        </w:rPr>
        <w:t xml:space="preserve"> </w:t>
      </w:r>
      <w:r w:rsidRPr="00AC7076">
        <w:rPr>
          <w:rFonts w:cs="Arial"/>
          <w:sz w:val="28"/>
          <w:szCs w:val="28"/>
        </w:rPr>
        <w:t>and delivery-level duty bearers, and is realistic and achievable</w:t>
      </w:r>
      <w:r w:rsidR="00C10871">
        <w:rPr>
          <w:rFonts w:cs="Arial"/>
          <w:sz w:val="28"/>
          <w:szCs w:val="28"/>
        </w:rPr>
        <w:t xml:space="preserve"> </w:t>
      </w:r>
      <w:r w:rsidRPr="00AC7076">
        <w:rPr>
          <w:rFonts w:cs="Arial"/>
          <w:sz w:val="28"/>
          <w:szCs w:val="28"/>
        </w:rPr>
        <w:t>(e.g., within devolved powers).</w:t>
      </w:r>
    </w:p>
    <w:p w14:paraId="15284F21" w14:textId="77777777" w:rsidR="00C10871" w:rsidRPr="00AC7076" w:rsidRDefault="00C10871" w:rsidP="005B5516">
      <w:pPr>
        <w:spacing w:line="276" w:lineRule="auto"/>
        <w:rPr>
          <w:rFonts w:cs="Arial"/>
          <w:sz w:val="28"/>
          <w:szCs w:val="28"/>
        </w:rPr>
      </w:pPr>
    </w:p>
    <w:p w14:paraId="1B0BC464" w14:textId="47A2D5CB" w:rsidR="00EF2160" w:rsidRPr="00C10871" w:rsidRDefault="00EF2160" w:rsidP="00C10871">
      <w:pPr>
        <w:pStyle w:val="ListParagraph"/>
        <w:numPr>
          <w:ilvl w:val="0"/>
          <w:numId w:val="23"/>
        </w:numPr>
        <w:spacing w:line="276" w:lineRule="auto"/>
        <w:rPr>
          <w:rFonts w:cs="Arial"/>
          <w:b/>
          <w:bCs/>
          <w:sz w:val="28"/>
          <w:szCs w:val="28"/>
        </w:rPr>
      </w:pPr>
      <w:r w:rsidRPr="00C10871">
        <w:rPr>
          <w:rFonts w:cs="Arial"/>
          <w:b/>
          <w:bCs/>
          <w:sz w:val="28"/>
          <w:szCs w:val="28"/>
        </w:rPr>
        <w:t>Measurable</w:t>
      </w:r>
    </w:p>
    <w:p w14:paraId="613AA52A" w14:textId="77777777" w:rsidR="00C10871" w:rsidRDefault="00C10871" w:rsidP="005B5516">
      <w:pPr>
        <w:spacing w:line="276" w:lineRule="auto"/>
        <w:rPr>
          <w:rFonts w:cs="Arial"/>
          <w:sz w:val="28"/>
          <w:szCs w:val="28"/>
        </w:rPr>
      </w:pPr>
    </w:p>
    <w:p w14:paraId="37AC6CF1" w14:textId="09E34647" w:rsidR="00EF2160" w:rsidRPr="00AC7076" w:rsidRDefault="00EF2160" w:rsidP="005B5516">
      <w:pPr>
        <w:spacing w:line="276" w:lineRule="auto"/>
        <w:rPr>
          <w:rFonts w:cs="Arial"/>
          <w:sz w:val="28"/>
          <w:szCs w:val="28"/>
        </w:rPr>
      </w:pPr>
      <w:r w:rsidRPr="00AC7076">
        <w:rPr>
          <w:rFonts w:cs="Arial"/>
          <w:sz w:val="28"/>
          <w:szCs w:val="28"/>
        </w:rPr>
        <w:t>There will be concrete indicator(s) to measure progress and</w:t>
      </w:r>
      <w:r w:rsidR="00C10871">
        <w:rPr>
          <w:rFonts w:cs="Arial"/>
          <w:sz w:val="28"/>
          <w:szCs w:val="28"/>
        </w:rPr>
        <w:t xml:space="preserve"> </w:t>
      </w:r>
      <w:r w:rsidRPr="00AC7076">
        <w:rPr>
          <w:rFonts w:cs="Arial"/>
          <w:sz w:val="28"/>
          <w:szCs w:val="28"/>
        </w:rPr>
        <w:t>impact.</w:t>
      </w:r>
    </w:p>
    <w:p w14:paraId="33B5418E" w14:textId="77777777" w:rsidR="00C10871" w:rsidRDefault="00C10871" w:rsidP="005B5516">
      <w:pPr>
        <w:spacing w:line="276" w:lineRule="auto"/>
        <w:rPr>
          <w:rFonts w:cs="Arial"/>
          <w:sz w:val="28"/>
          <w:szCs w:val="28"/>
        </w:rPr>
      </w:pPr>
    </w:p>
    <w:p w14:paraId="0E32DAED" w14:textId="4CF0ABAE" w:rsidR="00C10871" w:rsidRPr="00C10871" w:rsidRDefault="00EF2160" w:rsidP="00C10871">
      <w:pPr>
        <w:pStyle w:val="ListParagraph"/>
        <w:numPr>
          <w:ilvl w:val="0"/>
          <w:numId w:val="23"/>
        </w:numPr>
        <w:spacing w:line="276" w:lineRule="auto"/>
        <w:rPr>
          <w:rFonts w:cs="Arial"/>
          <w:b/>
          <w:bCs/>
          <w:sz w:val="28"/>
          <w:szCs w:val="28"/>
        </w:rPr>
      </w:pPr>
      <w:r w:rsidRPr="00C10871">
        <w:rPr>
          <w:rFonts w:cs="Arial"/>
          <w:b/>
          <w:bCs/>
          <w:sz w:val="28"/>
          <w:szCs w:val="28"/>
        </w:rPr>
        <w:t>Results</w:t>
      </w:r>
    </w:p>
    <w:p w14:paraId="7BE6701B" w14:textId="77777777" w:rsidR="00C10871" w:rsidRDefault="00C10871" w:rsidP="005B5516">
      <w:pPr>
        <w:spacing w:line="276" w:lineRule="auto"/>
        <w:rPr>
          <w:rFonts w:cs="Arial"/>
          <w:sz w:val="28"/>
          <w:szCs w:val="28"/>
        </w:rPr>
      </w:pPr>
    </w:p>
    <w:p w14:paraId="65DBD687" w14:textId="6D1DF971" w:rsidR="00EF2160" w:rsidRPr="00AC7076" w:rsidRDefault="00EF2160" w:rsidP="005B5516">
      <w:pPr>
        <w:spacing w:line="276" w:lineRule="auto"/>
        <w:rPr>
          <w:rFonts w:cs="Arial"/>
          <w:sz w:val="28"/>
          <w:szCs w:val="28"/>
        </w:rPr>
      </w:pPr>
      <w:r w:rsidRPr="00AC7076">
        <w:rPr>
          <w:rFonts w:cs="Arial"/>
          <w:sz w:val="28"/>
          <w:szCs w:val="28"/>
        </w:rPr>
        <w:t>The action will achieve positive impact and outcomes for rights</w:t>
      </w:r>
      <w:r w:rsidR="00C10871">
        <w:rPr>
          <w:rFonts w:cs="Arial"/>
          <w:sz w:val="28"/>
          <w:szCs w:val="28"/>
        </w:rPr>
        <w:t xml:space="preserve"> </w:t>
      </w:r>
      <w:r w:rsidRPr="00AC7076">
        <w:rPr>
          <w:rFonts w:cs="Arial"/>
          <w:sz w:val="28"/>
          <w:szCs w:val="28"/>
        </w:rPr>
        <w:t>holders.</w:t>
      </w:r>
    </w:p>
    <w:p w14:paraId="7A3B49E1" w14:textId="77777777" w:rsidR="00C10871" w:rsidRDefault="00C10871" w:rsidP="005B5516">
      <w:pPr>
        <w:spacing w:line="276" w:lineRule="auto"/>
        <w:rPr>
          <w:rFonts w:cs="Arial"/>
          <w:sz w:val="28"/>
          <w:szCs w:val="28"/>
        </w:rPr>
      </w:pPr>
    </w:p>
    <w:p w14:paraId="3DC1E863" w14:textId="47F7115F" w:rsidR="00EF2160" w:rsidRPr="00C10871" w:rsidRDefault="00EF2160" w:rsidP="00C10871">
      <w:pPr>
        <w:pStyle w:val="ListParagraph"/>
        <w:numPr>
          <w:ilvl w:val="0"/>
          <w:numId w:val="23"/>
        </w:numPr>
        <w:spacing w:line="276" w:lineRule="auto"/>
        <w:rPr>
          <w:rFonts w:cs="Arial"/>
          <w:b/>
          <w:bCs/>
          <w:sz w:val="28"/>
          <w:szCs w:val="28"/>
        </w:rPr>
      </w:pPr>
      <w:r w:rsidRPr="00C10871">
        <w:rPr>
          <w:rFonts w:cs="Arial"/>
          <w:b/>
          <w:bCs/>
          <w:sz w:val="28"/>
          <w:szCs w:val="28"/>
        </w:rPr>
        <w:t>Time-bound</w:t>
      </w:r>
    </w:p>
    <w:p w14:paraId="1BB3FEAE" w14:textId="77777777" w:rsidR="00C10871" w:rsidRDefault="00C10871" w:rsidP="005B5516">
      <w:pPr>
        <w:spacing w:line="276" w:lineRule="auto"/>
        <w:rPr>
          <w:rFonts w:cs="Arial"/>
          <w:sz w:val="28"/>
          <w:szCs w:val="28"/>
        </w:rPr>
      </w:pPr>
    </w:p>
    <w:p w14:paraId="52FCF4A8" w14:textId="4F8E287C" w:rsidR="00EF2160" w:rsidRPr="00AC7076" w:rsidRDefault="00EF2160" w:rsidP="005B5516">
      <w:pPr>
        <w:spacing w:line="276" w:lineRule="auto"/>
        <w:rPr>
          <w:rFonts w:cs="Arial"/>
          <w:sz w:val="28"/>
          <w:szCs w:val="28"/>
        </w:rPr>
      </w:pPr>
      <w:r w:rsidRPr="00AC7076">
        <w:rPr>
          <w:rFonts w:cs="Arial"/>
          <w:sz w:val="28"/>
          <w:szCs w:val="28"/>
        </w:rPr>
        <w:t>The action will have a time-frame and target date.</w:t>
      </w:r>
    </w:p>
    <w:p w14:paraId="71ABFB1E" w14:textId="77777777" w:rsidR="00C10871" w:rsidRDefault="00C10871" w:rsidP="005B5516">
      <w:pPr>
        <w:spacing w:line="276" w:lineRule="auto"/>
        <w:rPr>
          <w:rFonts w:cs="Arial"/>
          <w:sz w:val="28"/>
          <w:szCs w:val="28"/>
        </w:rPr>
      </w:pPr>
    </w:p>
    <w:p w14:paraId="128AD436" w14:textId="625F00BB" w:rsidR="00EF2160" w:rsidRPr="00C10871" w:rsidRDefault="00EF2160" w:rsidP="005B5516">
      <w:pPr>
        <w:spacing w:line="276" w:lineRule="auto"/>
        <w:rPr>
          <w:rFonts w:cs="Arial"/>
          <w:b/>
          <w:bCs/>
          <w:sz w:val="32"/>
          <w:szCs w:val="32"/>
        </w:rPr>
      </w:pPr>
      <w:r w:rsidRPr="00C10871">
        <w:rPr>
          <w:rFonts w:cs="Arial"/>
          <w:b/>
          <w:bCs/>
          <w:sz w:val="32"/>
          <w:szCs w:val="32"/>
        </w:rPr>
        <w:t>Scope of SNAP 2</w:t>
      </w:r>
    </w:p>
    <w:p w14:paraId="115EC197" w14:textId="77777777" w:rsidR="00C10871" w:rsidRDefault="00C10871" w:rsidP="005B5516">
      <w:pPr>
        <w:spacing w:line="276" w:lineRule="auto"/>
        <w:rPr>
          <w:rFonts w:cs="Arial"/>
          <w:sz w:val="28"/>
          <w:szCs w:val="28"/>
        </w:rPr>
      </w:pPr>
    </w:p>
    <w:p w14:paraId="14E8F6F5" w14:textId="10E6AC42" w:rsidR="00EF2160" w:rsidRPr="00AC7076" w:rsidRDefault="00EF2160" w:rsidP="005B5516">
      <w:pPr>
        <w:spacing w:line="276" w:lineRule="auto"/>
        <w:rPr>
          <w:rFonts w:cs="Arial"/>
          <w:sz w:val="28"/>
          <w:szCs w:val="28"/>
        </w:rPr>
      </w:pPr>
      <w:r w:rsidRPr="00AC7076">
        <w:rPr>
          <w:rFonts w:cs="Arial"/>
          <w:sz w:val="28"/>
          <w:szCs w:val="28"/>
        </w:rPr>
        <w:t>SNAP 2 is a significant part of a wider, long term and ongoing</w:t>
      </w:r>
      <w:r w:rsidR="00C05089">
        <w:rPr>
          <w:rFonts w:cs="Arial"/>
          <w:sz w:val="28"/>
          <w:szCs w:val="28"/>
        </w:rPr>
        <w:t xml:space="preserve"> </w:t>
      </w:r>
      <w:r w:rsidRPr="00AC7076">
        <w:rPr>
          <w:rFonts w:cs="Arial"/>
          <w:sz w:val="28"/>
          <w:szCs w:val="28"/>
        </w:rPr>
        <w:t>national process to promote and protect human rights in Scotland.</w:t>
      </w:r>
      <w:r w:rsidR="00C05089">
        <w:rPr>
          <w:rFonts w:cs="Arial"/>
          <w:sz w:val="28"/>
          <w:szCs w:val="28"/>
        </w:rPr>
        <w:t xml:space="preserve"> </w:t>
      </w:r>
      <w:r w:rsidRPr="00AC7076">
        <w:rPr>
          <w:rFonts w:cs="Arial"/>
          <w:sz w:val="28"/>
          <w:szCs w:val="28"/>
        </w:rPr>
        <w:t>The aim is to be ambitious in scope, but realistic and achievable.</w:t>
      </w:r>
      <w:r w:rsidR="00C05089">
        <w:rPr>
          <w:rFonts w:cs="Arial"/>
          <w:sz w:val="28"/>
          <w:szCs w:val="28"/>
        </w:rPr>
        <w:t xml:space="preserve"> </w:t>
      </w:r>
      <w:r w:rsidRPr="00AC7076">
        <w:rPr>
          <w:rFonts w:cs="Arial"/>
          <w:sz w:val="28"/>
          <w:szCs w:val="28"/>
        </w:rPr>
        <w:t>An important consideration for the SNAP Leadership Panel in</w:t>
      </w:r>
      <w:r w:rsidR="00C05089">
        <w:rPr>
          <w:rFonts w:cs="Arial"/>
          <w:sz w:val="28"/>
          <w:szCs w:val="28"/>
        </w:rPr>
        <w:t xml:space="preserve"> </w:t>
      </w:r>
      <w:r w:rsidRPr="00AC7076">
        <w:rPr>
          <w:rFonts w:cs="Arial"/>
          <w:sz w:val="28"/>
          <w:szCs w:val="28"/>
        </w:rPr>
        <w:t>identifying actions was that they should not repeat or duplicate</w:t>
      </w:r>
      <w:r w:rsidR="00C05089">
        <w:rPr>
          <w:rFonts w:cs="Arial"/>
          <w:sz w:val="28"/>
          <w:szCs w:val="28"/>
        </w:rPr>
        <w:t xml:space="preserve"> </w:t>
      </w:r>
      <w:r w:rsidRPr="00AC7076">
        <w:rPr>
          <w:rFonts w:cs="Arial"/>
          <w:sz w:val="28"/>
          <w:szCs w:val="28"/>
        </w:rPr>
        <w:t>other work. Instead, SNAP 2 should complement other national</w:t>
      </w:r>
      <w:r w:rsidR="00C05089">
        <w:rPr>
          <w:rFonts w:cs="Arial"/>
          <w:sz w:val="28"/>
          <w:szCs w:val="28"/>
        </w:rPr>
        <w:t xml:space="preserve"> </w:t>
      </w:r>
      <w:r w:rsidRPr="00AC7076">
        <w:rPr>
          <w:rFonts w:cs="Arial"/>
          <w:sz w:val="28"/>
          <w:szCs w:val="28"/>
        </w:rPr>
        <w:t>action plans. The actions should also build upon the human rights</w:t>
      </w:r>
      <w:r w:rsidR="00C05089">
        <w:rPr>
          <w:rFonts w:cs="Arial"/>
          <w:sz w:val="28"/>
          <w:szCs w:val="28"/>
        </w:rPr>
        <w:t xml:space="preserve"> </w:t>
      </w:r>
      <w:r w:rsidRPr="00AC7076">
        <w:rPr>
          <w:rFonts w:cs="Arial"/>
          <w:sz w:val="28"/>
          <w:szCs w:val="28"/>
        </w:rPr>
        <w:t>ambitions stated in national policy and strategy, thereby helping to</w:t>
      </w:r>
      <w:r w:rsidR="00C05089">
        <w:rPr>
          <w:rFonts w:cs="Arial"/>
          <w:sz w:val="28"/>
          <w:szCs w:val="28"/>
        </w:rPr>
        <w:t xml:space="preserve"> </w:t>
      </w:r>
      <w:r w:rsidRPr="00AC7076">
        <w:rPr>
          <w:rFonts w:cs="Arial"/>
          <w:sz w:val="28"/>
          <w:szCs w:val="28"/>
        </w:rPr>
        <w:t>bridge the ‘implementation gap’.</w:t>
      </w:r>
    </w:p>
    <w:p w14:paraId="357F5C2A" w14:textId="77777777" w:rsidR="00C05089" w:rsidRDefault="00C05089" w:rsidP="005B5516">
      <w:pPr>
        <w:spacing w:line="276" w:lineRule="auto"/>
        <w:rPr>
          <w:rFonts w:cs="Arial"/>
          <w:sz w:val="28"/>
          <w:szCs w:val="28"/>
        </w:rPr>
      </w:pPr>
    </w:p>
    <w:p w14:paraId="4856CA34" w14:textId="7C6B2535" w:rsidR="00EF2160" w:rsidRPr="00C05089" w:rsidRDefault="00EF2160" w:rsidP="005B5516">
      <w:pPr>
        <w:spacing w:line="276" w:lineRule="auto"/>
        <w:rPr>
          <w:rFonts w:cs="Arial"/>
          <w:b/>
          <w:bCs/>
          <w:sz w:val="32"/>
          <w:szCs w:val="32"/>
        </w:rPr>
      </w:pPr>
      <w:r w:rsidRPr="00C05089">
        <w:rPr>
          <w:rFonts w:cs="Arial"/>
          <w:b/>
          <w:bCs/>
          <w:sz w:val="32"/>
          <w:szCs w:val="32"/>
        </w:rPr>
        <w:t>Collaboration and Participation</w:t>
      </w:r>
    </w:p>
    <w:p w14:paraId="71BC5CCA" w14:textId="77777777" w:rsidR="00C05089" w:rsidRDefault="00C05089" w:rsidP="005B5516">
      <w:pPr>
        <w:spacing w:line="276" w:lineRule="auto"/>
        <w:rPr>
          <w:rFonts w:cs="Arial"/>
          <w:sz w:val="28"/>
          <w:szCs w:val="28"/>
        </w:rPr>
      </w:pPr>
    </w:p>
    <w:p w14:paraId="44980562" w14:textId="71FF7F1C" w:rsidR="00EF2160" w:rsidRPr="00AC7076" w:rsidRDefault="00EF2160" w:rsidP="005B5516">
      <w:pPr>
        <w:spacing w:line="276" w:lineRule="auto"/>
        <w:rPr>
          <w:rFonts w:cs="Arial"/>
          <w:sz w:val="28"/>
          <w:szCs w:val="28"/>
        </w:rPr>
      </w:pPr>
      <w:r w:rsidRPr="00AC7076">
        <w:rPr>
          <w:rFonts w:cs="Arial"/>
          <w:sz w:val="28"/>
          <w:szCs w:val="28"/>
        </w:rPr>
        <w:t>SNAP is a collaboration of many individuals and organisations in its</w:t>
      </w:r>
    </w:p>
    <w:p w14:paraId="6DE24734" w14:textId="04B84BB3" w:rsidR="00EF2160" w:rsidRDefault="00EF2160" w:rsidP="005B5516">
      <w:pPr>
        <w:spacing w:line="276" w:lineRule="auto"/>
        <w:rPr>
          <w:rFonts w:cs="Arial"/>
          <w:sz w:val="28"/>
          <w:szCs w:val="28"/>
        </w:rPr>
      </w:pPr>
      <w:r w:rsidRPr="00AC7076">
        <w:rPr>
          <w:rFonts w:cs="Arial"/>
          <w:sz w:val="28"/>
          <w:szCs w:val="28"/>
        </w:rPr>
        <w:t>development, delivery and oversight.</w:t>
      </w:r>
      <w:r w:rsidR="00C05089">
        <w:rPr>
          <w:rFonts w:cs="Arial"/>
          <w:sz w:val="28"/>
          <w:szCs w:val="28"/>
        </w:rPr>
        <w:t xml:space="preserve"> </w:t>
      </w:r>
      <w:r w:rsidRPr="00AC7076">
        <w:rPr>
          <w:rFonts w:cs="Arial"/>
          <w:sz w:val="28"/>
          <w:szCs w:val="28"/>
        </w:rPr>
        <w:t>For example, the SNAP Leadership Panel – which developed</w:t>
      </w:r>
      <w:r w:rsidR="00C05089">
        <w:rPr>
          <w:rFonts w:cs="Arial"/>
          <w:sz w:val="28"/>
          <w:szCs w:val="28"/>
        </w:rPr>
        <w:t xml:space="preserve"> </w:t>
      </w:r>
      <w:r w:rsidRPr="00AC7076">
        <w:rPr>
          <w:rFonts w:cs="Arial"/>
          <w:sz w:val="28"/>
          <w:szCs w:val="28"/>
        </w:rPr>
        <w:t>and will monitor SNAP 2 – is a partnership of members who are</w:t>
      </w:r>
      <w:r w:rsidR="00C05089">
        <w:rPr>
          <w:rFonts w:cs="Arial"/>
          <w:sz w:val="28"/>
          <w:szCs w:val="28"/>
        </w:rPr>
        <w:t xml:space="preserve"> </w:t>
      </w:r>
      <w:r w:rsidRPr="00AC7076">
        <w:rPr>
          <w:rFonts w:cs="Arial"/>
          <w:sz w:val="28"/>
          <w:szCs w:val="28"/>
        </w:rPr>
        <w:t>rights holders, civil society and public body representatives, and</w:t>
      </w:r>
      <w:r w:rsidR="00C05089">
        <w:rPr>
          <w:rFonts w:cs="Arial"/>
          <w:sz w:val="28"/>
          <w:szCs w:val="28"/>
        </w:rPr>
        <w:t xml:space="preserve"> </w:t>
      </w:r>
      <w:r w:rsidRPr="00AC7076">
        <w:rPr>
          <w:rFonts w:cs="Arial"/>
          <w:sz w:val="28"/>
          <w:szCs w:val="28"/>
        </w:rPr>
        <w:t>Scotland’s National Human Rights Institutions (NHRIs). Similarly, the</w:t>
      </w:r>
      <w:r w:rsidR="00C05089">
        <w:rPr>
          <w:rFonts w:cs="Arial"/>
          <w:sz w:val="28"/>
          <w:szCs w:val="28"/>
        </w:rPr>
        <w:t xml:space="preserve"> </w:t>
      </w:r>
      <w:r w:rsidRPr="00AC7076">
        <w:rPr>
          <w:rFonts w:cs="Arial"/>
          <w:sz w:val="28"/>
          <w:szCs w:val="28"/>
        </w:rPr>
        <w:t>actions should be delivered collaboratively by rights holders, public</w:t>
      </w:r>
      <w:r w:rsidR="00C05089">
        <w:rPr>
          <w:rFonts w:cs="Arial"/>
          <w:sz w:val="28"/>
          <w:szCs w:val="28"/>
        </w:rPr>
        <w:t xml:space="preserve"> </w:t>
      </w:r>
      <w:r w:rsidRPr="00AC7076">
        <w:rPr>
          <w:rFonts w:cs="Arial"/>
          <w:sz w:val="28"/>
          <w:szCs w:val="28"/>
        </w:rPr>
        <w:t>bodies, and civil society organisations.</w:t>
      </w:r>
    </w:p>
    <w:p w14:paraId="397E37C1" w14:textId="77777777" w:rsidR="00C05089" w:rsidRPr="00AC7076" w:rsidRDefault="00C05089" w:rsidP="005B5516">
      <w:pPr>
        <w:spacing w:line="276" w:lineRule="auto"/>
        <w:rPr>
          <w:rFonts w:cs="Arial"/>
          <w:sz w:val="28"/>
          <w:szCs w:val="28"/>
        </w:rPr>
      </w:pPr>
    </w:p>
    <w:p w14:paraId="4C4313D4" w14:textId="382F86C8" w:rsidR="00EF2160" w:rsidRDefault="00EF2160" w:rsidP="005B5516">
      <w:pPr>
        <w:spacing w:line="276" w:lineRule="auto"/>
        <w:rPr>
          <w:rFonts w:cs="Arial"/>
          <w:sz w:val="28"/>
          <w:szCs w:val="28"/>
        </w:rPr>
      </w:pPr>
      <w:r w:rsidRPr="00AC7076">
        <w:rPr>
          <w:rFonts w:cs="Arial"/>
          <w:sz w:val="28"/>
          <w:szCs w:val="28"/>
        </w:rPr>
        <w:t>The SNAP Leadership Panel has identified some potential public</w:t>
      </w:r>
      <w:r w:rsidR="00C05089">
        <w:rPr>
          <w:rFonts w:cs="Arial"/>
          <w:sz w:val="28"/>
          <w:szCs w:val="28"/>
        </w:rPr>
        <w:t xml:space="preserve"> </w:t>
      </w:r>
      <w:r w:rsidRPr="00AC7076">
        <w:rPr>
          <w:rFonts w:cs="Arial"/>
          <w:sz w:val="28"/>
          <w:szCs w:val="28"/>
        </w:rPr>
        <w:t>body and civil society delivery partners for different actions. These</w:t>
      </w:r>
      <w:r w:rsidR="00C05089">
        <w:rPr>
          <w:rFonts w:cs="Arial"/>
          <w:sz w:val="28"/>
          <w:szCs w:val="28"/>
        </w:rPr>
        <w:t xml:space="preserve"> </w:t>
      </w:r>
      <w:r w:rsidRPr="00AC7076">
        <w:rPr>
          <w:rFonts w:cs="Arial"/>
          <w:sz w:val="28"/>
          <w:szCs w:val="28"/>
        </w:rPr>
        <w:t>organisations may vary from action to action, depending on their areas</w:t>
      </w:r>
      <w:r w:rsidR="00C05089">
        <w:rPr>
          <w:rFonts w:cs="Arial"/>
          <w:sz w:val="28"/>
          <w:szCs w:val="28"/>
        </w:rPr>
        <w:t xml:space="preserve"> </w:t>
      </w:r>
      <w:r w:rsidRPr="00AC7076">
        <w:rPr>
          <w:rFonts w:cs="Arial"/>
          <w:sz w:val="28"/>
          <w:szCs w:val="28"/>
        </w:rPr>
        <w:t>of expertise. Rights holders will be involved in every action because</w:t>
      </w:r>
      <w:r w:rsidR="00C05089">
        <w:rPr>
          <w:rFonts w:cs="Arial"/>
          <w:sz w:val="28"/>
          <w:szCs w:val="28"/>
        </w:rPr>
        <w:t xml:space="preserve"> </w:t>
      </w:r>
      <w:r w:rsidRPr="00AC7076">
        <w:rPr>
          <w:rFonts w:cs="Arial"/>
          <w:sz w:val="28"/>
          <w:szCs w:val="28"/>
        </w:rPr>
        <w:t>participation is an underpinning human rights principle of SNAP 2.</w:t>
      </w:r>
      <w:r w:rsidR="00C05089">
        <w:rPr>
          <w:rFonts w:cs="Arial"/>
          <w:sz w:val="28"/>
          <w:szCs w:val="28"/>
        </w:rPr>
        <w:t xml:space="preserve"> </w:t>
      </w:r>
      <w:r w:rsidRPr="00AC7076">
        <w:rPr>
          <w:rFonts w:cs="Arial"/>
          <w:sz w:val="28"/>
          <w:szCs w:val="28"/>
        </w:rPr>
        <w:t>Implementing each action will start with identifying and engaging</w:t>
      </w:r>
      <w:r w:rsidR="00C05089">
        <w:rPr>
          <w:rFonts w:cs="Arial"/>
          <w:sz w:val="28"/>
          <w:szCs w:val="28"/>
        </w:rPr>
        <w:t xml:space="preserve"> </w:t>
      </w:r>
      <w:r w:rsidRPr="00AC7076">
        <w:rPr>
          <w:rFonts w:cs="Arial"/>
          <w:sz w:val="28"/>
          <w:szCs w:val="28"/>
        </w:rPr>
        <w:t>all key delivery stakeholders. Discussions will include planning,</w:t>
      </w:r>
      <w:r w:rsidR="00C05089">
        <w:rPr>
          <w:rFonts w:cs="Arial"/>
          <w:sz w:val="28"/>
          <w:szCs w:val="28"/>
        </w:rPr>
        <w:t xml:space="preserve"> </w:t>
      </w:r>
      <w:r w:rsidRPr="00AC7076">
        <w:rPr>
          <w:rFonts w:cs="Arial"/>
          <w:sz w:val="28"/>
          <w:szCs w:val="28"/>
        </w:rPr>
        <w:t>resourcing, implementation and monitoring of the relevant action.</w:t>
      </w:r>
    </w:p>
    <w:p w14:paraId="125265F9" w14:textId="77777777" w:rsidR="00C05089" w:rsidRPr="00AC7076" w:rsidRDefault="00C05089" w:rsidP="005B5516">
      <w:pPr>
        <w:spacing w:line="276" w:lineRule="auto"/>
        <w:rPr>
          <w:rFonts w:cs="Arial"/>
          <w:sz w:val="28"/>
          <w:szCs w:val="28"/>
        </w:rPr>
      </w:pPr>
    </w:p>
    <w:p w14:paraId="2C3FA256" w14:textId="7E1EC796" w:rsidR="00EF2160" w:rsidRPr="00C05089" w:rsidRDefault="00EF2160" w:rsidP="005B5516">
      <w:pPr>
        <w:spacing w:line="276" w:lineRule="auto"/>
        <w:rPr>
          <w:rFonts w:cs="Arial"/>
          <w:b/>
          <w:bCs/>
          <w:sz w:val="36"/>
          <w:szCs w:val="36"/>
        </w:rPr>
      </w:pPr>
      <w:r w:rsidRPr="00C05089">
        <w:rPr>
          <w:rFonts w:cs="Arial"/>
          <w:b/>
          <w:bCs/>
          <w:sz w:val="36"/>
          <w:szCs w:val="36"/>
        </w:rPr>
        <w:t>4.2 The Actions</w:t>
      </w:r>
    </w:p>
    <w:p w14:paraId="7DDBC64A" w14:textId="77777777" w:rsidR="00C05089" w:rsidRPr="00AC7076" w:rsidRDefault="00C05089" w:rsidP="005B5516">
      <w:pPr>
        <w:spacing w:line="276" w:lineRule="auto"/>
        <w:rPr>
          <w:rFonts w:cs="Arial"/>
          <w:sz w:val="28"/>
          <w:szCs w:val="28"/>
        </w:rPr>
      </w:pPr>
    </w:p>
    <w:p w14:paraId="5913D450" w14:textId="504CF389" w:rsidR="00EF2160" w:rsidRDefault="00EF2160" w:rsidP="005B5516">
      <w:pPr>
        <w:spacing w:line="276" w:lineRule="auto"/>
        <w:rPr>
          <w:rFonts w:cs="Arial"/>
          <w:sz w:val="28"/>
          <w:szCs w:val="28"/>
        </w:rPr>
      </w:pPr>
      <w:r w:rsidRPr="00AC7076">
        <w:rPr>
          <w:rFonts w:cs="Arial"/>
          <w:sz w:val="28"/>
          <w:szCs w:val="28"/>
        </w:rPr>
        <w:t>The rest of this section sets out the 54 SNAP 2</w:t>
      </w:r>
      <w:r w:rsidR="00C05089">
        <w:rPr>
          <w:rFonts w:cs="Arial"/>
          <w:sz w:val="28"/>
          <w:szCs w:val="28"/>
        </w:rPr>
        <w:t xml:space="preserve"> </w:t>
      </w:r>
      <w:r w:rsidRPr="00AC7076">
        <w:rPr>
          <w:rFonts w:cs="Arial"/>
          <w:sz w:val="28"/>
          <w:szCs w:val="28"/>
        </w:rPr>
        <w:t>actions under the eight priorities.</w:t>
      </w:r>
    </w:p>
    <w:p w14:paraId="3327A7EF" w14:textId="77777777" w:rsidR="00C05089" w:rsidRPr="00AC7076" w:rsidRDefault="00C05089" w:rsidP="005B5516">
      <w:pPr>
        <w:spacing w:line="276" w:lineRule="auto"/>
        <w:rPr>
          <w:rFonts w:cs="Arial"/>
          <w:sz w:val="28"/>
          <w:szCs w:val="28"/>
        </w:rPr>
      </w:pPr>
    </w:p>
    <w:p w14:paraId="33B2E046" w14:textId="77777777" w:rsidR="00C05089" w:rsidRDefault="00EF2160" w:rsidP="005B5516">
      <w:pPr>
        <w:spacing w:line="276" w:lineRule="auto"/>
        <w:rPr>
          <w:rFonts w:cs="Arial"/>
          <w:sz w:val="28"/>
          <w:szCs w:val="28"/>
        </w:rPr>
      </w:pPr>
      <w:r w:rsidRPr="00AC7076">
        <w:rPr>
          <w:rFonts w:cs="Arial"/>
          <w:sz w:val="28"/>
          <w:szCs w:val="28"/>
        </w:rPr>
        <w:t>Many actions relate to multiple elements of people’s lives</w:t>
      </w:r>
      <w:r w:rsidR="00C05089">
        <w:rPr>
          <w:rFonts w:cs="Arial"/>
          <w:sz w:val="28"/>
          <w:szCs w:val="28"/>
        </w:rPr>
        <w:t xml:space="preserve"> </w:t>
      </w:r>
      <w:r w:rsidRPr="00AC7076">
        <w:rPr>
          <w:rFonts w:cs="Arial"/>
          <w:sz w:val="28"/>
          <w:szCs w:val="28"/>
        </w:rPr>
        <w:t>and rights. For example, one action alone can engage the</w:t>
      </w:r>
      <w:r w:rsidR="00C05089">
        <w:rPr>
          <w:rFonts w:cs="Arial"/>
          <w:sz w:val="28"/>
          <w:szCs w:val="28"/>
        </w:rPr>
        <w:t xml:space="preserve"> </w:t>
      </w:r>
      <w:r w:rsidRPr="00AC7076">
        <w:rPr>
          <w:rFonts w:cs="Arial"/>
          <w:sz w:val="28"/>
          <w:szCs w:val="28"/>
        </w:rPr>
        <w:t>right to equality and freedom from discrimination as well</w:t>
      </w:r>
      <w:r w:rsidR="00C05089">
        <w:rPr>
          <w:rFonts w:cs="Arial"/>
          <w:sz w:val="28"/>
          <w:szCs w:val="28"/>
        </w:rPr>
        <w:t xml:space="preserve"> </w:t>
      </w:r>
      <w:r w:rsidRPr="00AC7076">
        <w:rPr>
          <w:rFonts w:cs="Arial"/>
          <w:sz w:val="28"/>
          <w:szCs w:val="28"/>
        </w:rPr>
        <w:t>as the rights to education and to be free from violence and</w:t>
      </w:r>
      <w:r w:rsidR="00C05089">
        <w:rPr>
          <w:rFonts w:cs="Arial"/>
          <w:sz w:val="28"/>
          <w:szCs w:val="28"/>
        </w:rPr>
        <w:t xml:space="preserve"> </w:t>
      </w:r>
      <w:r w:rsidRPr="00AC7076">
        <w:rPr>
          <w:rFonts w:cs="Arial"/>
          <w:sz w:val="28"/>
          <w:szCs w:val="28"/>
        </w:rPr>
        <w:t>abuse. Therefore, although each action in the plan is set out</w:t>
      </w:r>
      <w:r w:rsidR="00C05089">
        <w:rPr>
          <w:rFonts w:cs="Arial"/>
          <w:sz w:val="28"/>
          <w:szCs w:val="28"/>
        </w:rPr>
        <w:t xml:space="preserve"> </w:t>
      </w:r>
      <w:r w:rsidRPr="00AC7076">
        <w:rPr>
          <w:rFonts w:cs="Arial"/>
          <w:sz w:val="28"/>
          <w:szCs w:val="28"/>
        </w:rPr>
        <w:t>under one priority, most actions relate to several priorities.</w:t>
      </w:r>
    </w:p>
    <w:p w14:paraId="315EB774" w14:textId="77777777" w:rsidR="00C05089" w:rsidRDefault="00C05089" w:rsidP="005B5516">
      <w:pPr>
        <w:spacing w:line="276" w:lineRule="auto"/>
        <w:rPr>
          <w:rFonts w:cs="Arial"/>
          <w:sz w:val="28"/>
          <w:szCs w:val="28"/>
        </w:rPr>
      </w:pPr>
    </w:p>
    <w:p w14:paraId="3A9906AC" w14:textId="2F6E10D8" w:rsidR="00EF2160" w:rsidRDefault="00EF2160" w:rsidP="005B5516">
      <w:pPr>
        <w:spacing w:line="276" w:lineRule="auto"/>
        <w:rPr>
          <w:rFonts w:cs="Arial"/>
          <w:sz w:val="28"/>
          <w:szCs w:val="28"/>
        </w:rPr>
      </w:pPr>
      <w:r w:rsidRPr="00AC7076">
        <w:rPr>
          <w:rFonts w:cs="Arial"/>
          <w:sz w:val="28"/>
          <w:szCs w:val="28"/>
        </w:rPr>
        <w:t>The list of issues provided under each priority is not intended</w:t>
      </w:r>
      <w:r w:rsidR="00C05089">
        <w:rPr>
          <w:rFonts w:cs="Arial"/>
          <w:sz w:val="28"/>
          <w:szCs w:val="28"/>
        </w:rPr>
        <w:t xml:space="preserve"> </w:t>
      </w:r>
      <w:r w:rsidRPr="00AC7076">
        <w:rPr>
          <w:rFonts w:cs="Arial"/>
          <w:sz w:val="28"/>
          <w:szCs w:val="28"/>
        </w:rPr>
        <w:t>to represent a complete record of every human rights</w:t>
      </w:r>
      <w:r w:rsidR="00C05089">
        <w:rPr>
          <w:rFonts w:cs="Arial"/>
          <w:sz w:val="28"/>
          <w:szCs w:val="28"/>
        </w:rPr>
        <w:t xml:space="preserve"> </w:t>
      </w:r>
      <w:r w:rsidRPr="00AC7076">
        <w:rPr>
          <w:rFonts w:cs="Arial"/>
          <w:sz w:val="28"/>
          <w:szCs w:val="28"/>
        </w:rPr>
        <w:t>concern in Scotland. Instead, these are a non-exhaustive</w:t>
      </w:r>
      <w:r w:rsidR="00C05089">
        <w:rPr>
          <w:rFonts w:cs="Arial"/>
          <w:sz w:val="28"/>
          <w:szCs w:val="28"/>
        </w:rPr>
        <w:t xml:space="preserve"> </w:t>
      </w:r>
      <w:r w:rsidRPr="00AC7076">
        <w:rPr>
          <w:rFonts w:cs="Arial"/>
          <w:sz w:val="28"/>
          <w:szCs w:val="28"/>
        </w:rPr>
        <w:t>note of issues highlighted during the development of SNAP</w:t>
      </w:r>
      <w:r w:rsidR="00C05089">
        <w:rPr>
          <w:rFonts w:cs="Arial"/>
          <w:sz w:val="28"/>
          <w:szCs w:val="28"/>
        </w:rPr>
        <w:t xml:space="preserve"> </w:t>
      </w:r>
      <w:r w:rsidRPr="00AC7076">
        <w:rPr>
          <w:rFonts w:cs="Arial"/>
          <w:sz w:val="28"/>
          <w:szCs w:val="28"/>
        </w:rPr>
        <w:t>2 that relate most closely to the actions.</w:t>
      </w:r>
    </w:p>
    <w:p w14:paraId="2C88FF18" w14:textId="77777777" w:rsidR="00C05089" w:rsidRPr="00AC7076" w:rsidRDefault="00C05089" w:rsidP="005B5516">
      <w:pPr>
        <w:spacing w:line="276" w:lineRule="auto"/>
        <w:rPr>
          <w:rFonts w:cs="Arial"/>
          <w:sz w:val="28"/>
          <w:szCs w:val="28"/>
        </w:rPr>
      </w:pPr>
    </w:p>
    <w:p w14:paraId="3A70B384" w14:textId="55C5F173" w:rsidR="00EF2160" w:rsidRPr="00AC7076" w:rsidRDefault="00EF2160" w:rsidP="005B5516">
      <w:pPr>
        <w:spacing w:line="276" w:lineRule="auto"/>
        <w:rPr>
          <w:rFonts w:cs="Arial"/>
          <w:sz w:val="28"/>
          <w:szCs w:val="28"/>
        </w:rPr>
      </w:pPr>
      <w:r w:rsidRPr="00AC7076">
        <w:rPr>
          <w:rFonts w:cs="Arial"/>
          <w:sz w:val="28"/>
          <w:szCs w:val="28"/>
        </w:rPr>
        <w:lastRenderedPageBreak/>
        <w:t>Some people can experience greater barriers to enjoying</w:t>
      </w:r>
      <w:r w:rsidR="00C05089">
        <w:rPr>
          <w:rFonts w:cs="Arial"/>
          <w:sz w:val="28"/>
          <w:szCs w:val="28"/>
        </w:rPr>
        <w:t xml:space="preserve"> </w:t>
      </w:r>
      <w:r w:rsidRPr="00AC7076">
        <w:rPr>
          <w:rFonts w:cs="Arial"/>
          <w:sz w:val="28"/>
          <w:szCs w:val="28"/>
        </w:rPr>
        <w:t>their human rights because of inequality and discrimination</w:t>
      </w:r>
      <w:r w:rsidR="00C05089">
        <w:rPr>
          <w:rFonts w:cs="Arial"/>
          <w:sz w:val="28"/>
          <w:szCs w:val="28"/>
        </w:rPr>
        <w:t xml:space="preserve"> </w:t>
      </w:r>
      <w:r w:rsidRPr="00AC7076">
        <w:rPr>
          <w:rFonts w:cs="Arial"/>
          <w:sz w:val="28"/>
          <w:szCs w:val="28"/>
        </w:rPr>
        <w:t>as a result of their characteristics or how their characteristics</w:t>
      </w:r>
      <w:r w:rsidR="00C05089">
        <w:rPr>
          <w:rFonts w:cs="Arial"/>
          <w:sz w:val="28"/>
          <w:szCs w:val="28"/>
        </w:rPr>
        <w:t xml:space="preserve"> </w:t>
      </w:r>
      <w:r w:rsidRPr="00AC7076">
        <w:rPr>
          <w:rFonts w:cs="Arial"/>
          <w:sz w:val="28"/>
          <w:szCs w:val="28"/>
        </w:rPr>
        <w:t>intersect. These people, whose rights are most at risk,</w:t>
      </w:r>
      <w:r w:rsidR="00C05089">
        <w:rPr>
          <w:rFonts w:cs="Arial"/>
          <w:sz w:val="28"/>
          <w:szCs w:val="28"/>
        </w:rPr>
        <w:t xml:space="preserve"> </w:t>
      </w:r>
      <w:r w:rsidRPr="00AC7076">
        <w:rPr>
          <w:rFonts w:cs="Arial"/>
          <w:sz w:val="28"/>
          <w:szCs w:val="28"/>
        </w:rPr>
        <w:t>can vary from issue to issue and action to action. Delivery</w:t>
      </w:r>
      <w:r w:rsidR="00C05089">
        <w:rPr>
          <w:rFonts w:cs="Arial"/>
          <w:sz w:val="28"/>
          <w:szCs w:val="28"/>
        </w:rPr>
        <w:t xml:space="preserve"> </w:t>
      </w:r>
      <w:r w:rsidRPr="00AC7076">
        <w:rPr>
          <w:rFonts w:cs="Arial"/>
          <w:sz w:val="28"/>
          <w:szCs w:val="28"/>
        </w:rPr>
        <w:t>stakeholders, including rights holders, should therefore work</w:t>
      </w:r>
      <w:r w:rsidR="00C05089">
        <w:rPr>
          <w:rFonts w:cs="Arial"/>
          <w:sz w:val="28"/>
          <w:szCs w:val="28"/>
        </w:rPr>
        <w:t xml:space="preserve"> </w:t>
      </w:r>
      <w:r w:rsidRPr="00AC7076">
        <w:rPr>
          <w:rFonts w:cs="Arial"/>
          <w:sz w:val="28"/>
          <w:szCs w:val="28"/>
        </w:rPr>
        <w:t>together to identify the people whose rights are most at risk</w:t>
      </w:r>
      <w:r w:rsidR="00C05089">
        <w:rPr>
          <w:rFonts w:cs="Arial"/>
          <w:sz w:val="28"/>
          <w:szCs w:val="28"/>
        </w:rPr>
        <w:t xml:space="preserve"> </w:t>
      </w:r>
      <w:r w:rsidRPr="00AC7076">
        <w:rPr>
          <w:rFonts w:cs="Arial"/>
          <w:sz w:val="28"/>
          <w:szCs w:val="28"/>
        </w:rPr>
        <w:t>in relation to each action.</w:t>
      </w:r>
    </w:p>
    <w:p w14:paraId="5861AF6A" w14:textId="77777777" w:rsidR="00C05089" w:rsidRDefault="00C05089" w:rsidP="005B5516">
      <w:pPr>
        <w:spacing w:line="276" w:lineRule="auto"/>
        <w:rPr>
          <w:rFonts w:cs="Arial"/>
          <w:sz w:val="28"/>
          <w:szCs w:val="28"/>
        </w:rPr>
      </w:pPr>
    </w:p>
    <w:p w14:paraId="10EAD5B1" w14:textId="77777777" w:rsidR="00461B70" w:rsidRDefault="00461B70">
      <w:pPr>
        <w:spacing w:line="360" w:lineRule="auto"/>
        <w:rPr>
          <w:rFonts w:cs="Arial"/>
          <w:b/>
          <w:bCs/>
          <w:sz w:val="32"/>
          <w:szCs w:val="32"/>
        </w:rPr>
      </w:pPr>
      <w:r>
        <w:rPr>
          <w:rFonts w:cs="Arial"/>
          <w:b/>
          <w:bCs/>
          <w:sz w:val="32"/>
          <w:szCs w:val="32"/>
        </w:rPr>
        <w:br w:type="page"/>
      </w:r>
    </w:p>
    <w:p w14:paraId="5AFE7BEA" w14:textId="788E94AE" w:rsidR="00EF2160" w:rsidRPr="00461B70" w:rsidRDefault="00EF2160" w:rsidP="005B5516">
      <w:pPr>
        <w:spacing w:line="276" w:lineRule="auto"/>
        <w:rPr>
          <w:rFonts w:cs="Arial"/>
          <w:b/>
          <w:bCs/>
          <w:sz w:val="36"/>
          <w:szCs w:val="36"/>
        </w:rPr>
      </w:pPr>
      <w:r w:rsidRPr="00461B70">
        <w:rPr>
          <w:rFonts w:cs="Arial"/>
          <w:b/>
          <w:bCs/>
          <w:sz w:val="36"/>
          <w:szCs w:val="36"/>
        </w:rPr>
        <w:lastRenderedPageBreak/>
        <w:t>PRIORITY:</w:t>
      </w:r>
      <w:r w:rsidR="00C05089" w:rsidRPr="00461B70">
        <w:rPr>
          <w:rFonts w:cs="Arial"/>
          <w:b/>
          <w:bCs/>
          <w:sz w:val="36"/>
          <w:szCs w:val="36"/>
        </w:rPr>
        <w:t xml:space="preserve"> </w:t>
      </w:r>
      <w:r w:rsidRPr="00461B70">
        <w:rPr>
          <w:rFonts w:cs="Arial"/>
          <w:b/>
          <w:bCs/>
          <w:sz w:val="36"/>
          <w:szCs w:val="36"/>
        </w:rPr>
        <w:t>Achieve a Decent Standard of Living</w:t>
      </w:r>
    </w:p>
    <w:p w14:paraId="4CEA7468" w14:textId="77777777" w:rsidR="00C05089" w:rsidRDefault="00C05089" w:rsidP="005B5516">
      <w:pPr>
        <w:spacing w:line="276" w:lineRule="auto"/>
        <w:rPr>
          <w:rFonts w:cs="Arial"/>
          <w:sz w:val="28"/>
          <w:szCs w:val="28"/>
        </w:rPr>
      </w:pPr>
    </w:p>
    <w:p w14:paraId="6FE4AC0D" w14:textId="3693532B" w:rsidR="00EF2160" w:rsidRPr="00461B70" w:rsidRDefault="00EF2160" w:rsidP="005B5516">
      <w:pPr>
        <w:spacing w:line="276" w:lineRule="auto"/>
        <w:rPr>
          <w:rFonts w:cs="Arial"/>
          <w:b/>
          <w:bCs/>
          <w:sz w:val="32"/>
          <w:szCs w:val="32"/>
        </w:rPr>
      </w:pPr>
      <w:r w:rsidRPr="00461B70">
        <w:rPr>
          <w:rFonts w:cs="Arial"/>
          <w:b/>
          <w:bCs/>
          <w:sz w:val="32"/>
          <w:szCs w:val="32"/>
        </w:rPr>
        <w:t>Standard of Living: ISSUES</w:t>
      </w:r>
    </w:p>
    <w:p w14:paraId="379A4AAE" w14:textId="77777777" w:rsidR="00C05089" w:rsidRDefault="00C05089" w:rsidP="005B5516">
      <w:pPr>
        <w:spacing w:line="276" w:lineRule="auto"/>
        <w:rPr>
          <w:rFonts w:cs="Arial"/>
          <w:sz w:val="28"/>
          <w:szCs w:val="28"/>
        </w:rPr>
      </w:pPr>
    </w:p>
    <w:p w14:paraId="28A410C3" w14:textId="5B0D5FD0" w:rsidR="00EF2160" w:rsidRDefault="00EF2160" w:rsidP="005B5516">
      <w:pPr>
        <w:spacing w:line="276" w:lineRule="auto"/>
        <w:rPr>
          <w:rFonts w:cs="Arial"/>
          <w:sz w:val="28"/>
          <w:szCs w:val="28"/>
        </w:rPr>
      </w:pPr>
      <w:r w:rsidRPr="00AC7076">
        <w:rPr>
          <w:rFonts w:cs="Arial"/>
          <w:sz w:val="28"/>
          <w:szCs w:val="28"/>
        </w:rPr>
        <w:t>A non-exhaustive list of issues raised during the development</w:t>
      </w:r>
      <w:r w:rsidR="00C05089">
        <w:rPr>
          <w:rFonts w:cs="Arial"/>
          <w:sz w:val="28"/>
          <w:szCs w:val="28"/>
        </w:rPr>
        <w:t xml:space="preserve"> </w:t>
      </w:r>
      <w:r w:rsidRPr="00AC7076">
        <w:rPr>
          <w:rFonts w:cs="Arial"/>
          <w:sz w:val="28"/>
          <w:szCs w:val="28"/>
        </w:rPr>
        <w:t>of SNAP 2 includes:</w:t>
      </w:r>
    </w:p>
    <w:p w14:paraId="2B2199C9" w14:textId="77777777" w:rsidR="00C05089" w:rsidRPr="00AC7076" w:rsidRDefault="00C05089" w:rsidP="005B5516">
      <w:pPr>
        <w:spacing w:line="276" w:lineRule="auto"/>
        <w:rPr>
          <w:rFonts w:cs="Arial"/>
          <w:sz w:val="28"/>
          <w:szCs w:val="28"/>
        </w:rPr>
      </w:pPr>
    </w:p>
    <w:p w14:paraId="0D527EED" w14:textId="6EB4E9D3" w:rsidR="00EF2160" w:rsidRPr="00C05089" w:rsidRDefault="00EF2160" w:rsidP="00C05089">
      <w:pPr>
        <w:pStyle w:val="ListParagraph"/>
        <w:numPr>
          <w:ilvl w:val="0"/>
          <w:numId w:val="23"/>
        </w:numPr>
        <w:spacing w:line="276" w:lineRule="auto"/>
        <w:rPr>
          <w:rFonts w:cs="Arial"/>
          <w:sz w:val="28"/>
          <w:szCs w:val="28"/>
        </w:rPr>
      </w:pPr>
      <w:r w:rsidRPr="00C05089">
        <w:rPr>
          <w:rFonts w:cs="Arial"/>
          <w:sz w:val="28"/>
          <w:szCs w:val="28"/>
        </w:rPr>
        <w:t>Poverty is a human rights issue that engages many human</w:t>
      </w:r>
      <w:r w:rsidR="00C05089" w:rsidRPr="00C05089">
        <w:rPr>
          <w:rFonts w:cs="Arial"/>
          <w:sz w:val="28"/>
          <w:szCs w:val="28"/>
        </w:rPr>
        <w:t xml:space="preserve"> </w:t>
      </w:r>
      <w:r w:rsidRPr="00C05089">
        <w:rPr>
          <w:rFonts w:cs="Arial"/>
          <w:sz w:val="28"/>
          <w:szCs w:val="28"/>
        </w:rPr>
        <w:t>rights standards that are interdependent and interrelated. This</w:t>
      </w:r>
      <w:r w:rsidR="00C05089" w:rsidRPr="00C05089">
        <w:rPr>
          <w:rFonts w:cs="Arial"/>
          <w:sz w:val="28"/>
          <w:szCs w:val="28"/>
        </w:rPr>
        <w:t xml:space="preserve"> </w:t>
      </w:r>
      <w:r w:rsidRPr="00C05089">
        <w:rPr>
          <w:rFonts w:cs="Arial"/>
          <w:sz w:val="28"/>
          <w:szCs w:val="28"/>
        </w:rPr>
        <w:t>includes – but isn’t limited to – equality and non-discrimination,</w:t>
      </w:r>
      <w:r w:rsidR="00C05089" w:rsidRPr="00C05089">
        <w:rPr>
          <w:rFonts w:cs="Arial"/>
          <w:sz w:val="28"/>
          <w:szCs w:val="28"/>
        </w:rPr>
        <w:t xml:space="preserve"> </w:t>
      </w:r>
      <w:r w:rsidRPr="00C05089">
        <w:rPr>
          <w:rFonts w:cs="Arial"/>
          <w:sz w:val="28"/>
          <w:szCs w:val="28"/>
        </w:rPr>
        <w:t>the right to an adequate standard of living, food, housing, social</w:t>
      </w:r>
      <w:r w:rsidR="00C05089" w:rsidRPr="00C05089">
        <w:rPr>
          <w:rFonts w:cs="Arial"/>
          <w:sz w:val="28"/>
          <w:szCs w:val="28"/>
        </w:rPr>
        <w:t xml:space="preserve"> </w:t>
      </w:r>
      <w:r w:rsidRPr="00C05089">
        <w:rPr>
          <w:rFonts w:cs="Arial"/>
          <w:sz w:val="28"/>
          <w:szCs w:val="28"/>
        </w:rPr>
        <w:t>security, health, work, education, participation, private and</w:t>
      </w:r>
      <w:r w:rsidR="00C05089" w:rsidRPr="00C05089">
        <w:rPr>
          <w:rFonts w:cs="Arial"/>
          <w:sz w:val="28"/>
          <w:szCs w:val="28"/>
        </w:rPr>
        <w:t xml:space="preserve"> </w:t>
      </w:r>
      <w:r w:rsidRPr="00C05089">
        <w:rPr>
          <w:rFonts w:cs="Arial"/>
          <w:sz w:val="28"/>
          <w:szCs w:val="28"/>
        </w:rPr>
        <w:t>family life.</w:t>
      </w:r>
    </w:p>
    <w:p w14:paraId="3B5E698E" w14:textId="2D7B4940" w:rsidR="00EF2160" w:rsidRPr="00C05089" w:rsidRDefault="00EF2160" w:rsidP="00C05089">
      <w:pPr>
        <w:pStyle w:val="ListParagraph"/>
        <w:numPr>
          <w:ilvl w:val="0"/>
          <w:numId w:val="23"/>
        </w:numPr>
        <w:spacing w:line="276" w:lineRule="auto"/>
        <w:rPr>
          <w:rFonts w:cs="Arial"/>
          <w:sz w:val="28"/>
          <w:szCs w:val="28"/>
        </w:rPr>
      </w:pPr>
      <w:r w:rsidRPr="00C05089">
        <w:rPr>
          <w:rFonts w:cs="Arial"/>
          <w:sz w:val="28"/>
          <w:szCs w:val="28"/>
        </w:rPr>
        <w:t>For some people, the rights impacted by poverty are particularly</w:t>
      </w:r>
      <w:r w:rsidR="00C05089" w:rsidRPr="00C05089">
        <w:rPr>
          <w:rFonts w:cs="Arial"/>
          <w:sz w:val="28"/>
          <w:szCs w:val="28"/>
        </w:rPr>
        <w:t xml:space="preserve"> </w:t>
      </w:r>
      <w:r w:rsidRPr="00C05089">
        <w:rPr>
          <w:rFonts w:cs="Arial"/>
          <w:sz w:val="28"/>
          <w:szCs w:val="28"/>
        </w:rPr>
        <w:t>at risk. People whose rights are most at risk should be identified</w:t>
      </w:r>
      <w:r w:rsidR="00C05089" w:rsidRPr="00C05089">
        <w:rPr>
          <w:rFonts w:cs="Arial"/>
          <w:sz w:val="28"/>
          <w:szCs w:val="28"/>
        </w:rPr>
        <w:t xml:space="preserve"> </w:t>
      </w:r>
      <w:r w:rsidRPr="00C05089">
        <w:rPr>
          <w:rFonts w:cs="Arial"/>
          <w:sz w:val="28"/>
          <w:szCs w:val="28"/>
        </w:rPr>
        <w:t>and prioritised on an action-by-action basis, before activity</w:t>
      </w:r>
      <w:r w:rsidR="00C05089" w:rsidRPr="00C05089">
        <w:rPr>
          <w:rFonts w:cs="Arial"/>
          <w:sz w:val="28"/>
          <w:szCs w:val="28"/>
        </w:rPr>
        <w:t xml:space="preserve"> </w:t>
      </w:r>
      <w:r w:rsidRPr="00C05089">
        <w:rPr>
          <w:rFonts w:cs="Arial"/>
          <w:sz w:val="28"/>
          <w:szCs w:val="28"/>
        </w:rPr>
        <w:t>begins.</w:t>
      </w:r>
    </w:p>
    <w:p w14:paraId="0FBBB708" w14:textId="6DB5F0FE" w:rsidR="00EF2160" w:rsidRPr="00C05089" w:rsidRDefault="00EF2160" w:rsidP="00C05089">
      <w:pPr>
        <w:pStyle w:val="ListParagraph"/>
        <w:numPr>
          <w:ilvl w:val="0"/>
          <w:numId w:val="23"/>
        </w:numPr>
        <w:spacing w:line="276" w:lineRule="auto"/>
        <w:rPr>
          <w:rFonts w:cs="Arial"/>
          <w:sz w:val="28"/>
          <w:szCs w:val="28"/>
        </w:rPr>
      </w:pPr>
      <w:r w:rsidRPr="00C05089">
        <w:rPr>
          <w:rFonts w:cs="Arial"/>
          <w:sz w:val="28"/>
          <w:szCs w:val="28"/>
        </w:rPr>
        <w:t>Despite repeated ambitions to move to a preventative and</w:t>
      </w:r>
      <w:r w:rsidR="00C05089" w:rsidRPr="00C05089">
        <w:rPr>
          <w:rFonts w:cs="Arial"/>
          <w:sz w:val="28"/>
          <w:szCs w:val="28"/>
        </w:rPr>
        <w:t xml:space="preserve"> </w:t>
      </w:r>
      <w:r w:rsidRPr="00C05089">
        <w:rPr>
          <w:rFonts w:cs="Arial"/>
          <w:sz w:val="28"/>
          <w:szCs w:val="28"/>
        </w:rPr>
        <w:t>rights-based approach, action is needed to break the cycle of</w:t>
      </w:r>
      <w:r w:rsidR="00C05089" w:rsidRPr="00C05089">
        <w:rPr>
          <w:rFonts w:cs="Arial"/>
          <w:sz w:val="28"/>
          <w:szCs w:val="28"/>
        </w:rPr>
        <w:t xml:space="preserve"> </w:t>
      </w:r>
      <w:r w:rsidRPr="00C05089">
        <w:rPr>
          <w:rFonts w:cs="Arial"/>
          <w:sz w:val="28"/>
          <w:szCs w:val="28"/>
        </w:rPr>
        <w:t>moving from one crisis and emergency response to another.</w:t>
      </w:r>
      <w:r w:rsidR="00C05089" w:rsidRPr="00C05089">
        <w:rPr>
          <w:rFonts w:cs="Arial"/>
          <w:sz w:val="28"/>
          <w:szCs w:val="28"/>
        </w:rPr>
        <w:t xml:space="preserve"> </w:t>
      </w:r>
      <w:r w:rsidRPr="00C05089">
        <w:rPr>
          <w:rFonts w:cs="Arial"/>
          <w:sz w:val="28"/>
          <w:szCs w:val="28"/>
        </w:rPr>
        <w:t>Organisations can make genuine shifts to preventative action</w:t>
      </w:r>
      <w:r w:rsidR="00C05089" w:rsidRPr="00C05089">
        <w:rPr>
          <w:rFonts w:cs="Arial"/>
          <w:sz w:val="28"/>
          <w:szCs w:val="28"/>
        </w:rPr>
        <w:t xml:space="preserve"> </w:t>
      </w:r>
      <w:r w:rsidRPr="00C05089">
        <w:rPr>
          <w:rFonts w:cs="Arial"/>
          <w:sz w:val="28"/>
          <w:szCs w:val="28"/>
        </w:rPr>
        <w:t>and a rights-based approach, which will help reduce the</w:t>
      </w:r>
      <w:r w:rsidR="00C05089" w:rsidRPr="00C05089">
        <w:rPr>
          <w:rFonts w:cs="Arial"/>
          <w:sz w:val="28"/>
          <w:szCs w:val="28"/>
        </w:rPr>
        <w:t xml:space="preserve"> </w:t>
      </w:r>
      <w:r w:rsidRPr="00C05089">
        <w:rPr>
          <w:rFonts w:cs="Arial"/>
          <w:sz w:val="28"/>
          <w:szCs w:val="28"/>
        </w:rPr>
        <w:t>frequency of crises and their impact when they do occur.</w:t>
      </w:r>
    </w:p>
    <w:p w14:paraId="3AB5BC9F" w14:textId="77EB2AD2" w:rsidR="00EF2160" w:rsidRPr="00C05089" w:rsidRDefault="00EF2160" w:rsidP="00C05089">
      <w:pPr>
        <w:pStyle w:val="ListParagraph"/>
        <w:numPr>
          <w:ilvl w:val="0"/>
          <w:numId w:val="23"/>
        </w:numPr>
        <w:spacing w:line="276" w:lineRule="auto"/>
        <w:rPr>
          <w:rFonts w:cs="Arial"/>
          <w:sz w:val="28"/>
          <w:szCs w:val="28"/>
        </w:rPr>
      </w:pPr>
      <w:r w:rsidRPr="00C05089">
        <w:rPr>
          <w:rFonts w:cs="Arial"/>
          <w:sz w:val="28"/>
          <w:szCs w:val="28"/>
        </w:rPr>
        <w:t>There are a range of commitments and ongoing activity to</w:t>
      </w:r>
      <w:r w:rsidR="00C05089" w:rsidRPr="00C05089">
        <w:rPr>
          <w:rFonts w:cs="Arial"/>
          <w:sz w:val="28"/>
          <w:szCs w:val="28"/>
        </w:rPr>
        <w:t xml:space="preserve"> </w:t>
      </w:r>
      <w:r w:rsidRPr="00C05089">
        <w:rPr>
          <w:rFonts w:cs="Arial"/>
          <w:sz w:val="28"/>
          <w:szCs w:val="28"/>
        </w:rPr>
        <w:t>tackle rising rates of child poverty, including Local Child Poverty</w:t>
      </w:r>
      <w:r w:rsidR="00C05089" w:rsidRPr="00C05089">
        <w:rPr>
          <w:rFonts w:cs="Arial"/>
          <w:sz w:val="28"/>
          <w:szCs w:val="28"/>
        </w:rPr>
        <w:t xml:space="preserve"> </w:t>
      </w:r>
      <w:r w:rsidRPr="00C05089">
        <w:rPr>
          <w:rFonts w:cs="Arial"/>
          <w:sz w:val="28"/>
          <w:szCs w:val="28"/>
        </w:rPr>
        <w:t>Action Reports. However, efforts are needed to ensure that</w:t>
      </w:r>
      <w:r w:rsidR="00C05089" w:rsidRPr="00C05089">
        <w:rPr>
          <w:rFonts w:cs="Arial"/>
          <w:sz w:val="28"/>
          <w:szCs w:val="28"/>
        </w:rPr>
        <w:t xml:space="preserve"> </w:t>
      </w:r>
      <w:r w:rsidRPr="00C05089">
        <w:rPr>
          <w:rFonts w:cs="Arial"/>
          <w:sz w:val="28"/>
          <w:szCs w:val="28"/>
        </w:rPr>
        <w:t>human rights data is systematically collected and analysed in</w:t>
      </w:r>
      <w:r w:rsidR="00C05089" w:rsidRPr="00C05089">
        <w:rPr>
          <w:rFonts w:cs="Arial"/>
          <w:sz w:val="28"/>
          <w:szCs w:val="28"/>
        </w:rPr>
        <w:t xml:space="preserve"> </w:t>
      </w:r>
      <w:r w:rsidRPr="00C05089">
        <w:rPr>
          <w:rFonts w:cs="Arial"/>
          <w:sz w:val="28"/>
          <w:szCs w:val="28"/>
        </w:rPr>
        <w:t>order to better understand the impact that child poverty actions</w:t>
      </w:r>
      <w:r w:rsidR="00C05089" w:rsidRPr="00C05089">
        <w:rPr>
          <w:rFonts w:cs="Arial"/>
          <w:sz w:val="28"/>
          <w:szCs w:val="28"/>
        </w:rPr>
        <w:t xml:space="preserve"> </w:t>
      </w:r>
      <w:r w:rsidRPr="00C05089">
        <w:rPr>
          <w:rFonts w:cs="Arial"/>
          <w:sz w:val="28"/>
          <w:szCs w:val="28"/>
        </w:rPr>
        <w:t>have, and make improvements where needed.</w:t>
      </w:r>
    </w:p>
    <w:p w14:paraId="7A17B899" w14:textId="13D69F85" w:rsidR="00EF2160" w:rsidRPr="00C05089" w:rsidRDefault="00EF2160" w:rsidP="00C05089">
      <w:pPr>
        <w:pStyle w:val="ListParagraph"/>
        <w:numPr>
          <w:ilvl w:val="0"/>
          <w:numId w:val="23"/>
        </w:numPr>
        <w:spacing w:line="276" w:lineRule="auto"/>
        <w:rPr>
          <w:rFonts w:cs="Arial"/>
          <w:sz w:val="28"/>
          <w:szCs w:val="28"/>
        </w:rPr>
      </w:pPr>
      <w:r w:rsidRPr="00C05089">
        <w:rPr>
          <w:rFonts w:cs="Arial"/>
          <w:sz w:val="28"/>
          <w:szCs w:val="28"/>
        </w:rPr>
        <w:t>The stigma and discrimination experienced by people in</w:t>
      </w:r>
      <w:r w:rsidR="00C05089" w:rsidRPr="00C05089">
        <w:rPr>
          <w:rFonts w:cs="Arial"/>
          <w:sz w:val="28"/>
          <w:szCs w:val="28"/>
        </w:rPr>
        <w:t xml:space="preserve"> </w:t>
      </w:r>
      <w:r w:rsidRPr="00C05089">
        <w:rPr>
          <w:rFonts w:cs="Arial"/>
          <w:sz w:val="28"/>
          <w:szCs w:val="28"/>
        </w:rPr>
        <w:t>poverty undermines their ability to access their rights in</w:t>
      </w:r>
      <w:r w:rsidR="00C05089" w:rsidRPr="00C05089">
        <w:rPr>
          <w:rFonts w:cs="Arial"/>
          <w:sz w:val="28"/>
          <w:szCs w:val="28"/>
        </w:rPr>
        <w:t xml:space="preserve"> </w:t>
      </w:r>
      <w:r w:rsidRPr="00C05089">
        <w:rPr>
          <w:rFonts w:cs="Arial"/>
          <w:sz w:val="28"/>
          <w:szCs w:val="28"/>
        </w:rPr>
        <w:t>multiple domains. This is because stigmatising public attitudes</w:t>
      </w:r>
      <w:r w:rsidR="00C05089" w:rsidRPr="00C05089">
        <w:rPr>
          <w:rFonts w:cs="Arial"/>
          <w:sz w:val="28"/>
          <w:szCs w:val="28"/>
        </w:rPr>
        <w:t xml:space="preserve"> </w:t>
      </w:r>
      <w:r w:rsidRPr="00C05089">
        <w:rPr>
          <w:rFonts w:cs="Arial"/>
          <w:sz w:val="28"/>
          <w:szCs w:val="28"/>
        </w:rPr>
        <w:t>and behaviours create a climate where people do not feel</w:t>
      </w:r>
      <w:r w:rsidR="00C05089" w:rsidRPr="00C05089">
        <w:rPr>
          <w:rFonts w:cs="Arial"/>
          <w:sz w:val="28"/>
          <w:szCs w:val="28"/>
        </w:rPr>
        <w:t xml:space="preserve"> </w:t>
      </w:r>
      <w:r w:rsidRPr="00C05089">
        <w:rPr>
          <w:rFonts w:cs="Arial"/>
          <w:sz w:val="28"/>
          <w:szCs w:val="28"/>
        </w:rPr>
        <w:t>empowered and entitled to claim their rights. It is also because</w:t>
      </w:r>
      <w:r w:rsidR="00C05089" w:rsidRPr="00C05089">
        <w:rPr>
          <w:rFonts w:cs="Arial"/>
          <w:sz w:val="28"/>
          <w:szCs w:val="28"/>
        </w:rPr>
        <w:t xml:space="preserve"> </w:t>
      </w:r>
      <w:r w:rsidRPr="00C05089">
        <w:rPr>
          <w:rFonts w:cs="Arial"/>
          <w:sz w:val="28"/>
          <w:szCs w:val="28"/>
        </w:rPr>
        <w:t>people working in public services engage in stigmatising and</w:t>
      </w:r>
      <w:r w:rsidR="00C05089" w:rsidRPr="00C05089">
        <w:rPr>
          <w:rFonts w:cs="Arial"/>
          <w:sz w:val="28"/>
          <w:szCs w:val="28"/>
        </w:rPr>
        <w:t xml:space="preserve"> </w:t>
      </w:r>
      <w:r w:rsidRPr="00C05089">
        <w:rPr>
          <w:rFonts w:cs="Arial"/>
          <w:sz w:val="28"/>
          <w:szCs w:val="28"/>
        </w:rPr>
        <w:t>discriminatory attitudes and behaviours, and are not held to</w:t>
      </w:r>
      <w:r w:rsidR="00C05089" w:rsidRPr="00C05089">
        <w:rPr>
          <w:rFonts w:cs="Arial"/>
          <w:sz w:val="28"/>
          <w:szCs w:val="28"/>
        </w:rPr>
        <w:t xml:space="preserve"> </w:t>
      </w:r>
      <w:r w:rsidRPr="00C05089">
        <w:rPr>
          <w:rFonts w:cs="Arial"/>
          <w:sz w:val="28"/>
          <w:szCs w:val="28"/>
        </w:rPr>
        <w:t>account for this.</w:t>
      </w:r>
    </w:p>
    <w:p w14:paraId="189E43E8" w14:textId="2BB27414" w:rsidR="00EF2160" w:rsidRPr="00C05089" w:rsidRDefault="00EF2160" w:rsidP="00C05089">
      <w:pPr>
        <w:pStyle w:val="ListParagraph"/>
        <w:numPr>
          <w:ilvl w:val="0"/>
          <w:numId w:val="23"/>
        </w:numPr>
        <w:spacing w:line="276" w:lineRule="auto"/>
        <w:rPr>
          <w:rFonts w:cs="Arial"/>
          <w:sz w:val="28"/>
          <w:szCs w:val="28"/>
        </w:rPr>
      </w:pPr>
      <w:r w:rsidRPr="00C05089">
        <w:rPr>
          <w:rFonts w:cs="Arial"/>
          <w:sz w:val="28"/>
          <w:szCs w:val="28"/>
        </w:rPr>
        <w:t>There is substantial evidence that some people do not enjoy</w:t>
      </w:r>
      <w:r w:rsidR="00C05089" w:rsidRPr="00C05089">
        <w:rPr>
          <w:rFonts w:cs="Arial"/>
          <w:sz w:val="28"/>
          <w:szCs w:val="28"/>
        </w:rPr>
        <w:t xml:space="preserve"> </w:t>
      </w:r>
      <w:r w:rsidRPr="00C05089">
        <w:rPr>
          <w:rFonts w:cs="Arial"/>
          <w:sz w:val="28"/>
          <w:szCs w:val="28"/>
        </w:rPr>
        <w:t>their right to independent living and are inappropriately</w:t>
      </w:r>
      <w:r w:rsidR="00C05089" w:rsidRPr="00C05089">
        <w:rPr>
          <w:rFonts w:cs="Arial"/>
          <w:sz w:val="28"/>
          <w:szCs w:val="28"/>
        </w:rPr>
        <w:t xml:space="preserve"> </w:t>
      </w:r>
      <w:r w:rsidRPr="00C05089">
        <w:rPr>
          <w:rFonts w:cs="Arial"/>
          <w:sz w:val="28"/>
          <w:szCs w:val="28"/>
        </w:rPr>
        <w:t>accommodated in a care home or hospital when they could and</w:t>
      </w:r>
      <w:r w:rsidR="00C05089" w:rsidRPr="00C05089">
        <w:rPr>
          <w:rFonts w:cs="Arial"/>
          <w:sz w:val="28"/>
          <w:szCs w:val="28"/>
        </w:rPr>
        <w:t xml:space="preserve"> </w:t>
      </w:r>
      <w:r w:rsidRPr="00C05089">
        <w:rPr>
          <w:rFonts w:cs="Arial"/>
          <w:sz w:val="28"/>
          <w:szCs w:val="28"/>
        </w:rPr>
        <w:t xml:space="preserve">should be living at </w:t>
      </w:r>
      <w:r w:rsidRPr="00C05089">
        <w:rPr>
          <w:rFonts w:cs="Arial"/>
          <w:sz w:val="28"/>
          <w:szCs w:val="28"/>
        </w:rPr>
        <w:lastRenderedPageBreak/>
        <w:t>home or closer to their families. This is not</w:t>
      </w:r>
      <w:r w:rsidR="00C05089" w:rsidRPr="00C05089">
        <w:rPr>
          <w:rFonts w:cs="Arial"/>
          <w:sz w:val="28"/>
          <w:szCs w:val="28"/>
        </w:rPr>
        <w:t xml:space="preserve"> </w:t>
      </w:r>
      <w:r w:rsidRPr="00C05089">
        <w:rPr>
          <w:rFonts w:cs="Arial"/>
          <w:sz w:val="28"/>
          <w:szCs w:val="28"/>
        </w:rPr>
        <w:t>well understood as a human rights issue, and better analysis is</w:t>
      </w:r>
      <w:r w:rsidR="00C05089" w:rsidRPr="00C05089">
        <w:rPr>
          <w:rFonts w:cs="Arial"/>
          <w:sz w:val="28"/>
          <w:szCs w:val="28"/>
        </w:rPr>
        <w:t xml:space="preserve"> </w:t>
      </w:r>
      <w:r w:rsidRPr="00C05089">
        <w:rPr>
          <w:rFonts w:cs="Arial"/>
          <w:sz w:val="28"/>
          <w:szCs w:val="28"/>
        </w:rPr>
        <w:t>needed to inform and help improve policy and practice.</w:t>
      </w:r>
    </w:p>
    <w:p w14:paraId="0502398C" w14:textId="781BF708" w:rsidR="00EF2160" w:rsidRPr="00C05089" w:rsidRDefault="00EF2160" w:rsidP="00C05089">
      <w:pPr>
        <w:pStyle w:val="ListParagraph"/>
        <w:numPr>
          <w:ilvl w:val="0"/>
          <w:numId w:val="23"/>
        </w:numPr>
        <w:spacing w:line="276" w:lineRule="auto"/>
        <w:rPr>
          <w:rFonts w:cs="Arial"/>
          <w:sz w:val="28"/>
          <w:szCs w:val="28"/>
        </w:rPr>
      </w:pPr>
      <w:r w:rsidRPr="00C05089">
        <w:rPr>
          <w:rFonts w:cs="Arial"/>
          <w:sz w:val="28"/>
          <w:szCs w:val="28"/>
        </w:rPr>
        <w:t>Food insecurity is a growing problem, and there is a lack of</w:t>
      </w:r>
      <w:r w:rsidR="00C05089" w:rsidRPr="00C05089">
        <w:rPr>
          <w:rFonts w:cs="Arial"/>
          <w:sz w:val="28"/>
          <w:szCs w:val="28"/>
        </w:rPr>
        <w:t xml:space="preserve"> </w:t>
      </w:r>
      <w:r w:rsidRPr="00C05089">
        <w:rPr>
          <w:rFonts w:cs="Arial"/>
          <w:sz w:val="28"/>
          <w:szCs w:val="28"/>
        </w:rPr>
        <w:t>robust information about where the gaps in public service</w:t>
      </w:r>
      <w:r w:rsidR="00C05089" w:rsidRPr="00C05089">
        <w:rPr>
          <w:rFonts w:cs="Arial"/>
          <w:sz w:val="28"/>
          <w:szCs w:val="28"/>
        </w:rPr>
        <w:t xml:space="preserve"> </w:t>
      </w:r>
      <w:r w:rsidRPr="00C05089">
        <w:rPr>
          <w:rFonts w:cs="Arial"/>
          <w:sz w:val="28"/>
          <w:szCs w:val="28"/>
        </w:rPr>
        <w:t>provision lie and measures to tackle them. Some people</w:t>
      </w:r>
      <w:r w:rsidR="00C05089" w:rsidRPr="00C05089">
        <w:rPr>
          <w:rFonts w:cs="Arial"/>
          <w:sz w:val="28"/>
          <w:szCs w:val="28"/>
        </w:rPr>
        <w:t xml:space="preserve"> </w:t>
      </w:r>
      <w:r w:rsidRPr="00C05089">
        <w:rPr>
          <w:rFonts w:cs="Arial"/>
          <w:sz w:val="28"/>
          <w:szCs w:val="28"/>
        </w:rPr>
        <w:t>experience particular infringements of their right to food, and</w:t>
      </w:r>
      <w:r w:rsidR="00C05089" w:rsidRPr="00C05089">
        <w:rPr>
          <w:rFonts w:cs="Arial"/>
          <w:sz w:val="28"/>
          <w:szCs w:val="28"/>
        </w:rPr>
        <w:t xml:space="preserve"> </w:t>
      </w:r>
      <w:r w:rsidRPr="00C05089">
        <w:rPr>
          <w:rFonts w:cs="Arial"/>
          <w:sz w:val="28"/>
          <w:szCs w:val="28"/>
        </w:rPr>
        <w:t>setting targets is one way to ensure the practical reality of the</w:t>
      </w:r>
      <w:r w:rsidR="00C05089" w:rsidRPr="00C05089">
        <w:rPr>
          <w:rFonts w:cs="Arial"/>
          <w:sz w:val="28"/>
          <w:szCs w:val="28"/>
        </w:rPr>
        <w:t xml:space="preserve"> </w:t>
      </w:r>
      <w:r w:rsidRPr="00C05089">
        <w:rPr>
          <w:rFonts w:cs="Arial"/>
          <w:sz w:val="28"/>
          <w:szCs w:val="28"/>
        </w:rPr>
        <w:t>right in people’s everyday lives.</w:t>
      </w:r>
    </w:p>
    <w:p w14:paraId="529FC458" w14:textId="63E0F0F4" w:rsidR="00EF2160" w:rsidRPr="00C05089" w:rsidRDefault="00EF2160" w:rsidP="00C05089">
      <w:pPr>
        <w:pStyle w:val="ListParagraph"/>
        <w:numPr>
          <w:ilvl w:val="0"/>
          <w:numId w:val="23"/>
        </w:numPr>
        <w:spacing w:line="276" w:lineRule="auto"/>
        <w:rPr>
          <w:rFonts w:cs="Arial"/>
          <w:sz w:val="28"/>
          <w:szCs w:val="28"/>
        </w:rPr>
      </w:pPr>
      <w:r w:rsidRPr="00C05089">
        <w:rPr>
          <w:rFonts w:cs="Arial"/>
          <w:sz w:val="28"/>
          <w:szCs w:val="28"/>
        </w:rPr>
        <w:t>Some people face particular infringements of their right to</w:t>
      </w:r>
      <w:r w:rsidR="00C05089" w:rsidRPr="00C05089">
        <w:rPr>
          <w:rFonts w:cs="Arial"/>
          <w:sz w:val="28"/>
          <w:szCs w:val="28"/>
        </w:rPr>
        <w:t xml:space="preserve"> </w:t>
      </w:r>
      <w:r w:rsidRPr="00C05089">
        <w:rPr>
          <w:rFonts w:cs="Arial"/>
          <w:sz w:val="28"/>
          <w:szCs w:val="28"/>
        </w:rPr>
        <w:t>housing. However, there is a lack of rigorous data collection and</w:t>
      </w:r>
      <w:r w:rsidR="00C05089" w:rsidRPr="00C05089">
        <w:rPr>
          <w:rFonts w:cs="Arial"/>
          <w:sz w:val="28"/>
          <w:szCs w:val="28"/>
        </w:rPr>
        <w:t xml:space="preserve"> </w:t>
      </w:r>
      <w:r w:rsidRPr="00C05089">
        <w:rPr>
          <w:rFonts w:cs="Arial"/>
          <w:sz w:val="28"/>
          <w:szCs w:val="28"/>
        </w:rPr>
        <w:t>analysis on different people’s experiences in order to identify</w:t>
      </w:r>
      <w:r w:rsidR="00C05089" w:rsidRPr="00C05089">
        <w:rPr>
          <w:rFonts w:cs="Arial"/>
          <w:sz w:val="28"/>
          <w:szCs w:val="28"/>
        </w:rPr>
        <w:t xml:space="preserve"> </w:t>
      </w:r>
      <w:r w:rsidRPr="00C05089">
        <w:rPr>
          <w:rFonts w:cs="Arial"/>
          <w:sz w:val="28"/>
          <w:szCs w:val="28"/>
        </w:rPr>
        <w:t>appropriate policy and practice that would lead to better human</w:t>
      </w:r>
      <w:r w:rsidR="00C05089" w:rsidRPr="00C05089">
        <w:rPr>
          <w:rFonts w:cs="Arial"/>
          <w:sz w:val="28"/>
          <w:szCs w:val="28"/>
        </w:rPr>
        <w:t xml:space="preserve"> </w:t>
      </w:r>
      <w:r w:rsidRPr="00C05089">
        <w:rPr>
          <w:rFonts w:cs="Arial"/>
          <w:sz w:val="28"/>
          <w:szCs w:val="28"/>
        </w:rPr>
        <w:t>rights outcomes.</w:t>
      </w:r>
    </w:p>
    <w:p w14:paraId="03AA3A22" w14:textId="77777777" w:rsidR="00C05089" w:rsidRDefault="00C05089" w:rsidP="005B5516">
      <w:pPr>
        <w:spacing w:line="276" w:lineRule="auto"/>
        <w:rPr>
          <w:rFonts w:cs="Arial"/>
          <w:sz w:val="28"/>
          <w:szCs w:val="28"/>
        </w:rPr>
      </w:pPr>
    </w:p>
    <w:p w14:paraId="059864A1" w14:textId="3484EC11" w:rsidR="00EF2160" w:rsidRPr="00C05089" w:rsidRDefault="00EF2160" w:rsidP="005B5516">
      <w:pPr>
        <w:spacing w:line="276" w:lineRule="auto"/>
        <w:rPr>
          <w:rFonts w:cs="Arial"/>
          <w:b/>
          <w:bCs/>
          <w:sz w:val="32"/>
          <w:szCs w:val="32"/>
        </w:rPr>
      </w:pPr>
      <w:r w:rsidRPr="00C05089">
        <w:rPr>
          <w:rFonts w:cs="Arial"/>
          <w:b/>
          <w:bCs/>
          <w:sz w:val="32"/>
          <w:szCs w:val="32"/>
        </w:rPr>
        <w:t>Standard of Living: ACTIONS</w:t>
      </w:r>
    </w:p>
    <w:p w14:paraId="6A61071D" w14:textId="77777777" w:rsidR="00C05089" w:rsidRPr="00AC7076" w:rsidRDefault="00C05089" w:rsidP="005B5516">
      <w:pPr>
        <w:spacing w:line="276" w:lineRule="auto"/>
        <w:rPr>
          <w:rFonts w:cs="Arial"/>
          <w:sz w:val="28"/>
          <w:szCs w:val="28"/>
        </w:rPr>
      </w:pPr>
    </w:p>
    <w:p w14:paraId="3F4B83D6" w14:textId="7DA98D69" w:rsidR="00EF2160" w:rsidRPr="00461B70" w:rsidRDefault="00EF2160" w:rsidP="00461B70">
      <w:pPr>
        <w:pStyle w:val="ListParagraph"/>
        <w:numPr>
          <w:ilvl w:val="0"/>
          <w:numId w:val="24"/>
        </w:numPr>
        <w:spacing w:line="276" w:lineRule="auto"/>
        <w:rPr>
          <w:rFonts w:cs="Arial"/>
          <w:sz w:val="28"/>
          <w:szCs w:val="28"/>
        </w:rPr>
      </w:pPr>
      <w:r w:rsidRPr="00461B70">
        <w:rPr>
          <w:rFonts w:cs="Arial"/>
          <w:sz w:val="28"/>
          <w:szCs w:val="28"/>
        </w:rPr>
        <w:t>To progressively realise the right to an adequate standard</w:t>
      </w:r>
      <w:r w:rsidR="00461B70" w:rsidRPr="00461B70">
        <w:rPr>
          <w:rFonts w:cs="Arial"/>
          <w:sz w:val="28"/>
          <w:szCs w:val="28"/>
        </w:rPr>
        <w:t xml:space="preserve"> </w:t>
      </w:r>
      <w:r w:rsidRPr="00461B70">
        <w:rPr>
          <w:rFonts w:cs="Arial"/>
          <w:sz w:val="28"/>
          <w:szCs w:val="28"/>
        </w:rPr>
        <w:t>of living, duty bearers should consistently use preventative</w:t>
      </w:r>
      <w:r w:rsidR="00461B70" w:rsidRPr="00461B70">
        <w:rPr>
          <w:rFonts w:cs="Arial"/>
          <w:sz w:val="28"/>
          <w:szCs w:val="28"/>
        </w:rPr>
        <w:t xml:space="preserve"> </w:t>
      </w:r>
      <w:r w:rsidRPr="00461B70">
        <w:rPr>
          <w:rFonts w:cs="Arial"/>
          <w:sz w:val="28"/>
          <w:szCs w:val="28"/>
        </w:rPr>
        <w:t>approaches to ensure fewer people fall into poverty, focused on</w:t>
      </w:r>
      <w:r w:rsidR="00461B70" w:rsidRPr="00461B70">
        <w:rPr>
          <w:rFonts w:cs="Arial"/>
          <w:sz w:val="28"/>
          <w:szCs w:val="28"/>
        </w:rPr>
        <w:t xml:space="preserve"> </w:t>
      </w:r>
      <w:r w:rsidRPr="00461B70">
        <w:rPr>
          <w:rFonts w:cs="Arial"/>
          <w:sz w:val="28"/>
          <w:szCs w:val="28"/>
        </w:rPr>
        <w:t>the cost of living and increasing income through social security</w:t>
      </w:r>
      <w:r w:rsidR="00461B70" w:rsidRPr="00461B70">
        <w:rPr>
          <w:rFonts w:cs="Arial"/>
          <w:sz w:val="28"/>
          <w:szCs w:val="28"/>
        </w:rPr>
        <w:t xml:space="preserve"> </w:t>
      </w:r>
      <w:r w:rsidRPr="00461B70">
        <w:rPr>
          <w:rFonts w:cs="Arial"/>
          <w:sz w:val="28"/>
          <w:szCs w:val="28"/>
        </w:rPr>
        <w:t>and employment. Duty bearers will re-examine their activity</w:t>
      </w:r>
      <w:r w:rsidR="00461B70" w:rsidRPr="00461B70">
        <w:rPr>
          <w:rFonts w:cs="Arial"/>
          <w:sz w:val="28"/>
          <w:szCs w:val="28"/>
        </w:rPr>
        <w:t xml:space="preserve"> </w:t>
      </w:r>
      <w:r w:rsidRPr="00461B70">
        <w:rPr>
          <w:rFonts w:cs="Arial"/>
          <w:sz w:val="28"/>
          <w:szCs w:val="28"/>
        </w:rPr>
        <w:t>to determine to what extent it prevents poverty – including for</w:t>
      </w:r>
      <w:r w:rsidR="00461B70" w:rsidRPr="00461B70">
        <w:rPr>
          <w:rFonts w:cs="Arial"/>
          <w:sz w:val="28"/>
          <w:szCs w:val="28"/>
        </w:rPr>
        <w:t xml:space="preserve"> </w:t>
      </w:r>
      <w:r w:rsidRPr="00461B70">
        <w:rPr>
          <w:rFonts w:cs="Arial"/>
          <w:sz w:val="28"/>
          <w:szCs w:val="28"/>
        </w:rPr>
        <w:t>those whose rights are most at risk – and work collaboratively to</w:t>
      </w:r>
      <w:r w:rsidR="00461B70" w:rsidRPr="00461B70">
        <w:rPr>
          <w:rFonts w:cs="Arial"/>
          <w:sz w:val="28"/>
          <w:szCs w:val="28"/>
        </w:rPr>
        <w:t xml:space="preserve"> </w:t>
      </w:r>
      <w:r w:rsidRPr="00461B70">
        <w:rPr>
          <w:rFonts w:cs="Arial"/>
          <w:sz w:val="28"/>
          <w:szCs w:val="28"/>
        </w:rPr>
        <w:t>identify and publish steps they will take to enhance preventative</w:t>
      </w:r>
      <w:r w:rsidR="00461B70" w:rsidRPr="00461B70">
        <w:rPr>
          <w:rFonts w:cs="Arial"/>
          <w:sz w:val="28"/>
          <w:szCs w:val="28"/>
        </w:rPr>
        <w:t xml:space="preserve"> </w:t>
      </w:r>
      <w:r w:rsidRPr="00461B70">
        <w:rPr>
          <w:rFonts w:cs="Arial"/>
          <w:sz w:val="28"/>
          <w:szCs w:val="28"/>
        </w:rPr>
        <w:t>approaches with clear timescales.</w:t>
      </w:r>
    </w:p>
    <w:p w14:paraId="22F2DB45" w14:textId="6CA2FBF0" w:rsidR="00EF2160" w:rsidRPr="00461B70" w:rsidRDefault="00EF2160" w:rsidP="00461B70">
      <w:pPr>
        <w:pStyle w:val="ListParagraph"/>
        <w:numPr>
          <w:ilvl w:val="0"/>
          <w:numId w:val="24"/>
        </w:numPr>
        <w:spacing w:line="276" w:lineRule="auto"/>
        <w:rPr>
          <w:rFonts w:cs="Arial"/>
          <w:sz w:val="28"/>
          <w:szCs w:val="28"/>
        </w:rPr>
      </w:pPr>
      <w:r w:rsidRPr="00461B70">
        <w:rPr>
          <w:rFonts w:cs="Arial"/>
          <w:sz w:val="28"/>
          <w:szCs w:val="28"/>
        </w:rPr>
        <w:t>Carry out a human rights review to identify how the right to</w:t>
      </w:r>
      <w:r w:rsidR="00461B70" w:rsidRPr="00461B70">
        <w:rPr>
          <w:rFonts w:cs="Arial"/>
          <w:sz w:val="28"/>
          <w:szCs w:val="28"/>
        </w:rPr>
        <w:t xml:space="preserve"> </w:t>
      </w:r>
      <w:r w:rsidRPr="00461B70">
        <w:rPr>
          <w:rFonts w:cs="Arial"/>
          <w:sz w:val="28"/>
          <w:szCs w:val="28"/>
        </w:rPr>
        <w:t>independent living is respected, protected and fulfilled for</w:t>
      </w:r>
      <w:r w:rsidR="00461B70" w:rsidRPr="00461B70">
        <w:rPr>
          <w:rFonts w:cs="Arial"/>
          <w:sz w:val="28"/>
          <w:szCs w:val="28"/>
        </w:rPr>
        <w:t xml:space="preserve"> </w:t>
      </w:r>
      <w:r w:rsidRPr="00461B70">
        <w:rPr>
          <w:rFonts w:cs="Arial"/>
          <w:sz w:val="28"/>
          <w:szCs w:val="28"/>
        </w:rPr>
        <w:t>older people, disabled people, including people with learning</w:t>
      </w:r>
      <w:r w:rsidR="00461B70" w:rsidRPr="00461B70">
        <w:rPr>
          <w:rFonts w:cs="Arial"/>
          <w:sz w:val="28"/>
          <w:szCs w:val="28"/>
        </w:rPr>
        <w:t xml:space="preserve"> </w:t>
      </w:r>
      <w:r w:rsidRPr="00461B70">
        <w:rPr>
          <w:rFonts w:cs="Arial"/>
          <w:sz w:val="28"/>
          <w:szCs w:val="28"/>
        </w:rPr>
        <w:t>disabilities and autistic people, and people with mental health</w:t>
      </w:r>
      <w:r w:rsidR="00461B70" w:rsidRPr="00461B70">
        <w:rPr>
          <w:rFonts w:cs="Arial"/>
          <w:sz w:val="28"/>
          <w:szCs w:val="28"/>
        </w:rPr>
        <w:t xml:space="preserve"> </w:t>
      </w:r>
      <w:r w:rsidRPr="00461B70">
        <w:rPr>
          <w:rFonts w:cs="Arial"/>
          <w:sz w:val="28"/>
          <w:szCs w:val="28"/>
        </w:rPr>
        <w:t>conditions. Use the findings and recommendations to inform,</w:t>
      </w:r>
      <w:r w:rsidR="00461B70" w:rsidRPr="00461B70">
        <w:rPr>
          <w:rFonts w:cs="Arial"/>
          <w:sz w:val="28"/>
          <w:szCs w:val="28"/>
        </w:rPr>
        <w:t xml:space="preserve"> </w:t>
      </w:r>
      <w:r w:rsidRPr="00461B70">
        <w:rPr>
          <w:rFonts w:cs="Arial"/>
          <w:sz w:val="28"/>
          <w:szCs w:val="28"/>
        </w:rPr>
        <w:t>improve and support the implementation of rights-based policy</w:t>
      </w:r>
      <w:r w:rsidR="00461B70" w:rsidRPr="00461B70">
        <w:rPr>
          <w:rFonts w:cs="Arial"/>
          <w:sz w:val="28"/>
          <w:szCs w:val="28"/>
        </w:rPr>
        <w:t xml:space="preserve"> </w:t>
      </w:r>
      <w:r w:rsidRPr="00461B70">
        <w:rPr>
          <w:rFonts w:cs="Arial"/>
          <w:sz w:val="28"/>
          <w:szCs w:val="28"/>
        </w:rPr>
        <w:t>and practice.</w:t>
      </w:r>
    </w:p>
    <w:p w14:paraId="69B98DB3" w14:textId="43A81DB3" w:rsidR="00461B70" w:rsidRPr="00461B70" w:rsidRDefault="00EF2160" w:rsidP="00461B70">
      <w:pPr>
        <w:pStyle w:val="ListParagraph"/>
        <w:numPr>
          <w:ilvl w:val="0"/>
          <w:numId w:val="24"/>
        </w:numPr>
        <w:spacing w:line="276" w:lineRule="auto"/>
        <w:rPr>
          <w:rFonts w:cs="Arial"/>
          <w:sz w:val="28"/>
          <w:szCs w:val="28"/>
        </w:rPr>
      </w:pPr>
      <w:r w:rsidRPr="00461B70">
        <w:rPr>
          <w:rFonts w:cs="Arial"/>
          <w:sz w:val="28"/>
          <w:szCs w:val="28"/>
        </w:rPr>
        <w:t>Co-produce rights-based indicators to monitor the ability of</w:t>
      </w:r>
      <w:r w:rsidR="00461B70" w:rsidRPr="00461B70">
        <w:rPr>
          <w:rFonts w:cs="Arial"/>
          <w:sz w:val="28"/>
          <w:szCs w:val="28"/>
        </w:rPr>
        <w:t xml:space="preserve"> </w:t>
      </w:r>
      <w:r w:rsidRPr="00461B70">
        <w:rPr>
          <w:rFonts w:cs="Arial"/>
          <w:sz w:val="28"/>
          <w:szCs w:val="28"/>
        </w:rPr>
        <w:t>people whose rights are most at risk to access a healthy,</w:t>
      </w:r>
      <w:r w:rsidR="00461B70" w:rsidRPr="00461B70">
        <w:rPr>
          <w:rFonts w:cs="Arial"/>
          <w:sz w:val="28"/>
          <w:szCs w:val="28"/>
        </w:rPr>
        <w:t xml:space="preserve"> </w:t>
      </w:r>
      <w:r w:rsidRPr="00461B70">
        <w:rPr>
          <w:rFonts w:cs="Arial"/>
          <w:sz w:val="28"/>
          <w:szCs w:val="28"/>
        </w:rPr>
        <w:t>sustainable and culturally appropriate diet.</w:t>
      </w:r>
    </w:p>
    <w:p w14:paraId="3A7FBBCF" w14:textId="23882B14" w:rsidR="00EF2160" w:rsidRPr="00461B70" w:rsidRDefault="00EF2160" w:rsidP="00461B70">
      <w:pPr>
        <w:pStyle w:val="ListParagraph"/>
        <w:numPr>
          <w:ilvl w:val="0"/>
          <w:numId w:val="24"/>
        </w:numPr>
        <w:spacing w:line="276" w:lineRule="auto"/>
        <w:rPr>
          <w:rFonts w:cs="Arial"/>
          <w:sz w:val="28"/>
          <w:szCs w:val="28"/>
        </w:rPr>
      </w:pPr>
      <w:r w:rsidRPr="00461B70">
        <w:rPr>
          <w:rFonts w:cs="Arial"/>
          <w:sz w:val="28"/>
          <w:szCs w:val="28"/>
        </w:rPr>
        <w:t>Public bodies and delivery partners should take a human rights</w:t>
      </w:r>
      <w:r w:rsidR="00461B70" w:rsidRPr="00461B70">
        <w:rPr>
          <w:rFonts w:cs="Arial"/>
          <w:sz w:val="28"/>
          <w:szCs w:val="28"/>
        </w:rPr>
        <w:t xml:space="preserve"> </w:t>
      </w:r>
      <w:r w:rsidRPr="00461B70">
        <w:rPr>
          <w:rFonts w:cs="Arial"/>
          <w:sz w:val="28"/>
          <w:szCs w:val="28"/>
        </w:rPr>
        <w:t>based approach to data gathering, measure and implement the</w:t>
      </w:r>
      <w:r w:rsidR="00461B70" w:rsidRPr="00461B70">
        <w:rPr>
          <w:rFonts w:cs="Arial"/>
          <w:sz w:val="28"/>
          <w:szCs w:val="28"/>
        </w:rPr>
        <w:t xml:space="preserve"> </w:t>
      </w:r>
      <w:r w:rsidRPr="00461B70">
        <w:rPr>
          <w:rFonts w:cs="Arial"/>
          <w:sz w:val="28"/>
          <w:szCs w:val="28"/>
        </w:rPr>
        <w:t>impact of actions in the Child Poverty Delivery Plan and Local</w:t>
      </w:r>
      <w:r w:rsidR="00461B70" w:rsidRPr="00461B70">
        <w:rPr>
          <w:rFonts w:cs="Arial"/>
          <w:sz w:val="28"/>
          <w:szCs w:val="28"/>
        </w:rPr>
        <w:t xml:space="preserve"> </w:t>
      </w:r>
      <w:r w:rsidRPr="00461B70">
        <w:rPr>
          <w:rFonts w:cs="Arial"/>
          <w:sz w:val="28"/>
          <w:szCs w:val="28"/>
        </w:rPr>
        <w:t>Child Poverty Action Reports. Findings will be used to scale up,</w:t>
      </w:r>
      <w:r w:rsidR="00461B70" w:rsidRPr="00461B70">
        <w:rPr>
          <w:rFonts w:cs="Arial"/>
          <w:sz w:val="28"/>
          <w:szCs w:val="28"/>
        </w:rPr>
        <w:t xml:space="preserve"> </w:t>
      </w:r>
      <w:r w:rsidRPr="00461B70">
        <w:rPr>
          <w:rFonts w:cs="Arial"/>
          <w:sz w:val="28"/>
          <w:szCs w:val="28"/>
        </w:rPr>
        <w:t xml:space="preserve">adapt, or </w:t>
      </w:r>
      <w:r w:rsidRPr="00461B70">
        <w:rPr>
          <w:rFonts w:cs="Arial"/>
          <w:sz w:val="28"/>
          <w:szCs w:val="28"/>
        </w:rPr>
        <w:lastRenderedPageBreak/>
        <w:t>stop actions where necessary in order to meet the</w:t>
      </w:r>
      <w:r w:rsidR="00461B70" w:rsidRPr="00461B70">
        <w:rPr>
          <w:rFonts w:cs="Arial"/>
          <w:sz w:val="28"/>
          <w:szCs w:val="28"/>
        </w:rPr>
        <w:t xml:space="preserve"> </w:t>
      </w:r>
      <w:r w:rsidRPr="00461B70">
        <w:rPr>
          <w:rFonts w:cs="Arial"/>
          <w:sz w:val="28"/>
          <w:szCs w:val="28"/>
        </w:rPr>
        <w:t>child poverty targets and progressively realise the right to an</w:t>
      </w:r>
      <w:r w:rsidR="00461B70" w:rsidRPr="00461B70">
        <w:rPr>
          <w:rFonts w:cs="Arial"/>
          <w:sz w:val="28"/>
          <w:szCs w:val="28"/>
        </w:rPr>
        <w:t xml:space="preserve"> </w:t>
      </w:r>
      <w:r w:rsidRPr="00461B70">
        <w:rPr>
          <w:rFonts w:cs="Arial"/>
          <w:sz w:val="28"/>
          <w:szCs w:val="28"/>
        </w:rPr>
        <w:t>adequate standard of living.</w:t>
      </w:r>
    </w:p>
    <w:p w14:paraId="49DA8A45" w14:textId="39E969F2" w:rsidR="00EF2160" w:rsidRPr="00461B70" w:rsidRDefault="00EF2160" w:rsidP="00461B70">
      <w:pPr>
        <w:pStyle w:val="ListParagraph"/>
        <w:numPr>
          <w:ilvl w:val="0"/>
          <w:numId w:val="24"/>
        </w:numPr>
        <w:spacing w:line="276" w:lineRule="auto"/>
        <w:rPr>
          <w:rFonts w:cs="Arial"/>
          <w:sz w:val="28"/>
          <w:szCs w:val="28"/>
        </w:rPr>
      </w:pPr>
      <w:r w:rsidRPr="00461B70">
        <w:rPr>
          <w:rFonts w:cs="Arial"/>
          <w:sz w:val="28"/>
          <w:szCs w:val="28"/>
        </w:rPr>
        <w:t>Develop and deliver an initiative to address the stigma</w:t>
      </w:r>
      <w:r w:rsidR="00461B70" w:rsidRPr="00461B70">
        <w:rPr>
          <w:rFonts w:cs="Arial"/>
          <w:sz w:val="28"/>
          <w:szCs w:val="28"/>
        </w:rPr>
        <w:t xml:space="preserve"> </w:t>
      </w:r>
      <w:r w:rsidRPr="00461B70">
        <w:rPr>
          <w:rFonts w:cs="Arial"/>
          <w:sz w:val="28"/>
          <w:szCs w:val="28"/>
        </w:rPr>
        <w:t>experienced by people living on low incomes, co-designed</w:t>
      </w:r>
      <w:r w:rsidR="00461B70" w:rsidRPr="00461B70">
        <w:rPr>
          <w:rFonts w:cs="Arial"/>
          <w:sz w:val="28"/>
          <w:szCs w:val="28"/>
        </w:rPr>
        <w:t xml:space="preserve"> </w:t>
      </w:r>
      <w:r w:rsidRPr="00461B70">
        <w:rPr>
          <w:rFonts w:cs="Arial"/>
          <w:sz w:val="28"/>
          <w:szCs w:val="28"/>
        </w:rPr>
        <w:t>with people with lived experience. This initiative could include</w:t>
      </w:r>
      <w:r w:rsidR="00461B70" w:rsidRPr="00461B70">
        <w:rPr>
          <w:rFonts w:cs="Arial"/>
          <w:sz w:val="28"/>
          <w:szCs w:val="28"/>
        </w:rPr>
        <w:t xml:space="preserve"> </w:t>
      </w:r>
      <w:r w:rsidRPr="00461B70">
        <w:rPr>
          <w:rFonts w:cs="Arial"/>
          <w:sz w:val="28"/>
          <w:szCs w:val="28"/>
        </w:rPr>
        <w:t>awareness raising for public and frontline staff and coordinated</w:t>
      </w:r>
      <w:r w:rsidR="00461B70" w:rsidRPr="00461B70">
        <w:rPr>
          <w:rFonts w:cs="Arial"/>
          <w:sz w:val="28"/>
          <w:szCs w:val="28"/>
        </w:rPr>
        <w:t xml:space="preserve"> </w:t>
      </w:r>
      <w:r w:rsidRPr="00461B70">
        <w:rPr>
          <w:rFonts w:cs="Arial"/>
          <w:sz w:val="28"/>
          <w:szCs w:val="28"/>
        </w:rPr>
        <w:t>social security take-up programmes, with outcomes being</w:t>
      </w:r>
      <w:r w:rsidR="00461B70" w:rsidRPr="00461B70">
        <w:rPr>
          <w:rFonts w:cs="Arial"/>
          <w:sz w:val="28"/>
          <w:szCs w:val="28"/>
        </w:rPr>
        <w:t xml:space="preserve"> </w:t>
      </w:r>
      <w:r w:rsidRPr="00461B70">
        <w:rPr>
          <w:rFonts w:cs="Arial"/>
          <w:sz w:val="28"/>
          <w:szCs w:val="28"/>
        </w:rPr>
        <w:t>evaluated to enhance impact.</w:t>
      </w:r>
    </w:p>
    <w:p w14:paraId="0B91D90C" w14:textId="4A922DEC" w:rsidR="00EF2160" w:rsidRPr="00461B70" w:rsidRDefault="00EF2160" w:rsidP="00461B70">
      <w:pPr>
        <w:pStyle w:val="ListParagraph"/>
        <w:numPr>
          <w:ilvl w:val="0"/>
          <w:numId w:val="24"/>
        </w:numPr>
        <w:spacing w:line="276" w:lineRule="auto"/>
        <w:rPr>
          <w:rFonts w:cs="Arial"/>
          <w:sz w:val="28"/>
          <w:szCs w:val="28"/>
        </w:rPr>
      </w:pPr>
      <w:r w:rsidRPr="00461B70">
        <w:rPr>
          <w:rFonts w:cs="Arial"/>
          <w:sz w:val="28"/>
          <w:szCs w:val="28"/>
        </w:rPr>
        <w:t>Carry out a mapping exercise to identify publicly funded</w:t>
      </w:r>
      <w:r w:rsidR="00461B70" w:rsidRPr="00461B70">
        <w:rPr>
          <w:rFonts w:cs="Arial"/>
          <w:sz w:val="28"/>
          <w:szCs w:val="28"/>
        </w:rPr>
        <w:t xml:space="preserve"> </w:t>
      </w:r>
      <w:r w:rsidRPr="00461B70">
        <w:rPr>
          <w:rFonts w:cs="Arial"/>
          <w:sz w:val="28"/>
          <w:szCs w:val="28"/>
        </w:rPr>
        <w:t>services that serve affordable, accessible, sustainable,</w:t>
      </w:r>
      <w:r w:rsidR="00461B70" w:rsidRPr="00461B70">
        <w:rPr>
          <w:rFonts w:cs="Arial"/>
          <w:sz w:val="28"/>
          <w:szCs w:val="28"/>
        </w:rPr>
        <w:t xml:space="preserve"> </w:t>
      </w:r>
      <w:r w:rsidRPr="00461B70">
        <w:rPr>
          <w:rFonts w:cs="Arial"/>
          <w:sz w:val="28"/>
          <w:szCs w:val="28"/>
        </w:rPr>
        <w:t>nutritional, adequate, and culturally appropriate food, and</w:t>
      </w:r>
      <w:r w:rsidR="00461B70" w:rsidRPr="00461B70">
        <w:rPr>
          <w:rFonts w:cs="Arial"/>
          <w:sz w:val="28"/>
          <w:szCs w:val="28"/>
        </w:rPr>
        <w:t xml:space="preserve"> </w:t>
      </w:r>
      <w:r w:rsidRPr="00461B70">
        <w:rPr>
          <w:rFonts w:cs="Arial"/>
          <w:sz w:val="28"/>
          <w:szCs w:val="28"/>
        </w:rPr>
        <w:t>where there are gaps. Use the findings and recommendations</w:t>
      </w:r>
      <w:r w:rsidR="00461B70" w:rsidRPr="00461B70">
        <w:rPr>
          <w:rFonts w:cs="Arial"/>
          <w:sz w:val="28"/>
          <w:szCs w:val="28"/>
        </w:rPr>
        <w:t xml:space="preserve"> </w:t>
      </w:r>
      <w:r w:rsidRPr="00461B70">
        <w:rPr>
          <w:rFonts w:cs="Arial"/>
          <w:sz w:val="28"/>
          <w:szCs w:val="28"/>
        </w:rPr>
        <w:t>to develop collaborative action plans for public services to</w:t>
      </w:r>
      <w:r w:rsidR="00461B70" w:rsidRPr="00461B70">
        <w:rPr>
          <w:rFonts w:cs="Arial"/>
          <w:sz w:val="28"/>
          <w:szCs w:val="28"/>
        </w:rPr>
        <w:t xml:space="preserve"> </w:t>
      </w:r>
      <w:r w:rsidRPr="00461B70">
        <w:rPr>
          <w:rFonts w:cs="Arial"/>
          <w:sz w:val="28"/>
          <w:szCs w:val="28"/>
        </w:rPr>
        <w:t>progressively address any gaps over the next 3-5 years.</w:t>
      </w:r>
    </w:p>
    <w:p w14:paraId="69A810E3" w14:textId="64F89BBC" w:rsidR="00EF2160" w:rsidRPr="00461B70" w:rsidRDefault="00EF2160" w:rsidP="00461B70">
      <w:pPr>
        <w:pStyle w:val="ListParagraph"/>
        <w:numPr>
          <w:ilvl w:val="0"/>
          <w:numId w:val="24"/>
        </w:numPr>
        <w:spacing w:line="276" w:lineRule="auto"/>
        <w:rPr>
          <w:rFonts w:cs="Arial"/>
          <w:sz w:val="28"/>
          <w:szCs w:val="28"/>
        </w:rPr>
      </w:pPr>
      <w:r w:rsidRPr="00461B70">
        <w:rPr>
          <w:rFonts w:cs="Arial"/>
          <w:sz w:val="28"/>
          <w:szCs w:val="28"/>
        </w:rPr>
        <w:t>Improve the collection and analysis of disaggregated equality</w:t>
      </w:r>
      <w:r w:rsidR="00461B70" w:rsidRPr="00461B70">
        <w:rPr>
          <w:rFonts w:cs="Arial"/>
          <w:sz w:val="28"/>
          <w:szCs w:val="28"/>
        </w:rPr>
        <w:t xml:space="preserve"> </w:t>
      </w:r>
      <w:r w:rsidRPr="00461B70">
        <w:rPr>
          <w:rFonts w:cs="Arial"/>
          <w:sz w:val="28"/>
          <w:szCs w:val="28"/>
        </w:rPr>
        <w:t>and human rights data to better understand the experiences</w:t>
      </w:r>
      <w:r w:rsidR="00461B70" w:rsidRPr="00461B70">
        <w:rPr>
          <w:rFonts w:cs="Arial"/>
          <w:sz w:val="28"/>
          <w:szCs w:val="28"/>
        </w:rPr>
        <w:t xml:space="preserve"> </w:t>
      </w:r>
      <w:r w:rsidRPr="00461B70">
        <w:rPr>
          <w:rFonts w:cs="Arial"/>
          <w:sz w:val="28"/>
          <w:szCs w:val="28"/>
        </w:rPr>
        <w:t>and needs of different people in relation to their right to housing.</w:t>
      </w:r>
    </w:p>
    <w:p w14:paraId="28E2AACA" w14:textId="77777777" w:rsidR="00461B70" w:rsidRDefault="00461B70" w:rsidP="005B5516">
      <w:pPr>
        <w:spacing w:line="276" w:lineRule="auto"/>
        <w:rPr>
          <w:rFonts w:cs="Arial"/>
          <w:sz w:val="28"/>
          <w:szCs w:val="28"/>
        </w:rPr>
      </w:pPr>
    </w:p>
    <w:p w14:paraId="0B633901" w14:textId="77777777" w:rsidR="00461B70" w:rsidRDefault="00461B70">
      <w:pPr>
        <w:spacing w:line="360" w:lineRule="auto"/>
        <w:rPr>
          <w:rFonts w:cs="Arial"/>
          <w:sz w:val="28"/>
          <w:szCs w:val="28"/>
        </w:rPr>
      </w:pPr>
      <w:r>
        <w:rPr>
          <w:rFonts w:cs="Arial"/>
          <w:sz w:val="28"/>
          <w:szCs w:val="28"/>
        </w:rPr>
        <w:br w:type="page"/>
      </w:r>
    </w:p>
    <w:p w14:paraId="1E0517A0" w14:textId="307B75CE" w:rsidR="00EF2160" w:rsidRPr="00461B70" w:rsidRDefault="00EF2160" w:rsidP="005B5516">
      <w:pPr>
        <w:spacing w:line="276" w:lineRule="auto"/>
        <w:rPr>
          <w:rFonts w:cs="Arial"/>
          <w:b/>
          <w:bCs/>
          <w:sz w:val="36"/>
          <w:szCs w:val="36"/>
        </w:rPr>
      </w:pPr>
      <w:r w:rsidRPr="00461B70">
        <w:rPr>
          <w:rFonts w:cs="Arial"/>
          <w:b/>
          <w:bCs/>
          <w:sz w:val="36"/>
          <w:szCs w:val="36"/>
        </w:rPr>
        <w:lastRenderedPageBreak/>
        <w:t>PRIORITY: Improve Health,</w:t>
      </w:r>
      <w:r w:rsidR="00461B70" w:rsidRPr="00461B70">
        <w:rPr>
          <w:rFonts w:cs="Arial"/>
          <w:b/>
          <w:bCs/>
          <w:sz w:val="36"/>
          <w:szCs w:val="36"/>
        </w:rPr>
        <w:t xml:space="preserve"> </w:t>
      </w:r>
      <w:r w:rsidRPr="00461B70">
        <w:rPr>
          <w:rFonts w:cs="Arial"/>
          <w:b/>
          <w:bCs/>
          <w:sz w:val="36"/>
          <w:szCs w:val="36"/>
        </w:rPr>
        <w:t>Wellbeing and the Environment</w:t>
      </w:r>
    </w:p>
    <w:p w14:paraId="0C98DE58" w14:textId="77777777" w:rsidR="00461B70" w:rsidRDefault="00461B70" w:rsidP="005B5516">
      <w:pPr>
        <w:spacing w:line="276" w:lineRule="auto"/>
        <w:rPr>
          <w:rFonts w:cs="Arial"/>
          <w:sz w:val="28"/>
          <w:szCs w:val="28"/>
        </w:rPr>
      </w:pPr>
    </w:p>
    <w:p w14:paraId="44681903" w14:textId="662101F5" w:rsidR="00EF2160" w:rsidRPr="00461B70" w:rsidRDefault="00EF2160" w:rsidP="005B5516">
      <w:pPr>
        <w:spacing w:line="276" w:lineRule="auto"/>
        <w:rPr>
          <w:rFonts w:cs="Arial"/>
          <w:b/>
          <w:bCs/>
          <w:sz w:val="32"/>
          <w:szCs w:val="32"/>
        </w:rPr>
      </w:pPr>
      <w:r w:rsidRPr="00461B70">
        <w:rPr>
          <w:rFonts w:cs="Arial"/>
          <w:b/>
          <w:bCs/>
          <w:sz w:val="32"/>
          <w:szCs w:val="32"/>
        </w:rPr>
        <w:t>Health, Wellbeing and the Environment: ISSUES</w:t>
      </w:r>
    </w:p>
    <w:p w14:paraId="1B550D77" w14:textId="77777777" w:rsidR="00461B70" w:rsidRPr="00AC7076" w:rsidRDefault="00461B70" w:rsidP="005B5516">
      <w:pPr>
        <w:spacing w:line="276" w:lineRule="auto"/>
        <w:rPr>
          <w:rFonts w:cs="Arial"/>
          <w:sz w:val="28"/>
          <w:szCs w:val="28"/>
        </w:rPr>
      </w:pPr>
    </w:p>
    <w:p w14:paraId="1CFF95D8" w14:textId="1C14B228" w:rsidR="00EF2160" w:rsidRDefault="00EF2160" w:rsidP="005B5516">
      <w:pPr>
        <w:spacing w:line="276" w:lineRule="auto"/>
        <w:rPr>
          <w:rFonts w:cs="Arial"/>
          <w:sz w:val="28"/>
          <w:szCs w:val="28"/>
        </w:rPr>
      </w:pPr>
      <w:r w:rsidRPr="00AC7076">
        <w:rPr>
          <w:rFonts w:cs="Arial"/>
          <w:sz w:val="28"/>
          <w:szCs w:val="28"/>
        </w:rPr>
        <w:t>A non-exhaustive list of issues raised during the development of</w:t>
      </w:r>
      <w:r w:rsidR="00461B70">
        <w:rPr>
          <w:rFonts w:cs="Arial"/>
          <w:sz w:val="28"/>
          <w:szCs w:val="28"/>
        </w:rPr>
        <w:t xml:space="preserve"> </w:t>
      </w:r>
      <w:r w:rsidRPr="00AC7076">
        <w:rPr>
          <w:rFonts w:cs="Arial"/>
          <w:sz w:val="28"/>
          <w:szCs w:val="28"/>
        </w:rPr>
        <w:t>SNAP 2 includes:</w:t>
      </w:r>
    </w:p>
    <w:p w14:paraId="61036D9D" w14:textId="77777777" w:rsidR="00461B70" w:rsidRPr="00AC7076" w:rsidRDefault="00461B70" w:rsidP="005B5516">
      <w:pPr>
        <w:spacing w:line="276" w:lineRule="auto"/>
        <w:rPr>
          <w:rFonts w:cs="Arial"/>
          <w:sz w:val="28"/>
          <w:szCs w:val="28"/>
        </w:rPr>
      </w:pPr>
    </w:p>
    <w:p w14:paraId="35BCB300" w14:textId="55EB3FAE" w:rsidR="00EF2160" w:rsidRPr="00461B70" w:rsidRDefault="00EF2160" w:rsidP="00461B70">
      <w:pPr>
        <w:pStyle w:val="ListParagraph"/>
        <w:numPr>
          <w:ilvl w:val="0"/>
          <w:numId w:val="25"/>
        </w:numPr>
        <w:spacing w:line="276" w:lineRule="auto"/>
        <w:rPr>
          <w:rFonts w:cs="Arial"/>
          <w:sz w:val="28"/>
          <w:szCs w:val="28"/>
        </w:rPr>
      </w:pPr>
      <w:r w:rsidRPr="00461B70">
        <w:rPr>
          <w:rFonts w:cs="Arial"/>
          <w:sz w:val="28"/>
          <w:szCs w:val="28"/>
        </w:rPr>
        <w:t>Many people do not fully enjoy their right to the highest</w:t>
      </w:r>
      <w:r w:rsidR="00461B70" w:rsidRPr="00461B70">
        <w:rPr>
          <w:rFonts w:cs="Arial"/>
          <w:sz w:val="28"/>
          <w:szCs w:val="28"/>
        </w:rPr>
        <w:t xml:space="preserve"> </w:t>
      </w:r>
      <w:r w:rsidRPr="00461B70">
        <w:rPr>
          <w:rFonts w:cs="Arial"/>
          <w:sz w:val="28"/>
          <w:szCs w:val="28"/>
        </w:rPr>
        <w:t>attainable standard of physical and mental health, or the right</w:t>
      </w:r>
      <w:r w:rsidR="00461B70" w:rsidRPr="00461B70">
        <w:rPr>
          <w:rFonts w:cs="Arial"/>
          <w:sz w:val="28"/>
          <w:szCs w:val="28"/>
        </w:rPr>
        <w:t xml:space="preserve"> </w:t>
      </w:r>
      <w:r w:rsidRPr="00461B70">
        <w:rPr>
          <w:rFonts w:cs="Arial"/>
          <w:sz w:val="28"/>
          <w:szCs w:val="28"/>
        </w:rPr>
        <w:t>to a healthy environment, and the rights of some people are</w:t>
      </w:r>
      <w:r w:rsidR="00461B70" w:rsidRPr="00461B70">
        <w:rPr>
          <w:rFonts w:cs="Arial"/>
          <w:sz w:val="28"/>
          <w:szCs w:val="28"/>
        </w:rPr>
        <w:t xml:space="preserve"> </w:t>
      </w:r>
      <w:r w:rsidRPr="00461B70">
        <w:rPr>
          <w:rFonts w:cs="Arial"/>
          <w:sz w:val="28"/>
          <w:szCs w:val="28"/>
        </w:rPr>
        <w:t>particularly at risk. For each action, delivery stakeholders</w:t>
      </w:r>
      <w:r w:rsidR="00461B70" w:rsidRPr="00461B70">
        <w:rPr>
          <w:rFonts w:cs="Arial"/>
          <w:sz w:val="28"/>
          <w:szCs w:val="28"/>
        </w:rPr>
        <w:t xml:space="preserve"> </w:t>
      </w:r>
      <w:r w:rsidR="00771935">
        <w:rPr>
          <w:rFonts w:cs="Arial"/>
          <w:sz w:val="28"/>
          <w:szCs w:val="28"/>
        </w:rPr>
        <w:t>should</w:t>
      </w:r>
      <w:r w:rsidRPr="00461B70">
        <w:rPr>
          <w:rFonts w:cs="Arial"/>
          <w:sz w:val="28"/>
          <w:szCs w:val="28"/>
        </w:rPr>
        <w:t xml:space="preserve"> ensure that the people whose rights are most at risk are</w:t>
      </w:r>
      <w:r w:rsidR="00461B70" w:rsidRPr="00461B70">
        <w:rPr>
          <w:rFonts w:cs="Arial"/>
          <w:sz w:val="28"/>
          <w:szCs w:val="28"/>
        </w:rPr>
        <w:t xml:space="preserve"> </w:t>
      </w:r>
      <w:r w:rsidRPr="00461B70">
        <w:rPr>
          <w:rFonts w:cs="Arial"/>
          <w:sz w:val="28"/>
          <w:szCs w:val="28"/>
        </w:rPr>
        <w:t>identified and prioritised before activity begins.</w:t>
      </w:r>
    </w:p>
    <w:p w14:paraId="7001FA1E" w14:textId="351ABD48" w:rsidR="00EF2160" w:rsidRPr="00461B70" w:rsidRDefault="00EF2160" w:rsidP="00461B70">
      <w:pPr>
        <w:pStyle w:val="ListParagraph"/>
        <w:numPr>
          <w:ilvl w:val="0"/>
          <w:numId w:val="25"/>
        </w:numPr>
        <w:spacing w:line="276" w:lineRule="auto"/>
        <w:rPr>
          <w:rFonts w:cs="Arial"/>
          <w:sz w:val="28"/>
          <w:szCs w:val="28"/>
        </w:rPr>
      </w:pPr>
      <w:r w:rsidRPr="00461B70">
        <w:rPr>
          <w:rFonts w:cs="Arial"/>
          <w:sz w:val="28"/>
          <w:szCs w:val="28"/>
        </w:rPr>
        <w:t>Although there is substantial research and evidence on life</w:t>
      </w:r>
      <w:r w:rsidR="00461B70" w:rsidRPr="00461B70">
        <w:rPr>
          <w:rFonts w:cs="Arial"/>
          <w:sz w:val="28"/>
          <w:szCs w:val="28"/>
        </w:rPr>
        <w:t xml:space="preserve"> </w:t>
      </w:r>
      <w:r w:rsidRPr="00461B70">
        <w:rPr>
          <w:rFonts w:cs="Arial"/>
          <w:sz w:val="28"/>
          <w:szCs w:val="28"/>
        </w:rPr>
        <w:t>expectancy and mortality rates, improvements are needed to</w:t>
      </w:r>
      <w:r w:rsidR="00461B70" w:rsidRPr="00461B70">
        <w:rPr>
          <w:rFonts w:cs="Arial"/>
          <w:sz w:val="28"/>
          <w:szCs w:val="28"/>
        </w:rPr>
        <w:t xml:space="preserve"> </w:t>
      </w:r>
      <w:r w:rsidRPr="00461B70">
        <w:rPr>
          <w:rFonts w:cs="Arial"/>
          <w:sz w:val="28"/>
          <w:szCs w:val="28"/>
        </w:rPr>
        <w:t>ensure that robust disaggregated equality and human rights</w:t>
      </w:r>
      <w:r w:rsidR="00461B70" w:rsidRPr="00461B70">
        <w:rPr>
          <w:rFonts w:cs="Arial"/>
          <w:sz w:val="28"/>
          <w:szCs w:val="28"/>
        </w:rPr>
        <w:t xml:space="preserve"> </w:t>
      </w:r>
      <w:r w:rsidRPr="00461B70">
        <w:rPr>
          <w:rFonts w:cs="Arial"/>
          <w:sz w:val="28"/>
          <w:szCs w:val="28"/>
        </w:rPr>
        <w:t>data is gathered and analysed in order to better understand</w:t>
      </w:r>
      <w:r w:rsidR="00461B70" w:rsidRPr="00461B70">
        <w:rPr>
          <w:rFonts w:cs="Arial"/>
          <w:sz w:val="28"/>
          <w:szCs w:val="28"/>
        </w:rPr>
        <w:t xml:space="preserve"> </w:t>
      </w:r>
      <w:r w:rsidRPr="00461B70">
        <w:rPr>
          <w:rFonts w:cs="Arial"/>
          <w:sz w:val="28"/>
          <w:szCs w:val="28"/>
        </w:rPr>
        <w:t>these as human rights issues and the experiences of people</w:t>
      </w:r>
      <w:r w:rsidR="00461B70" w:rsidRPr="00461B70">
        <w:rPr>
          <w:rFonts w:cs="Arial"/>
          <w:sz w:val="28"/>
          <w:szCs w:val="28"/>
        </w:rPr>
        <w:t xml:space="preserve"> </w:t>
      </w:r>
      <w:r w:rsidRPr="00461B70">
        <w:rPr>
          <w:rFonts w:cs="Arial"/>
          <w:sz w:val="28"/>
          <w:szCs w:val="28"/>
        </w:rPr>
        <w:t>whose rights are most at risk.</w:t>
      </w:r>
    </w:p>
    <w:p w14:paraId="6BD7BA8C" w14:textId="5DDC36F7" w:rsidR="00EF2160" w:rsidRPr="00461B70" w:rsidRDefault="00EF2160" w:rsidP="00461B70">
      <w:pPr>
        <w:pStyle w:val="ListParagraph"/>
        <w:numPr>
          <w:ilvl w:val="0"/>
          <w:numId w:val="25"/>
        </w:numPr>
        <w:spacing w:line="276" w:lineRule="auto"/>
        <w:rPr>
          <w:rFonts w:cs="Arial"/>
          <w:sz w:val="28"/>
          <w:szCs w:val="28"/>
        </w:rPr>
      </w:pPr>
      <w:r w:rsidRPr="00461B70">
        <w:rPr>
          <w:rFonts w:cs="Arial"/>
          <w:sz w:val="28"/>
          <w:szCs w:val="28"/>
        </w:rPr>
        <w:t>Evidence shows that some people experience systematic</w:t>
      </w:r>
      <w:r w:rsidR="00461B70" w:rsidRPr="00461B70">
        <w:rPr>
          <w:rFonts w:cs="Arial"/>
          <w:sz w:val="28"/>
          <w:szCs w:val="28"/>
        </w:rPr>
        <w:t xml:space="preserve"> </w:t>
      </w:r>
      <w:r w:rsidRPr="00461B70">
        <w:rPr>
          <w:rFonts w:cs="Arial"/>
          <w:sz w:val="28"/>
          <w:szCs w:val="28"/>
        </w:rPr>
        <w:t>and growing levels of violence and abuse, and a range of</w:t>
      </w:r>
      <w:r w:rsidR="00461B70" w:rsidRPr="00461B70">
        <w:rPr>
          <w:rFonts w:cs="Arial"/>
          <w:sz w:val="28"/>
          <w:szCs w:val="28"/>
        </w:rPr>
        <w:t xml:space="preserve"> </w:t>
      </w:r>
      <w:r w:rsidRPr="00461B70">
        <w:rPr>
          <w:rFonts w:cs="Arial"/>
          <w:sz w:val="28"/>
          <w:szCs w:val="28"/>
        </w:rPr>
        <w:t>national strategies and delivery programmes have been created</w:t>
      </w:r>
      <w:r w:rsidR="00461B70" w:rsidRPr="00461B70">
        <w:rPr>
          <w:rFonts w:cs="Arial"/>
          <w:sz w:val="28"/>
          <w:szCs w:val="28"/>
        </w:rPr>
        <w:t xml:space="preserve"> </w:t>
      </w:r>
      <w:r w:rsidRPr="00461B70">
        <w:rPr>
          <w:rFonts w:cs="Arial"/>
          <w:sz w:val="28"/>
          <w:szCs w:val="28"/>
        </w:rPr>
        <w:t>to address the issues faced by different equality groups.</w:t>
      </w:r>
      <w:r w:rsidR="00461B70" w:rsidRPr="00461B70">
        <w:rPr>
          <w:rFonts w:cs="Arial"/>
          <w:sz w:val="28"/>
          <w:szCs w:val="28"/>
        </w:rPr>
        <w:t xml:space="preserve"> </w:t>
      </w:r>
      <w:r w:rsidRPr="00461B70">
        <w:rPr>
          <w:rFonts w:cs="Arial"/>
          <w:sz w:val="28"/>
          <w:szCs w:val="28"/>
        </w:rPr>
        <w:t>However, while there is some evidence of connections between</w:t>
      </w:r>
      <w:r w:rsidR="00461B70" w:rsidRPr="00461B70">
        <w:rPr>
          <w:rFonts w:cs="Arial"/>
          <w:sz w:val="28"/>
          <w:szCs w:val="28"/>
        </w:rPr>
        <w:t xml:space="preserve"> </w:t>
      </w:r>
      <w:r w:rsidRPr="00461B70">
        <w:rPr>
          <w:rFonts w:cs="Arial"/>
          <w:sz w:val="28"/>
          <w:szCs w:val="28"/>
        </w:rPr>
        <w:t>these, more work is needed to overcome silos and ensure a</w:t>
      </w:r>
      <w:r w:rsidR="00461B70" w:rsidRPr="00461B70">
        <w:rPr>
          <w:rFonts w:cs="Arial"/>
          <w:sz w:val="28"/>
          <w:szCs w:val="28"/>
        </w:rPr>
        <w:t xml:space="preserve"> </w:t>
      </w:r>
      <w:r w:rsidRPr="00461B70">
        <w:rPr>
          <w:rFonts w:cs="Arial"/>
          <w:sz w:val="28"/>
          <w:szCs w:val="28"/>
        </w:rPr>
        <w:t>coordinated, rights-based approach.</w:t>
      </w:r>
    </w:p>
    <w:p w14:paraId="4658F5EA" w14:textId="64358A54" w:rsidR="00EF2160" w:rsidRPr="00461B70" w:rsidRDefault="00EF2160" w:rsidP="00461B70">
      <w:pPr>
        <w:pStyle w:val="ListParagraph"/>
        <w:numPr>
          <w:ilvl w:val="0"/>
          <w:numId w:val="25"/>
        </w:numPr>
        <w:spacing w:line="276" w:lineRule="auto"/>
        <w:rPr>
          <w:rFonts w:cs="Arial"/>
          <w:sz w:val="28"/>
          <w:szCs w:val="28"/>
        </w:rPr>
      </w:pPr>
      <w:r w:rsidRPr="00461B70">
        <w:rPr>
          <w:rFonts w:cs="Arial"/>
          <w:sz w:val="28"/>
          <w:szCs w:val="28"/>
        </w:rPr>
        <w:t>There is a serious, ongoing disconnect between rights</w:t>
      </w:r>
      <w:r w:rsidR="00461B70" w:rsidRPr="00461B70">
        <w:rPr>
          <w:rFonts w:cs="Arial"/>
          <w:sz w:val="28"/>
          <w:szCs w:val="28"/>
        </w:rPr>
        <w:t>-</w:t>
      </w:r>
      <w:r w:rsidRPr="00461B70">
        <w:rPr>
          <w:rFonts w:cs="Arial"/>
          <w:sz w:val="28"/>
          <w:szCs w:val="28"/>
        </w:rPr>
        <w:t>based</w:t>
      </w:r>
      <w:r w:rsidR="00461B70" w:rsidRPr="00461B70">
        <w:rPr>
          <w:rFonts w:cs="Arial"/>
          <w:sz w:val="28"/>
          <w:szCs w:val="28"/>
        </w:rPr>
        <w:t xml:space="preserve"> </w:t>
      </w:r>
      <w:r w:rsidRPr="00461B70">
        <w:rPr>
          <w:rFonts w:cs="Arial"/>
          <w:sz w:val="28"/>
          <w:szCs w:val="28"/>
        </w:rPr>
        <w:t>policy ambitions in health and social care and financial</w:t>
      </w:r>
      <w:r w:rsidR="00461B70" w:rsidRPr="00461B70">
        <w:rPr>
          <w:rFonts w:cs="Arial"/>
          <w:sz w:val="28"/>
          <w:szCs w:val="28"/>
        </w:rPr>
        <w:t xml:space="preserve"> </w:t>
      </w:r>
      <w:r w:rsidRPr="00461B70">
        <w:rPr>
          <w:rFonts w:cs="Arial"/>
          <w:sz w:val="28"/>
          <w:szCs w:val="28"/>
        </w:rPr>
        <w:t>decision-making, and much more is needed to align the two. To</w:t>
      </w:r>
      <w:r w:rsidR="00461B70" w:rsidRPr="00461B70">
        <w:rPr>
          <w:rFonts w:cs="Arial"/>
          <w:sz w:val="28"/>
          <w:szCs w:val="28"/>
        </w:rPr>
        <w:t xml:space="preserve"> </w:t>
      </w:r>
      <w:r w:rsidRPr="00461B70">
        <w:rPr>
          <w:rFonts w:cs="Arial"/>
          <w:sz w:val="28"/>
          <w:szCs w:val="28"/>
        </w:rPr>
        <w:t>demonstrate that this is achievable, a first step should be to carry</w:t>
      </w:r>
      <w:r w:rsidR="00461B70" w:rsidRPr="00461B70">
        <w:rPr>
          <w:rFonts w:cs="Arial"/>
          <w:sz w:val="28"/>
          <w:szCs w:val="28"/>
        </w:rPr>
        <w:t xml:space="preserve"> </w:t>
      </w:r>
      <w:r w:rsidRPr="00461B70">
        <w:rPr>
          <w:rFonts w:cs="Arial"/>
          <w:sz w:val="28"/>
          <w:szCs w:val="28"/>
        </w:rPr>
        <w:t>out human rights budget analysis at the local level. This would</w:t>
      </w:r>
      <w:r w:rsidR="00461B70" w:rsidRPr="00461B70">
        <w:rPr>
          <w:rFonts w:cs="Arial"/>
          <w:sz w:val="28"/>
          <w:szCs w:val="28"/>
        </w:rPr>
        <w:t xml:space="preserve"> </w:t>
      </w:r>
      <w:r w:rsidRPr="00461B70">
        <w:rPr>
          <w:rFonts w:cs="Arial"/>
          <w:sz w:val="28"/>
          <w:szCs w:val="28"/>
        </w:rPr>
        <w:t>inform and influence further rights-based budget setting at the local</w:t>
      </w:r>
      <w:r w:rsidR="00461B70" w:rsidRPr="00461B70">
        <w:rPr>
          <w:rFonts w:cs="Arial"/>
          <w:sz w:val="28"/>
          <w:szCs w:val="28"/>
        </w:rPr>
        <w:t xml:space="preserve"> </w:t>
      </w:r>
      <w:r w:rsidRPr="00461B70">
        <w:rPr>
          <w:rFonts w:cs="Arial"/>
          <w:sz w:val="28"/>
          <w:szCs w:val="28"/>
        </w:rPr>
        <w:t>level, and human rights budget work nationally, into the future.</w:t>
      </w:r>
    </w:p>
    <w:p w14:paraId="3E927479" w14:textId="7508A83B" w:rsidR="00EF2160" w:rsidRPr="00461B70" w:rsidRDefault="00EF2160" w:rsidP="00461B70">
      <w:pPr>
        <w:pStyle w:val="ListParagraph"/>
        <w:numPr>
          <w:ilvl w:val="0"/>
          <w:numId w:val="25"/>
        </w:numPr>
        <w:spacing w:line="276" w:lineRule="auto"/>
        <w:rPr>
          <w:rFonts w:cs="Arial"/>
          <w:sz w:val="28"/>
          <w:szCs w:val="28"/>
        </w:rPr>
      </w:pPr>
      <w:r w:rsidRPr="00461B70">
        <w:rPr>
          <w:rFonts w:cs="Arial"/>
          <w:sz w:val="28"/>
          <w:szCs w:val="28"/>
        </w:rPr>
        <w:t>Despite the existence of several shared decision-making</w:t>
      </w:r>
      <w:r w:rsidR="00461B70" w:rsidRPr="00461B70">
        <w:rPr>
          <w:rFonts w:cs="Arial"/>
          <w:sz w:val="28"/>
          <w:szCs w:val="28"/>
        </w:rPr>
        <w:t xml:space="preserve"> </w:t>
      </w:r>
      <w:r w:rsidRPr="00461B70">
        <w:rPr>
          <w:rFonts w:cs="Arial"/>
          <w:sz w:val="28"/>
          <w:szCs w:val="28"/>
        </w:rPr>
        <w:t>projects in healthcare settings, there is a lack of consistent</w:t>
      </w:r>
      <w:r w:rsidR="00461B70" w:rsidRPr="00461B70">
        <w:rPr>
          <w:rFonts w:cs="Arial"/>
          <w:sz w:val="28"/>
          <w:szCs w:val="28"/>
        </w:rPr>
        <w:t xml:space="preserve"> </w:t>
      </w:r>
      <w:r w:rsidRPr="00461B70">
        <w:rPr>
          <w:rFonts w:cs="Arial"/>
          <w:sz w:val="28"/>
          <w:szCs w:val="28"/>
        </w:rPr>
        <w:t xml:space="preserve">and universal </w:t>
      </w:r>
      <w:r w:rsidRPr="00461B70">
        <w:rPr>
          <w:rFonts w:cs="Arial"/>
          <w:sz w:val="28"/>
          <w:szCs w:val="28"/>
        </w:rPr>
        <w:lastRenderedPageBreak/>
        <w:t>good practice and some people continue</w:t>
      </w:r>
      <w:r w:rsidR="00461B70" w:rsidRPr="00461B70">
        <w:rPr>
          <w:rFonts w:cs="Arial"/>
          <w:sz w:val="28"/>
          <w:szCs w:val="28"/>
        </w:rPr>
        <w:t xml:space="preserve"> </w:t>
      </w:r>
      <w:r w:rsidRPr="00461B70">
        <w:rPr>
          <w:rFonts w:cs="Arial"/>
          <w:sz w:val="28"/>
          <w:szCs w:val="28"/>
        </w:rPr>
        <w:t>to experience infringements of their right to participate in</w:t>
      </w:r>
      <w:r w:rsidR="00461B70" w:rsidRPr="00461B70">
        <w:rPr>
          <w:rFonts w:cs="Arial"/>
          <w:sz w:val="28"/>
          <w:szCs w:val="28"/>
        </w:rPr>
        <w:t xml:space="preserve"> </w:t>
      </w:r>
      <w:r w:rsidRPr="00461B70">
        <w:rPr>
          <w:rFonts w:cs="Arial"/>
          <w:sz w:val="28"/>
          <w:szCs w:val="28"/>
        </w:rPr>
        <w:t>decisions about their care and support. More work is needed</w:t>
      </w:r>
      <w:r w:rsidR="00461B70" w:rsidRPr="00461B70">
        <w:rPr>
          <w:rFonts w:cs="Arial"/>
          <w:sz w:val="28"/>
          <w:szCs w:val="28"/>
        </w:rPr>
        <w:t xml:space="preserve"> </w:t>
      </w:r>
      <w:r w:rsidRPr="00461B70">
        <w:rPr>
          <w:rFonts w:cs="Arial"/>
          <w:sz w:val="28"/>
          <w:szCs w:val="28"/>
        </w:rPr>
        <w:t>to systematically map and identify the projects that take a</w:t>
      </w:r>
      <w:r w:rsidR="00461B70" w:rsidRPr="00461B70">
        <w:rPr>
          <w:rFonts w:cs="Arial"/>
          <w:sz w:val="28"/>
          <w:szCs w:val="28"/>
        </w:rPr>
        <w:t xml:space="preserve"> </w:t>
      </w:r>
      <w:r w:rsidRPr="00461B70">
        <w:rPr>
          <w:rFonts w:cs="Arial"/>
          <w:sz w:val="28"/>
          <w:szCs w:val="28"/>
        </w:rPr>
        <w:t>rights-based approach, to inform and help improve practice in</w:t>
      </w:r>
      <w:r w:rsidR="00461B70" w:rsidRPr="00461B70">
        <w:rPr>
          <w:rFonts w:cs="Arial"/>
          <w:sz w:val="28"/>
          <w:szCs w:val="28"/>
        </w:rPr>
        <w:t xml:space="preserve"> </w:t>
      </w:r>
      <w:r w:rsidRPr="00461B70">
        <w:rPr>
          <w:rFonts w:cs="Arial"/>
          <w:sz w:val="28"/>
          <w:szCs w:val="28"/>
        </w:rPr>
        <w:t>services across the country.</w:t>
      </w:r>
    </w:p>
    <w:p w14:paraId="121ED221" w14:textId="682AD8F7" w:rsidR="00461B70" w:rsidRPr="00461B70" w:rsidRDefault="00EF2160" w:rsidP="00461B70">
      <w:pPr>
        <w:pStyle w:val="ListParagraph"/>
        <w:numPr>
          <w:ilvl w:val="0"/>
          <w:numId w:val="25"/>
        </w:numPr>
        <w:spacing w:line="276" w:lineRule="auto"/>
        <w:rPr>
          <w:rFonts w:cs="Arial"/>
          <w:sz w:val="28"/>
          <w:szCs w:val="28"/>
        </w:rPr>
      </w:pPr>
      <w:r w:rsidRPr="00461B70">
        <w:rPr>
          <w:rFonts w:cs="Arial"/>
          <w:sz w:val="28"/>
          <w:szCs w:val="28"/>
        </w:rPr>
        <w:t>Online bullying and harassment affects multiple groups in</w:t>
      </w:r>
      <w:r w:rsidR="00461B70" w:rsidRPr="00461B70">
        <w:rPr>
          <w:rFonts w:cs="Arial"/>
          <w:sz w:val="28"/>
          <w:szCs w:val="28"/>
        </w:rPr>
        <w:t xml:space="preserve"> </w:t>
      </w:r>
      <w:r w:rsidRPr="00461B70">
        <w:rPr>
          <w:rFonts w:cs="Arial"/>
          <w:sz w:val="28"/>
          <w:szCs w:val="28"/>
        </w:rPr>
        <w:t>Scottish society, but it is not well understood as a human rights</w:t>
      </w:r>
      <w:r w:rsidR="00461B70" w:rsidRPr="00461B70">
        <w:rPr>
          <w:rFonts w:cs="Arial"/>
          <w:sz w:val="28"/>
          <w:szCs w:val="28"/>
        </w:rPr>
        <w:t xml:space="preserve"> </w:t>
      </w:r>
      <w:r w:rsidRPr="00461B70">
        <w:rPr>
          <w:rFonts w:cs="Arial"/>
          <w:sz w:val="28"/>
          <w:szCs w:val="28"/>
        </w:rPr>
        <w:t>issue, and therefore rights-based measures to tackle it are</w:t>
      </w:r>
      <w:r w:rsidR="00461B70" w:rsidRPr="00461B70">
        <w:rPr>
          <w:rFonts w:cs="Arial"/>
          <w:sz w:val="28"/>
          <w:szCs w:val="28"/>
        </w:rPr>
        <w:t xml:space="preserve"> </w:t>
      </w:r>
      <w:r w:rsidRPr="00461B70">
        <w:rPr>
          <w:rFonts w:cs="Arial"/>
          <w:sz w:val="28"/>
          <w:szCs w:val="28"/>
        </w:rPr>
        <w:t>being overlooked.</w:t>
      </w:r>
      <w:r w:rsidR="00461B70" w:rsidRPr="00461B70">
        <w:rPr>
          <w:rFonts w:cs="Arial"/>
          <w:sz w:val="28"/>
          <w:szCs w:val="28"/>
        </w:rPr>
        <w:t xml:space="preserve"> </w:t>
      </w:r>
    </w:p>
    <w:p w14:paraId="4A9A37DF" w14:textId="4ED26D8C" w:rsidR="00EF2160" w:rsidRPr="00461B70" w:rsidRDefault="00EF2160" w:rsidP="00461B70">
      <w:pPr>
        <w:pStyle w:val="ListParagraph"/>
        <w:numPr>
          <w:ilvl w:val="0"/>
          <w:numId w:val="25"/>
        </w:numPr>
        <w:spacing w:line="276" w:lineRule="auto"/>
        <w:rPr>
          <w:rFonts w:cs="Arial"/>
          <w:sz w:val="28"/>
          <w:szCs w:val="28"/>
        </w:rPr>
      </w:pPr>
      <w:r w:rsidRPr="00461B70">
        <w:rPr>
          <w:rFonts w:cs="Arial"/>
          <w:sz w:val="28"/>
          <w:szCs w:val="28"/>
        </w:rPr>
        <w:t>People who experience mental ill-health face numerous human</w:t>
      </w:r>
      <w:r w:rsidR="00461B70" w:rsidRPr="00461B70">
        <w:rPr>
          <w:rFonts w:cs="Arial"/>
          <w:sz w:val="28"/>
          <w:szCs w:val="28"/>
        </w:rPr>
        <w:t xml:space="preserve"> </w:t>
      </w:r>
      <w:r w:rsidRPr="00461B70">
        <w:rPr>
          <w:rFonts w:cs="Arial"/>
          <w:sz w:val="28"/>
          <w:szCs w:val="28"/>
        </w:rPr>
        <w:t>rights issues. This includes – but is not limited to – stigma and</w:t>
      </w:r>
      <w:r w:rsidR="00461B70" w:rsidRPr="00461B70">
        <w:rPr>
          <w:rFonts w:cs="Arial"/>
          <w:sz w:val="28"/>
          <w:szCs w:val="28"/>
        </w:rPr>
        <w:t xml:space="preserve"> </w:t>
      </w:r>
      <w:r w:rsidRPr="00461B70">
        <w:rPr>
          <w:rFonts w:cs="Arial"/>
          <w:sz w:val="28"/>
          <w:szCs w:val="28"/>
        </w:rPr>
        <w:t>discrimination, unemployment and underemployment, rising</w:t>
      </w:r>
      <w:r w:rsidR="00461B70" w:rsidRPr="00461B70">
        <w:rPr>
          <w:rFonts w:cs="Arial"/>
          <w:sz w:val="28"/>
          <w:szCs w:val="28"/>
        </w:rPr>
        <w:t xml:space="preserve"> </w:t>
      </w:r>
      <w:r w:rsidRPr="00461B70">
        <w:rPr>
          <w:rFonts w:cs="Arial"/>
          <w:sz w:val="28"/>
          <w:szCs w:val="28"/>
        </w:rPr>
        <w:t>rates of detention, over-use of medication, a lack of decision</w:t>
      </w:r>
      <w:r w:rsidR="00461B70" w:rsidRPr="00461B70">
        <w:rPr>
          <w:rFonts w:cs="Arial"/>
          <w:sz w:val="28"/>
          <w:szCs w:val="28"/>
        </w:rPr>
        <w:t>-</w:t>
      </w:r>
      <w:r w:rsidRPr="00461B70">
        <w:rPr>
          <w:rFonts w:cs="Arial"/>
          <w:sz w:val="28"/>
          <w:szCs w:val="28"/>
        </w:rPr>
        <w:t>making</w:t>
      </w:r>
      <w:r w:rsidR="00461B70" w:rsidRPr="00461B70">
        <w:rPr>
          <w:rFonts w:cs="Arial"/>
          <w:sz w:val="28"/>
          <w:szCs w:val="28"/>
        </w:rPr>
        <w:t xml:space="preserve"> </w:t>
      </w:r>
      <w:r w:rsidRPr="00461B70">
        <w:rPr>
          <w:rFonts w:cs="Arial"/>
          <w:sz w:val="28"/>
          <w:szCs w:val="28"/>
        </w:rPr>
        <w:t>power, and barriers to accessing health and social care</w:t>
      </w:r>
      <w:r w:rsidR="00461B70" w:rsidRPr="00461B70">
        <w:rPr>
          <w:rFonts w:cs="Arial"/>
          <w:sz w:val="28"/>
          <w:szCs w:val="28"/>
        </w:rPr>
        <w:t xml:space="preserve"> </w:t>
      </w:r>
      <w:r w:rsidRPr="00461B70">
        <w:rPr>
          <w:rFonts w:cs="Arial"/>
          <w:sz w:val="28"/>
          <w:szCs w:val="28"/>
        </w:rPr>
        <w:t>services that are available, accessible, acceptable and good</w:t>
      </w:r>
      <w:r w:rsidR="00461B70" w:rsidRPr="00461B70">
        <w:rPr>
          <w:rFonts w:cs="Arial"/>
          <w:sz w:val="28"/>
          <w:szCs w:val="28"/>
        </w:rPr>
        <w:t xml:space="preserve"> </w:t>
      </w:r>
      <w:r w:rsidRPr="00461B70">
        <w:rPr>
          <w:rFonts w:cs="Arial"/>
          <w:sz w:val="28"/>
          <w:szCs w:val="28"/>
        </w:rPr>
        <w:t>quality.</w:t>
      </w:r>
    </w:p>
    <w:p w14:paraId="03448D9A" w14:textId="0C18E386" w:rsidR="00EF2160" w:rsidRPr="00461B70" w:rsidRDefault="00EF2160" w:rsidP="00461B70">
      <w:pPr>
        <w:pStyle w:val="ListParagraph"/>
        <w:numPr>
          <w:ilvl w:val="0"/>
          <w:numId w:val="25"/>
        </w:numPr>
        <w:spacing w:line="276" w:lineRule="auto"/>
        <w:rPr>
          <w:rFonts w:cs="Arial"/>
          <w:sz w:val="28"/>
          <w:szCs w:val="28"/>
        </w:rPr>
      </w:pPr>
      <w:r w:rsidRPr="00461B70">
        <w:rPr>
          <w:rFonts w:cs="Arial"/>
          <w:sz w:val="28"/>
          <w:szCs w:val="28"/>
        </w:rPr>
        <w:t>There is an ongoing tension between rights-based policy in</w:t>
      </w:r>
      <w:r w:rsidR="00461B70" w:rsidRPr="00461B70">
        <w:rPr>
          <w:rFonts w:cs="Arial"/>
          <w:sz w:val="28"/>
          <w:szCs w:val="28"/>
        </w:rPr>
        <w:t xml:space="preserve"> </w:t>
      </w:r>
      <w:r w:rsidRPr="00461B70">
        <w:rPr>
          <w:rFonts w:cs="Arial"/>
          <w:sz w:val="28"/>
          <w:szCs w:val="28"/>
        </w:rPr>
        <w:t>social care and commissioning and procurement processes.</w:t>
      </w:r>
      <w:r w:rsidR="00461B70" w:rsidRPr="00461B70">
        <w:rPr>
          <w:rFonts w:cs="Arial"/>
          <w:sz w:val="28"/>
          <w:szCs w:val="28"/>
        </w:rPr>
        <w:t xml:space="preserve"> </w:t>
      </w:r>
      <w:r w:rsidRPr="00461B70">
        <w:rPr>
          <w:rFonts w:cs="Arial"/>
          <w:sz w:val="28"/>
          <w:szCs w:val="28"/>
        </w:rPr>
        <w:t>Neither the Independent Review of Adult Social Care nor the</w:t>
      </w:r>
      <w:r w:rsidR="00461B70" w:rsidRPr="00461B70">
        <w:rPr>
          <w:rFonts w:cs="Arial"/>
          <w:sz w:val="28"/>
          <w:szCs w:val="28"/>
        </w:rPr>
        <w:t xml:space="preserve"> </w:t>
      </w:r>
      <w:r w:rsidRPr="00461B70">
        <w:rPr>
          <w:rFonts w:cs="Arial"/>
          <w:sz w:val="28"/>
          <w:szCs w:val="28"/>
        </w:rPr>
        <w:t>National Care Service (NCS) proposals strongly align human</w:t>
      </w:r>
      <w:r w:rsidR="00461B70" w:rsidRPr="00461B70">
        <w:rPr>
          <w:rFonts w:cs="Arial"/>
          <w:sz w:val="28"/>
          <w:szCs w:val="28"/>
        </w:rPr>
        <w:t xml:space="preserve"> </w:t>
      </w:r>
      <w:r w:rsidRPr="00461B70">
        <w:rPr>
          <w:rFonts w:cs="Arial"/>
          <w:sz w:val="28"/>
          <w:szCs w:val="28"/>
        </w:rPr>
        <w:t>rights with commissioning and procurement (Feeley references</w:t>
      </w:r>
      <w:r w:rsidR="00461B70" w:rsidRPr="00461B70">
        <w:rPr>
          <w:rFonts w:cs="Arial"/>
          <w:sz w:val="28"/>
          <w:szCs w:val="28"/>
        </w:rPr>
        <w:t xml:space="preserve"> </w:t>
      </w:r>
      <w:r w:rsidRPr="00461B70">
        <w:rPr>
          <w:rFonts w:cs="Arial"/>
          <w:sz w:val="28"/>
          <w:szCs w:val="28"/>
        </w:rPr>
        <w:t>‘commissioning for social good’, and the NCS proposals refer</w:t>
      </w:r>
      <w:r w:rsidR="00461B70" w:rsidRPr="00461B70">
        <w:rPr>
          <w:rFonts w:cs="Arial"/>
          <w:sz w:val="28"/>
          <w:szCs w:val="28"/>
        </w:rPr>
        <w:t xml:space="preserve"> </w:t>
      </w:r>
      <w:r w:rsidRPr="00461B70">
        <w:rPr>
          <w:rFonts w:cs="Arial"/>
          <w:sz w:val="28"/>
          <w:szCs w:val="28"/>
        </w:rPr>
        <w:t>to ‘ethical commissioning’). More work is needed to inform</w:t>
      </w:r>
      <w:r w:rsidR="00461B70" w:rsidRPr="00461B70">
        <w:rPr>
          <w:rFonts w:cs="Arial"/>
          <w:sz w:val="28"/>
          <w:szCs w:val="28"/>
        </w:rPr>
        <w:t xml:space="preserve"> </w:t>
      </w:r>
      <w:r w:rsidRPr="00461B70">
        <w:rPr>
          <w:rFonts w:cs="Arial"/>
          <w:sz w:val="28"/>
          <w:szCs w:val="28"/>
        </w:rPr>
        <w:t>and help improve rights-based policy and practice in social</w:t>
      </w:r>
      <w:r w:rsidR="00461B70" w:rsidRPr="00461B70">
        <w:rPr>
          <w:rFonts w:cs="Arial"/>
          <w:sz w:val="28"/>
          <w:szCs w:val="28"/>
        </w:rPr>
        <w:t xml:space="preserve"> </w:t>
      </w:r>
      <w:r w:rsidRPr="00461B70">
        <w:rPr>
          <w:rFonts w:cs="Arial"/>
          <w:sz w:val="28"/>
          <w:szCs w:val="28"/>
        </w:rPr>
        <w:t>care commissioning and procurement. In future, this could be</w:t>
      </w:r>
      <w:r w:rsidR="00461B70" w:rsidRPr="00461B70">
        <w:rPr>
          <w:rFonts w:cs="Arial"/>
          <w:sz w:val="28"/>
          <w:szCs w:val="28"/>
        </w:rPr>
        <w:t xml:space="preserve"> </w:t>
      </w:r>
      <w:r w:rsidRPr="00461B70">
        <w:rPr>
          <w:rFonts w:cs="Arial"/>
          <w:sz w:val="28"/>
          <w:szCs w:val="28"/>
        </w:rPr>
        <w:t>applied to commissioning and procurement across a wider</w:t>
      </w:r>
      <w:r w:rsidR="00461B70" w:rsidRPr="00461B70">
        <w:rPr>
          <w:rFonts w:cs="Arial"/>
          <w:sz w:val="28"/>
          <w:szCs w:val="28"/>
        </w:rPr>
        <w:t xml:space="preserve"> r</w:t>
      </w:r>
      <w:r w:rsidRPr="00461B70">
        <w:rPr>
          <w:rFonts w:cs="Arial"/>
          <w:sz w:val="28"/>
          <w:szCs w:val="28"/>
        </w:rPr>
        <w:t>ange of public service provision.</w:t>
      </w:r>
    </w:p>
    <w:p w14:paraId="4159A651" w14:textId="0EC9FED9" w:rsidR="00EF2160" w:rsidRPr="00461B70" w:rsidRDefault="00EF2160" w:rsidP="00461B70">
      <w:pPr>
        <w:pStyle w:val="ListParagraph"/>
        <w:numPr>
          <w:ilvl w:val="0"/>
          <w:numId w:val="25"/>
        </w:numPr>
        <w:spacing w:line="276" w:lineRule="auto"/>
        <w:rPr>
          <w:rFonts w:cs="Arial"/>
          <w:sz w:val="28"/>
          <w:szCs w:val="28"/>
        </w:rPr>
      </w:pPr>
      <w:r w:rsidRPr="00461B70">
        <w:rPr>
          <w:rFonts w:cs="Arial"/>
          <w:sz w:val="28"/>
          <w:szCs w:val="28"/>
        </w:rPr>
        <w:t>The right to health for some women is particularly at risk. Although</w:t>
      </w:r>
      <w:r w:rsidR="00461B70" w:rsidRPr="00461B70">
        <w:rPr>
          <w:rFonts w:cs="Arial"/>
          <w:sz w:val="28"/>
          <w:szCs w:val="28"/>
        </w:rPr>
        <w:t xml:space="preserve"> </w:t>
      </w:r>
      <w:r w:rsidRPr="00461B70">
        <w:rPr>
          <w:rFonts w:cs="Arial"/>
          <w:sz w:val="28"/>
          <w:szCs w:val="28"/>
        </w:rPr>
        <w:t>women’s health is a growing policy priority, action is needed to</w:t>
      </w:r>
      <w:r w:rsidR="00461B70" w:rsidRPr="00461B70">
        <w:rPr>
          <w:rFonts w:cs="Arial"/>
          <w:sz w:val="28"/>
          <w:szCs w:val="28"/>
        </w:rPr>
        <w:t xml:space="preserve"> </w:t>
      </w:r>
      <w:r w:rsidRPr="00461B70">
        <w:rPr>
          <w:rFonts w:cs="Arial"/>
          <w:sz w:val="28"/>
          <w:szCs w:val="28"/>
        </w:rPr>
        <w:t>ensure all women across Scotland equally enjoy their right to</w:t>
      </w:r>
      <w:r w:rsidR="00461B70" w:rsidRPr="00461B70">
        <w:rPr>
          <w:rFonts w:cs="Arial"/>
          <w:sz w:val="28"/>
          <w:szCs w:val="28"/>
        </w:rPr>
        <w:t xml:space="preserve"> </w:t>
      </w:r>
      <w:r w:rsidRPr="00461B70">
        <w:rPr>
          <w:rFonts w:cs="Arial"/>
          <w:sz w:val="28"/>
          <w:szCs w:val="28"/>
        </w:rPr>
        <w:t>available, accessible, acceptable and quality healthcare, including –</w:t>
      </w:r>
      <w:r w:rsidR="00461B70" w:rsidRPr="00461B70">
        <w:rPr>
          <w:rFonts w:cs="Arial"/>
          <w:sz w:val="28"/>
          <w:szCs w:val="28"/>
        </w:rPr>
        <w:t xml:space="preserve"> </w:t>
      </w:r>
      <w:r w:rsidRPr="00461B70">
        <w:rPr>
          <w:rFonts w:cs="Arial"/>
          <w:sz w:val="28"/>
          <w:szCs w:val="28"/>
        </w:rPr>
        <w:t>but not limited to – reproductive and maternal healthcare services.</w:t>
      </w:r>
      <w:r w:rsidR="00461B70" w:rsidRPr="00461B70">
        <w:rPr>
          <w:rFonts w:cs="Arial"/>
          <w:sz w:val="28"/>
          <w:szCs w:val="28"/>
        </w:rPr>
        <w:t xml:space="preserve"> </w:t>
      </w:r>
      <w:r w:rsidRPr="00461B70">
        <w:rPr>
          <w:rFonts w:cs="Arial"/>
          <w:sz w:val="28"/>
          <w:szCs w:val="28"/>
        </w:rPr>
        <w:t>There is a lack of investment in research and gender-competent,</w:t>
      </w:r>
      <w:r w:rsidR="00461B70" w:rsidRPr="00461B70">
        <w:rPr>
          <w:rFonts w:cs="Arial"/>
          <w:sz w:val="28"/>
          <w:szCs w:val="28"/>
        </w:rPr>
        <w:t xml:space="preserve"> </w:t>
      </w:r>
      <w:r w:rsidRPr="00461B70">
        <w:rPr>
          <w:rFonts w:cs="Arial"/>
          <w:sz w:val="28"/>
          <w:szCs w:val="28"/>
        </w:rPr>
        <w:t>evidence-led policy related to women’s health, and gaps in</w:t>
      </w:r>
      <w:r w:rsidR="00461B70" w:rsidRPr="00461B70">
        <w:rPr>
          <w:rFonts w:cs="Arial"/>
          <w:sz w:val="28"/>
          <w:szCs w:val="28"/>
        </w:rPr>
        <w:t xml:space="preserve"> </w:t>
      </w:r>
      <w:r w:rsidRPr="00461B70">
        <w:rPr>
          <w:rFonts w:cs="Arial"/>
          <w:sz w:val="28"/>
          <w:szCs w:val="28"/>
        </w:rPr>
        <w:t>disaggregated equality and human rights data and analysis.</w:t>
      </w:r>
    </w:p>
    <w:p w14:paraId="4C74E8FB" w14:textId="7642711E" w:rsidR="00EF2160" w:rsidRPr="00461B70" w:rsidRDefault="00EF2160" w:rsidP="00461B70">
      <w:pPr>
        <w:pStyle w:val="ListParagraph"/>
        <w:numPr>
          <w:ilvl w:val="0"/>
          <w:numId w:val="25"/>
        </w:numPr>
        <w:spacing w:line="276" w:lineRule="auto"/>
        <w:rPr>
          <w:rFonts w:cs="Arial"/>
          <w:sz w:val="28"/>
          <w:szCs w:val="28"/>
        </w:rPr>
      </w:pPr>
      <w:r w:rsidRPr="00461B70">
        <w:rPr>
          <w:rFonts w:cs="Arial"/>
          <w:sz w:val="28"/>
          <w:szCs w:val="28"/>
        </w:rPr>
        <w:t>Scotland must urgently prioritise environmental protection from a</w:t>
      </w:r>
      <w:r w:rsidR="00461B70" w:rsidRPr="00461B70">
        <w:rPr>
          <w:rFonts w:cs="Arial"/>
          <w:sz w:val="28"/>
          <w:szCs w:val="28"/>
        </w:rPr>
        <w:t xml:space="preserve"> </w:t>
      </w:r>
      <w:r w:rsidRPr="00461B70">
        <w:rPr>
          <w:rFonts w:cs="Arial"/>
          <w:sz w:val="28"/>
          <w:szCs w:val="28"/>
        </w:rPr>
        <w:t>human rights perspective and tackle environmental damage and</w:t>
      </w:r>
      <w:r w:rsidR="00461B70" w:rsidRPr="00461B70">
        <w:rPr>
          <w:rFonts w:cs="Arial"/>
          <w:sz w:val="28"/>
          <w:szCs w:val="28"/>
        </w:rPr>
        <w:t xml:space="preserve"> </w:t>
      </w:r>
      <w:r w:rsidRPr="00461B70">
        <w:rPr>
          <w:rFonts w:cs="Arial"/>
          <w:sz w:val="28"/>
          <w:szCs w:val="28"/>
        </w:rPr>
        <w:lastRenderedPageBreak/>
        <w:t>the disproportionate impact it has on areas of high disadvantage,</w:t>
      </w:r>
      <w:r w:rsidR="00461B70" w:rsidRPr="00461B70">
        <w:rPr>
          <w:rFonts w:cs="Arial"/>
          <w:sz w:val="28"/>
          <w:szCs w:val="28"/>
        </w:rPr>
        <w:t xml:space="preserve"> </w:t>
      </w:r>
      <w:r w:rsidRPr="00461B70">
        <w:rPr>
          <w:rFonts w:cs="Arial"/>
          <w:sz w:val="28"/>
          <w:szCs w:val="28"/>
        </w:rPr>
        <w:t>and people whose rights are most at risk.</w:t>
      </w:r>
    </w:p>
    <w:p w14:paraId="668678BF" w14:textId="77777777" w:rsidR="00461B70" w:rsidRDefault="00461B70" w:rsidP="005B5516">
      <w:pPr>
        <w:spacing w:line="276" w:lineRule="auto"/>
        <w:rPr>
          <w:rFonts w:cs="Arial"/>
          <w:sz w:val="28"/>
          <w:szCs w:val="28"/>
        </w:rPr>
      </w:pPr>
    </w:p>
    <w:p w14:paraId="3C1ABAC1" w14:textId="4FD3374A" w:rsidR="00EF2160" w:rsidRPr="00461B70" w:rsidRDefault="00EF2160" w:rsidP="005B5516">
      <w:pPr>
        <w:spacing w:line="276" w:lineRule="auto"/>
        <w:rPr>
          <w:rFonts w:cs="Arial"/>
          <w:b/>
          <w:bCs/>
          <w:sz w:val="32"/>
          <w:szCs w:val="32"/>
        </w:rPr>
      </w:pPr>
      <w:r w:rsidRPr="00461B70">
        <w:rPr>
          <w:rFonts w:cs="Arial"/>
          <w:b/>
          <w:bCs/>
          <w:sz w:val="32"/>
          <w:szCs w:val="32"/>
        </w:rPr>
        <w:t>Health, Wellbeing and the Environment: ACTIONS</w:t>
      </w:r>
    </w:p>
    <w:p w14:paraId="74FCEE0B" w14:textId="77777777" w:rsidR="00461B70" w:rsidRPr="00AC7076" w:rsidRDefault="00461B70" w:rsidP="005B5516">
      <w:pPr>
        <w:spacing w:line="276" w:lineRule="auto"/>
        <w:rPr>
          <w:rFonts w:cs="Arial"/>
          <w:sz w:val="28"/>
          <w:szCs w:val="28"/>
        </w:rPr>
      </w:pPr>
    </w:p>
    <w:p w14:paraId="70B7369C" w14:textId="385D24F8" w:rsidR="00EF2160" w:rsidRPr="00D214CA" w:rsidRDefault="00EF2160" w:rsidP="00D214CA">
      <w:pPr>
        <w:pStyle w:val="ListParagraph"/>
        <w:numPr>
          <w:ilvl w:val="0"/>
          <w:numId w:val="26"/>
        </w:numPr>
        <w:spacing w:line="276" w:lineRule="auto"/>
        <w:rPr>
          <w:rFonts w:cs="Arial"/>
          <w:sz w:val="28"/>
          <w:szCs w:val="28"/>
        </w:rPr>
      </w:pPr>
      <w:r w:rsidRPr="00D214CA">
        <w:rPr>
          <w:rFonts w:cs="Arial"/>
          <w:sz w:val="28"/>
          <w:szCs w:val="28"/>
        </w:rPr>
        <w:t>Carry out a human rights review of current evidence on healthy</w:t>
      </w:r>
      <w:r w:rsidR="00D214CA" w:rsidRPr="00D214CA">
        <w:rPr>
          <w:rFonts w:cs="Arial"/>
          <w:sz w:val="28"/>
          <w:szCs w:val="28"/>
        </w:rPr>
        <w:t xml:space="preserve"> </w:t>
      </w:r>
      <w:r w:rsidRPr="00D214CA">
        <w:rPr>
          <w:rFonts w:cs="Arial"/>
          <w:sz w:val="28"/>
          <w:szCs w:val="28"/>
        </w:rPr>
        <w:t>life expectancy and adverse mortality rates in Scotland. Particular</w:t>
      </w:r>
      <w:r w:rsidR="00D214CA" w:rsidRPr="00D214CA">
        <w:rPr>
          <w:rFonts w:cs="Arial"/>
          <w:sz w:val="28"/>
          <w:szCs w:val="28"/>
        </w:rPr>
        <w:t xml:space="preserve"> </w:t>
      </w:r>
      <w:r w:rsidRPr="00D214CA">
        <w:rPr>
          <w:rFonts w:cs="Arial"/>
          <w:sz w:val="28"/>
          <w:szCs w:val="28"/>
        </w:rPr>
        <w:t>focus on population groups that experience shorter healthy life</w:t>
      </w:r>
      <w:r w:rsidR="00D214CA" w:rsidRPr="00D214CA">
        <w:rPr>
          <w:rFonts w:cs="Arial"/>
          <w:sz w:val="28"/>
          <w:szCs w:val="28"/>
        </w:rPr>
        <w:t xml:space="preserve"> </w:t>
      </w:r>
      <w:r w:rsidRPr="00D214CA">
        <w:rPr>
          <w:rFonts w:cs="Arial"/>
          <w:sz w:val="28"/>
          <w:szCs w:val="28"/>
        </w:rPr>
        <w:t>expectancy and the most adverse mortality rates, including care</w:t>
      </w:r>
      <w:r w:rsidR="00D214CA" w:rsidRPr="00D214CA">
        <w:rPr>
          <w:rFonts w:cs="Arial"/>
          <w:sz w:val="28"/>
          <w:szCs w:val="28"/>
        </w:rPr>
        <w:t xml:space="preserve"> </w:t>
      </w:r>
      <w:r w:rsidRPr="00D214CA">
        <w:rPr>
          <w:rFonts w:cs="Arial"/>
          <w:sz w:val="28"/>
          <w:szCs w:val="28"/>
        </w:rPr>
        <w:t>experienced people, people living in poverty, disabled people</w:t>
      </w:r>
      <w:r w:rsidR="00D214CA" w:rsidRPr="00D214CA">
        <w:rPr>
          <w:rFonts w:cs="Arial"/>
          <w:sz w:val="28"/>
          <w:szCs w:val="28"/>
        </w:rPr>
        <w:t xml:space="preserve"> </w:t>
      </w:r>
      <w:r w:rsidRPr="00D214CA">
        <w:rPr>
          <w:rFonts w:cs="Arial"/>
          <w:sz w:val="28"/>
          <w:szCs w:val="28"/>
        </w:rPr>
        <w:t>including people with learning disabilities and autistic people,</w:t>
      </w:r>
      <w:r w:rsidR="00D214CA" w:rsidRPr="00D214CA">
        <w:rPr>
          <w:rFonts w:cs="Arial"/>
          <w:sz w:val="28"/>
          <w:szCs w:val="28"/>
        </w:rPr>
        <w:t xml:space="preserve"> </w:t>
      </w:r>
      <w:r w:rsidRPr="00D214CA">
        <w:rPr>
          <w:rFonts w:cs="Arial"/>
          <w:sz w:val="28"/>
          <w:szCs w:val="28"/>
        </w:rPr>
        <w:t>people with mental health conditions, people with lived experience</w:t>
      </w:r>
      <w:r w:rsidR="00D214CA" w:rsidRPr="00D214CA">
        <w:rPr>
          <w:rFonts w:cs="Arial"/>
          <w:sz w:val="28"/>
          <w:szCs w:val="28"/>
        </w:rPr>
        <w:t xml:space="preserve"> </w:t>
      </w:r>
      <w:r w:rsidRPr="00D214CA">
        <w:rPr>
          <w:rFonts w:cs="Arial"/>
          <w:sz w:val="28"/>
          <w:szCs w:val="28"/>
        </w:rPr>
        <w:t>of substance use, minority ethnic people and transgender people.</w:t>
      </w:r>
    </w:p>
    <w:p w14:paraId="6BE09AEB" w14:textId="68600280" w:rsidR="00EF2160" w:rsidRPr="00D214CA" w:rsidRDefault="00EF2160" w:rsidP="00D214CA">
      <w:pPr>
        <w:pStyle w:val="ListParagraph"/>
        <w:numPr>
          <w:ilvl w:val="0"/>
          <w:numId w:val="26"/>
        </w:numPr>
        <w:spacing w:line="276" w:lineRule="auto"/>
        <w:rPr>
          <w:rFonts w:cs="Arial"/>
          <w:sz w:val="28"/>
          <w:szCs w:val="28"/>
        </w:rPr>
      </w:pPr>
      <w:r w:rsidRPr="00D214CA">
        <w:rPr>
          <w:rFonts w:cs="Arial"/>
          <w:sz w:val="28"/>
          <w:szCs w:val="28"/>
        </w:rPr>
        <w:t>Carry out a human rights review of current national strategies and</w:t>
      </w:r>
      <w:r w:rsidR="00D214CA" w:rsidRPr="00D214CA">
        <w:rPr>
          <w:rFonts w:cs="Arial"/>
          <w:sz w:val="28"/>
          <w:szCs w:val="28"/>
        </w:rPr>
        <w:t xml:space="preserve"> </w:t>
      </w:r>
      <w:r w:rsidRPr="00D214CA">
        <w:rPr>
          <w:rFonts w:cs="Arial"/>
          <w:sz w:val="28"/>
          <w:szCs w:val="28"/>
        </w:rPr>
        <w:t>delivery programmes in Scotland in order to better understand,</w:t>
      </w:r>
      <w:r w:rsidR="00D214CA" w:rsidRPr="00D214CA">
        <w:rPr>
          <w:rFonts w:cs="Arial"/>
          <w:sz w:val="28"/>
          <w:szCs w:val="28"/>
        </w:rPr>
        <w:t xml:space="preserve"> </w:t>
      </w:r>
      <w:r w:rsidRPr="00D214CA">
        <w:rPr>
          <w:rFonts w:cs="Arial"/>
          <w:sz w:val="28"/>
          <w:szCs w:val="28"/>
        </w:rPr>
        <w:t>reduce and prevent infringements of people’s right to be free from</w:t>
      </w:r>
      <w:r w:rsidR="00D214CA" w:rsidRPr="00D214CA">
        <w:rPr>
          <w:rFonts w:cs="Arial"/>
          <w:sz w:val="28"/>
          <w:szCs w:val="28"/>
        </w:rPr>
        <w:t xml:space="preserve"> </w:t>
      </w:r>
      <w:r w:rsidRPr="00D214CA">
        <w:rPr>
          <w:rFonts w:cs="Arial"/>
          <w:sz w:val="28"/>
          <w:szCs w:val="28"/>
        </w:rPr>
        <w:t>violence and abuse. Particular focus on population groups who</w:t>
      </w:r>
      <w:r w:rsidR="00D214CA" w:rsidRPr="00D214CA">
        <w:rPr>
          <w:rFonts w:cs="Arial"/>
          <w:sz w:val="28"/>
          <w:szCs w:val="28"/>
        </w:rPr>
        <w:t xml:space="preserve"> </w:t>
      </w:r>
      <w:r w:rsidRPr="00D214CA">
        <w:rPr>
          <w:rFonts w:cs="Arial"/>
          <w:sz w:val="28"/>
          <w:szCs w:val="28"/>
        </w:rPr>
        <w:t>experience the greatest infringement of this right, including disabled</w:t>
      </w:r>
      <w:r w:rsidR="00D214CA" w:rsidRPr="00D214CA">
        <w:rPr>
          <w:rFonts w:cs="Arial"/>
          <w:sz w:val="28"/>
          <w:szCs w:val="28"/>
        </w:rPr>
        <w:t xml:space="preserve"> </w:t>
      </w:r>
      <w:r w:rsidRPr="00D214CA">
        <w:rPr>
          <w:rFonts w:cs="Arial"/>
          <w:sz w:val="28"/>
          <w:szCs w:val="28"/>
        </w:rPr>
        <w:t>people, care experienced people, LGBTQIA+ people, minority</w:t>
      </w:r>
      <w:r w:rsidR="00D214CA" w:rsidRPr="00D214CA">
        <w:rPr>
          <w:rFonts w:cs="Arial"/>
          <w:sz w:val="28"/>
          <w:szCs w:val="28"/>
        </w:rPr>
        <w:t xml:space="preserve"> </w:t>
      </w:r>
      <w:r w:rsidRPr="00D214CA">
        <w:rPr>
          <w:rFonts w:cs="Arial"/>
          <w:sz w:val="28"/>
          <w:szCs w:val="28"/>
        </w:rPr>
        <w:t>ethnic people, women and girls.</w:t>
      </w:r>
    </w:p>
    <w:p w14:paraId="7D53CE52" w14:textId="464CE27C" w:rsidR="00EF2160" w:rsidRPr="00D214CA" w:rsidRDefault="00EF2160" w:rsidP="00D214CA">
      <w:pPr>
        <w:pStyle w:val="ListParagraph"/>
        <w:numPr>
          <w:ilvl w:val="0"/>
          <w:numId w:val="26"/>
        </w:numPr>
        <w:spacing w:line="276" w:lineRule="auto"/>
        <w:rPr>
          <w:rFonts w:cs="Arial"/>
          <w:sz w:val="28"/>
          <w:szCs w:val="28"/>
        </w:rPr>
      </w:pPr>
      <w:r w:rsidRPr="00D214CA">
        <w:rPr>
          <w:rFonts w:cs="Arial"/>
          <w:sz w:val="28"/>
          <w:szCs w:val="28"/>
        </w:rPr>
        <w:t>Pilot a human rights budget analysis of allocation and spend</w:t>
      </w:r>
      <w:r w:rsidR="00D214CA" w:rsidRPr="00D214CA">
        <w:rPr>
          <w:rFonts w:cs="Arial"/>
          <w:sz w:val="28"/>
          <w:szCs w:val="28"/>
        </w:rPr>
        <w:t xml:space="preserve"> </w:t>
      </w:r>
      <w:r w:rsidRPr="00D214CA">
        <w:rPr>
          <w:rFonts w:cs="Arial"/>
          <w:sz w:val="28"/>
          <w:szCs w:val="28"/>
        </w:rPr>
        <w:t>on health and social care in at least one Scottish region. The</w:t>
      </w:r>
      <w:r w:rsidR="00D214CA" w:rsidRPr="00D214CA">
        <w:rPr>
          <w:rFonts w:cs="Arial"/>
          <w:sz w:val="28"/>
          <w:szCs w:val="28"/>
        </w:rPr>
        <w:t xml:space="preserve"> </w:t>
      </w:r>
      <w:r w:rsidRPr="00D214CA">
        <w:rPr>
          <w:rFonts w:cs="Arial"/>
          <w:sz w:val="28"/>
          <w:szCs w:val="28"/>
        </w:rPr>
        <w:t>analysis will cover two budgetary cycles – one pre-COVID 19</w:t>
      </w:r>
      <w:r w:rsidR="00D214CA" w:rsidRPr="00D214CA">
        <w:rPr>
          <w:rFonts w:cs="Arial"/>
          <w:sz w:val="28"/>
          <w:szCs w:val="28"/>
        </w:rPr>
        <w:t xml:space="preserve"> </w:t>
      </w:r>
      <w:r w:rsidRPr="00D214CA">
        <w:rPr>
          <w:rFonts w:cs="Arial"/>
          <w:sz w:val="28"/>
          <w:szCs w:val="28"/>
        </w:rPr>
        <w:t>and one during the pandemic period, after restrictions were</w:t>
      </w:r>
      <w:r w:rsidR="00D214CA" w:rsidRPr="00D214CA">
        <w:rPr>
          <w:rFonts w:cs="Arial"/>
          <w:sz w:val="28"/>
          <w:szCs w:val="28"/>
        </w:rPr>
        <w:t xml:space="preserve"> </w:t>
      </w:r>
      <w:r w:rsidRPr="00D214CA">
        <w:rPr>
          <w:rFonts w:cs="Arial"/>
          <w:sz w:val="28"/>
          <w:szCs w:val="28"/>
        </w:rPr>
        <w:t>lifted. Suggested budget cycles are 2018-2019 and 2022-2023.</w:t>
      </w:r>
      <w:r w:rsidR="00D214CA" w:rsidRPr="00D214CA">
        <w:rPr>
          <w:rFonts w:cs="Arial"/>
          <w:sz w:val="28"/>
          <w:szCs w:val="28"/>
        </w:rPr>
        <w:t xml:space="preserve"> </w:t>
      </w:r>
      <w:r w:rsidRPr="00D214CA">
        <w:rPr>
          <w:rFonts w:cs="Arial"/>
          <w:sz w:val="28"/>
          <w:szCs w:val="28"/>
        </w:rPr>
        <w:t>Use findings to inform and implement human rights budget</w:t>
      </w:r>
      <w:r w:rsidR="00D214CA" w:rsidRPr="00D214CA">
        <w:rPr>
          <w:rFonts w:cs="Arial"/>
          <w:sz w:val="28"/>
          <w:szCs w:val="28"/>
        </w:rPr>
        <w:t xml:space="preserve"> </w:t>
      </w:r>
      <w:r w:rsidRPr="00D214CA">
        <w:rPr>
          <w:rFonts w:cs="Arial"/>
          <w:sz w:val="28"/>
          <w:szCs w:val="28"/>
        </w:rPr>
        <w:t>work across all public sector budgets in Scotland.</w:t>
      </w:r>
    </w:p>
    <w:p w14:paraId="2BC41A89" w14:textId="0E997DCD" w:rsidR="00EF2160" w:rsidRPr="00D214CA" w:rsidRDefault="00EF2160" w:rsidP="00D214CA">
      <w:pPr>
        <w:pStyle w:val="ListParagraph"/>
        <w:numPr>
          <w:ilvl w:val="0"/>
          <w:numId w:val="26"/>
        </w:numPr>
        <w:spacing w:line="276" w:lineRule="auto"/>
        <w:rPr>
          <w:rFonts w:cs="Arial"/>
          <w:sz w:val="28"/>
          <w:szCs w:val="28"/>
        </w:rPr>
      </w:pPr>
      <w:r w:rsidRPr="00D214CA">
        <w:rPr>
          <w:rFonts w:cs="Arial"/>
          <w:sz w:val="28"/>
          <w:szCs w:val="28"/>
        </w:rPr>
        <w:t>To help reduce inequalities and tackle discrimination, carry</w:t>
      </w:r>
      <w:r w:rsidR="00D214CA" w:rsidRPr="00D214CA">
        <w:rPr>
          <w:rFonts w:cs="Arial"/>
          <w:sz w:val="28"/>
          <w:szCs w:val="28"/>
        </w:rPr>
        <w:t xml:space="preserve"> </w:t>
      </w:r>
      <w:r w:rsidRPr="00D214CA">
        <w:rPr>
          <w:rFonts w:cs="Arial"/>
          <w:sz w:val="28"/>
          <w:szCs w:val="28"/>
        </w:rPr>
        <w:t>out a mapping exercise to identify good practice examples</w:t>
      </w:r>
      <w:r w:rsidR="00D214CA" w:rsidRPr="00D214CA">
        <w:rPr>
          <w:rFonts w:cs="Arial"/>
          <w:sz w:val="28"/>
          <w:szCs w:val="28"/>
        </w:rPr>
        <w:t xml:space="preserve"> </w:t>
      </w:r>
      <w:r w:rsidRPr="00D214CA">
        <w:rPr>
          <w:rFonts w:cs="Arial"/>
          <w:sz w:val="28"/>
          <w:szCs w:val="28"/>
        </w:rPr>
        <w:t>of rights-based decision-making in healthcare settings with</w:t>
      </w:r>
      <w:r w:rsidR="00D214CA" w:rsidRPr="00D214CA">
        <w:rPr>
          <w:rFonts w:cs="Arial"/>
          <w:sz w:val="28"/>
          <w:szCs w:val="28"/>
        </w:rPr>
        <w:t xml:space="preserve"> </w:t>
      </w:r>
      <w:r w:rsidRPr="00D214CA">
        <w:rPr>
          <w:rFonts w:cs="Arial"/>
          <w:sz w:val="28"/>
          <w:szCs w:val="28"/>
        </w:rPr>
        <w:t>people whose rights are most at risk. Use the findings and</w:t>
      </w:r>
      <w:r w:rsidR="00D214CA" w:rsidRPr="00D214CA">
        <w:rPr>
          <w:rFonts w:cs="Arial"/>
          <w:sz w:val="28"/>
          <w:szCs w:val="28"/>
        </w:rPr>
        <w:t xml:space="preserve"> </w:t>
      </w:r>
      <w:r w:rsidRPr="00D214CA">
        <w:rPr>
          <w:rFonts w:cs="Arial"/>
          <w:sz w:val="28"/>
          <w:szCs w:val="28"/>
        </w:rPr>
        <w:t>good practice examples to inform, improve and support the</w:t>
      </w:r>
      <w:r w:rsidR="00D214CA" w:rsidRPr="00D214CA">
        <w:rPr>
          <w:rFonts w:cs="Arial"/>
          <w:sz w:val="28"/>
          <w:szCs w:val="28"/>
        </w:rPr>
        <w:t xml:space="preserve"> </w:t>
      </w:r>
      <w:r w:rsidRPr="00D214CA">
        <w:rPr>
          <w:rFonts w:cs="Arial"/>
          <w:sz w:val="28"/>
          <w:szCs w:val="28"/>
        </w:rPr>
        <w:t>implementation of rights-based policy and practice across</w:t>
      </w:r>
      <w:r w:rsidR="00D214CA" w:rsidRPr="00D214CA">
        <w:rPr>
          <w:rFonts w:cs="Arial"/>
          <w:sz w:val="28"/>
          <w:szCs w:val="28"/>
        </w:rPr>
        <w:t xml:space="preserve"> </w:t>
      </w:r>
      <w:r w:rsidRPr="00D214CA">
        <w:rPr>
          <w:rFonts w:cs="Arial"/>
          <w:sz w:val="28"/>
          <w:szCs w:val="28"/>
        </w:rPr>
        <w:t>healthcare in Scotland.</w:t>
      </w:r>
    </w:p>
    <w:p w14:paraId="577A94A3" w14:textId="317BD147" w:rsidR="00EF2160" w:rsidRPr="00D214CA" w:rsidRDefault="00EF2160" w:rsidP="00D214CA">
      <w:pPr>
        <w:pStyle w:val="ListParagraph"/>
        <w:numPr>
          <w:ilvl w:val="0"/>
          <w:numId w:val="26"/>
        </w:numPr>
        <w:spacing w:line="276" w:lineRule="auto"/>
        <w:rPr>
          <w:rFonts w:cs="Arial"/>
          <w:sz w:val="28"/>
          <w:szCs w:val="28"/>
        </w:rPr>
      </w:pPr>
      <w:r w:rsidRPr="00D214CA">
        <w:rPr>
          <w:rFonts w:cs="Arial"/>
          <w:sz w:val="28"/>
          <w:szCs w:val="28"/>
        </w:rPr>
        <w:t>To support the progressive realisation of women’s right to</w:t>
      </w:r>
      <w:r w:rsidR="00D214CA" w:rsidRPr="00D214CA">
        <w:rPr>
          <w:rFonts w:cs="Arial"/>
          <w:sz w:val="28"/>
          <w:szCs w:val="28"/>
        </w:rPr>
        <w:t xml:space="preserve"> </w:t>
      </w:r>
      <w:r w:rsidRPr="00D214CA">
        <w:rPr>
          <w:rFonts w:cs="Arial"/>
          <w:sz w:val="28"/>
          <w:szCs w:val="28"/>
        </w:rPr>
        <w:t>health: (a) increase investment in research and evidence-led</w:t>
      </w:r>
      <w:r w:rsidR="00D214CA" w:rsidRPr="00D214CA">
        <w:rPr>
          <w:rFonts w:cs="Arial"/>
          <w:sz w:val="28"/>
          <w:szCs w:val="28"/>
        </w:rPr>
        <w:t xml:space="preserve"> </w:t>
      </w:r>
      <w:r w:rsidRPr="00D214CA">
        <w:rPr>
          <w:rFonts w:cs="Arial"/>
          <w:sz w:val="28"/>
          <w:szCs w:val="28"/>
        </w:rPr>
        <w:t>policy; (b) improve rights-based intersectional data collection</w:t>
      </w:r>
      <w:r w:rsidR="00D214CA" w:rsidRPr="00D214CA">
        <w:rPr>
          <w:rFonts w:cs="Arial"/>
          <w:sz w:val="28"/>
          <w:szCs w:val="28"/>
        </w:rPr>
        <w:t xml:space="preserve"> </w:t>
      </w:r>
      <w:r w:rsidRPr="00D214CA">
        <w:rPr>
          <w:rFonts w:cs="Arial"/>
          <w:sz w:val="28"/>
          <w:szCs w:val="28"/>
        </w:rPr>
        <w:t>and analysis; and (c) develop national standards and gender</w:t>
      </w:r>
      <w:r w:rsidR="00D214CA" w:rsidRPr="00D214CA">
        <w:rPr>
          <w:rFonts w:cs="Arial"/>
          <w:sz w:val="28"/>
          <w:szCs w:val="28"/>
        </w:rPr>
        <w:t>-</w:t>
      </w:r>
      <w:r w:rsidRPr="00D214CA">
        <w:rPr>
          <w:rFonts w:cs="Arial"/>
          <w:sz w:val="28"/>
          <w:szCs w:val="28"/>
        </w:rPr>
        <w:t>competent,</w:t>
      </w:r>
      <w:r w:rsidR="00D214CA" w:rsidRPr="00D214CA">
        <w:rPr>
          <w:rFonts w:cs="Arial"/>
          <w:sz w:val="28"/>
          <w:szCs w:val="28"/>
        </w:rPr>
        <w:t xml:space="preserve"> </w:t>
      </w:r>
      <w:r w:rsidRPr="00D214CA">
        <w:rPr>
          <w:rFonts w:cs="Arial"/>
          <w:sz w:val="28"/>
          <w:szCs w:val="28"/>
        </w:rPr>
        <w:t>rights-</w:t>
      </w:r>
      <w:r w:rsidRPr="00D214CA">
        <w:rPr>
          <w:rFonts w:cs="Arial"/>
          <w:sz w:val="28"/>
          <w:szCs w:val="28"/>
        </w:rPr>
        <w:lastRenderedPageBreak/>
        <w:t>based professional development. Particular</w:t>
      </w:r>
      <w:r w:rsidR="00D214CA" w:rsidRPr="00D214CA">
        <w:rPr>
          <w:rFonts w:cs="Arial"/>
          <w:sz w:val="28"/>
          <w:szCs w:val="28"/>
        </w:rPr>
        <w:t xml:space="preserve"> </w:t>
      </w:r>
      <w:r w:rsidRPr="00D214CA">
        <w:rPr>
          <w:rFonts w:cs="Arial"/>
          <w:sz w:val="28"/>
          <w:szCs w:val="28"/>
        </w:rPr>
        <w:t>focus on women whose rights to available, accessible,</w:t>
      </w:r>
      <w:r w:rsidR="00D214CA" w:rsidRPr="00D214CA">
        <w:rPr>
          <w:rFonts w:cs="Arial"/>
          <w:sz w:val="28"/>
          <w:szCs w:val="28"/>
        </w:rPr>
        <w:t xml:space="preserve"> </w:t>
      </w:r>
      <w:r w:rsidRPr="00D214CA">
        <w:rPr>
          <w:rFonts w:cs="Arial"/>
          <w:sz w:val="28"/>
          <w:szCs w:val="28"/>
        </w:rPr>
        <w:t>acceptable and quality healthcare services are most at risk.</w:t>
      </w:r>
    </w:p>
    <w:p w14:paraId="4E1BAFE4" w14:textId="5331D48D" w:rsidR="00EF2160" w:rsidRPr="00D214CA" w:rsidRDefault="00EF2160" w:rsidP="00D214CA">
      <w:pPr>
        <w:pStyle w:val="ListParagraph"/>
        <w:numPr>
          <w:ilvl w:val="0"/>
          <w:numId w:val="26"/>
        </w:numPr>
        <w:spacing w:line="276" w:lineRule="auto"/>
        <w:rPr>
          <w:rFonts w:cs="Arial"/>
          <w:sz w:val="28"/>
          <w:szCs w:val="28"/>
        </w:rPr>
      </w:pPr>
      <w:r w:rsidRPr="00D214CA">
        <w:rPr>
          <w:rFonts w:cs="Arial"/>
          <w:sz w:val="28"/>
          <w:szCs w:val="28"/>
        </w:rPr>
        <w:t>Carry out a human rights review of online bullying, harassment</w:t>
      </w:r>
      <w:r w:rsidR="00D214CA" w:rsidRPr="00D214CA">
        <w:rPr>
          <w:rFonts w:cs="Arial"/>
          <w:sz w:val="28"/>
          <w:szCs w:val="28"/>
        </w:rPr>
        <w:t xml:space="preserve"> </w:t>
      </w:r>
      <w:r w:rsidRPr="00D214CA">
        <w:rPr>
          <w:rFonts w:cs="Arial"/>
          <w:sz w:val="28"/>
          <w:szCs w:val="28"/>
        </w:rPr>
        <w:t>and abuse in Scotland to better understand, mitigate and</w:t>
      </w:r>
      <w:r w:rsidR="00D214CA" w:rsidRPr="00D214CA">
        <w:rPr>
          <w:rFonts w:cs="Arial"/>
          <w:sz w:val="28"/>
          <w:szCs w:val="28"/>
        </w:rPr>
        <w:t xml:space="preserve"> </w:t>
      </w:r>
      <w:r w:rsidRPr="00D214CA">
        <w:rPr>
          <w:rFonts w:cs="Arial"/>
          <w:sz w:val="28"/>
          <w:szCs w:val="28"/>
        </w:rPr>
        <w:t>prevent the negative impact on people’s rights. Particular focus</w:t>
      </w:r>
      <w:r w:rsidR="00D214CA" w:rsidRPr="00D214CA">
        <w:rPr>
          <w:rFonts w:cs="Arial"/>
          <w:sz w:val="28"/>
          <w:szCs w:val="28"/>
        </w:rPr>
        <w:t xml:space="preserve"> </w:t>
      </w:r>
      <w:r w:rsidRPr="00D214CA">
        <w:rPr>
          <w:rFonts w:cs="Arial"/>
          <w:sz w:val="28"/>
          <w:szCs w:val="28"/>
        </w:rPr>
        <w:t>on those whose rights are most at risk, including children and</w:t>
      </w:r>
      <w:r w:rsidR="00D214CA" w:rsidRPr="00D214CA">
        <w:rPr>
          <w:rFonts w:cs="Arial"/>
          <w:sz w:val="28"/>
          <w:szCs w:val="28"/>
        </w:rPr>
        <w:t xml:space="preserve"> </w:t>
      </w:r>
      <w:r w:rsidRPr="00D214CA">
        <w:rPr>
          <w:rFonts w:cs="Arial"/>
          <w:sz w:val="28"/>
          <w:szCs w:val="28"/>
        </w:rPr>
        <w:t>young people, disabled people including people with learning</w:t>
      </w:r>
      <w:r w:rsidR="00D214CA" w:rsidRPr="00D214CA">
        <w:rPr>
          <w:rFonts w:cs="Arial"/>
          <w:sz w:val="28"/>
          <w:szCs w:val="28"/>
        </w:rPr>
        <w:t xml:space="preserve"> </w:t>
      </w:r>
      <w:r w:rsidRPr="00D214CA">
        <w:rPr>
          <w:rFonts w:cs="Arial"/>
          <w:sz w:val="28"/>
          <w:szCs w:val="28"/>
        </w:rPr>
        <w:t>disabilities and autistic people, LGBTQIA+ people, minority</w:t>
      </w:r>
      <w:r w:rsidR="00D214CA" w:rsidRPr="00D214CA">
        <w:rPr>
          <w:rFonts w:cs="Arial"/>
          <w:sz w:val="28"/>
          <w:szCs w:val="28"/>
        </w:rPr>
        <w:t xml:space="preserve"> </w:t>
      </w:r>
      <w:r w:rsidRPr="00D214CA">
        <w:rPr>
          <w:rFonts w:cs="Arial"/>
          <w:sz w:val="28"/>
          <w:szCs w:val="28"/>
        </w:rPr>
        <w:t xml:space="preserve">ethnic people, older people, </w:t>
      </w:r>
      <w:r w:rsidR="003E43F4">
        <w:rPr>
          <w:rFonts w:cs="Arial"/>
          <w:sz w:val="28"/>
          <w:szCs w:val="28"/>
        </w:rPr>
        <w:t xml:space="preserve">and </w:t>
      </w:r>
      <w:r w:rsidRPr="00D214CA">
        <w:rPr>
          <w:rFonts w:cs="Arial"/>
          <w:sz w:val="28"/>
          <w:szCs w:val="28"/>
        </w:rPr>
        <w:t>women.</w:t>
      </w:r>
    </w:p>
    <w:p w14:paraId="77113BA0" w14:textId="2118E207" w:rsidR="00EF2160" w:rsidRPr="00D214CA" w:rsidRDefault="00EF2160" w:rsidP="00D214CA">
      <w:pPr>
        <w:pStyle w:val="ListParagraph"/>
        <w:numPr>
          <w:ilvl w:val="0"/>
          <w:numId w:val="26"/>
        </w:numPr>
        <w:spacing w:line="276" w:lineRule="auto"/>
        <w:rPr>
          <w:rFonts w:cs="Arial"/>
          <w:sz w:val="28"/>
          <w:szCs w:val="28"/>
        </w:rPr>
      </w:pPr>
      <w:r w:rsidRPr="00D214CA">
        <w:rPr>
          <w:rFonts w:cs="Arial"/>
          <w:sz w:val="28"/>
          <w:szCs w:val="28"/>
        </w:rPr>
        <w:t>Carry out a human rights review of collated baseline data on air,</w:t>
      </w:r>
      <w:r w:rsidR="00D214CA" w:rsidRPr="00D214CA">
        <w:rPr>
          <w:rFonts w:cs="Arial"/>
          <w:sz w:val="28"/>
          <w:szCs w:val="28"/>
        </w:rPr>
        <w:t xml:space="preserve"> </w:t>
      </w:r>
      <w:r w:rsidRPr="00D214CA">
        <w:rPr>
          <w:rFonts w:cs="Arial"/>
          <w:sz w:val="28"/>
          <w:szCs w:val="28"/>
        </w:rPr>
        <w:t>land and water pollution impacts and severe weather events.</w:t>
      </w:r>
      <w:r w:rsidR="00D214CA" w:rsidRPr="00D214CA">
        <w:rPr>
          <w:rFonts w:cs="Arial"/>
          <w:sz w:val="28"/>
          <w:szCs w:val="28"/>
        </w:rPr>
        <w:t xml:space="preserve"> </w:t>
      </w:r>
      <w:r w:rsidRPr="00D214CA">
        <w:rPr>
          <w:rFonts w:cs="Arial"/>
          <w:sz w:val="28"/>
          <w:szCs w:val="28"/>
        </w:rPr>
        <w:t>To address the disproportionate impact of environmental harms</w:t>
      </w:r>
      <w:r w:rsidR="00D214CA" w:rsidRPr="00D214CA">
        <w:rPr>
          <w:rFonts w:cs="Arial"/>
          <w:sz w:val="28"/>
          <w:szCs w:val="28"/>
        </w:rPr>
        <w:t xml:space="preserve"> </w:t>
      </w:r>
      <w:r w:rsidRPr="00D214CA">
        <w:rPr>
          <w:rFonts w:cs="Arial"/>
          <w:sz w:val="28"/>
          <w:szCs w:val="28"/>
        </w:rPr>
        <w:t>on marginalised places and people whose rights are most at</w:t>
      </w:r>
      <w:r w:rsidR="00D214CA" w:rsidRPr="00D214CA">
        <w:rPr>
          <w:rFonts w:cs="Arial"/>
          <w:sz w:val="28"/>
          <w:szCs w:val="28"/>
        </w:rPr>
        <w:t xml:space="preserve"> </w:t>
      </w:r>
      <w:r w:rsidRPr="00D214CA">
        <w:rPr>
          <w:rFonts w:cs="Arial"/>
          <w:sz w:val="28"/>
          <w:szCs w:val="28"/>
        </w:rPr>
        <w:t>risk, prioritise focus on: (a) areas of highest deprivation and/or</w:t>
      </w:r>
      <w:r w:rsidR="00D214CA" w:rsidRPr="00D214CA">
        <w:rPr>
          <w:rFonts w:cs="Arial"/>
          <w:sz w:val="28"/>
          <w:szCs w:val="28"/>
        </w:rPr>
        <w:t xml:space="preserve"> </w:t>
      </w:r>
      <w:r w:rsidRPr="00D214CA">
        <w:rPr>
          <w:rFonts w:cs="Arial"/>
          <w:sz w:val="28"/>
          <w:szCs w:val="28"/>
        </w:rPr>
        <w:t>at higher risk; (b) the impact of environmental hazards on health</w:t>
      </w:r>
      <w:r w:rsidR="00D214CA" w:rsidRPr="00D214CA">
        <w:rPr>
          <w:rFonts w:cs="Arial"/>
          <w:sz w:val="28"/>
          <w:szCs w:val="28"/>
        </w:rPr>
        <w:t xml:space="preserve"> </w:t>
      </w:r>
      <w:r w:rsidRPr="00D214CA">
        <w:rPr>
          <w:rFonts w:cs="Arial"/>
          <w:sz w:val="28"/>
          <w:szCs w:val="28"/>
        </w:rPr>
        <w:t>outcomes; and (c) the extent to which mitigation and adaptation</w:t>
      </w:r>
      <w:r w:rsidR="00D214CA" w:rsidRPr="00D214CA">
        <w:rPr>
          <w:rFonts w:cs="Arial"/>
          <w:sz w:val="28"/>
          <w:szCs w:val="28"/>
        </w:rPr>
        <w:t xml:space="preserve"> </w:t>
      </w:r>
      <w:r w:rsidRPr="00D214CA">
        <w:rPr>
          <w:rFonts w:cs="Arial"/>
          <w:sz w:val="28"/>
          <w:szCs w:val="28"/>
        </w:rPr>
        <w:t>measures are prioritised for areas of highest deprivation. Use</w:t>
      </w:r>
      <w:r w:rsidR="00D214CA" w:rsidRPr="00D214CA">
        <w:rPr>
          <w:rFonts w:cs="Arial"/>
          <w:sz w:val="28"/>
          <w:szCs w:val="28"/>
        </w:rPr>
        <w:t xml:space="preserve"> </w:t>
      </w:r>
      <w:r w:rsidRPr="00D214CA">
        <w:rPr>
          <w:rFonts w:cs="Arial"/>
          <w:sz w:val="28"/>
          <w:szCs w:val="28"/>
        </w:rPr>
        <w:t>findings to inform national decision-making to help better realise</w:t>
      </w:r>
      <w:r w:rsidR="00D214CA" w:rsidRPr="00D214CA">
        <w:rPr>
          <w:rFonts w:cs="Arial"/>
          <w:sz w:val="28"/>
          <w:szCs w:val="28"/>
        </w:rPr>
        <w:t xml:space="preserve"> </w:t>
      </w:r>
      <w:r w:rsidRPr="00D214CA">
        <w:rPr>
          <w:rFonts w:cs="Arial"/>
          <w:sz w:val="28"/>
          <w:szCs w:val="28"/>
        </w:rPr>
        <w:t>the right to a healthy environment.</w:t>
      </w:r>
    </w:p>
    <w:p w14:paraId="6DB1B3F6" w14:textId="52A3E269" w:rsidR="00EF2160" w:rsidRPr="00D214CA" w:rsidRDefault="00EF2160" w:rsidP="00D214CA">
      <w:pPr>
        <w:pStyle w:val="ListParagraph"/>
        <w:numPr>
          <w:ilvl w:val="0"/>
          <w:numId w:val="26"/>
        </w:numPr>
        <w:spacing w:line="276" w:lineRule="auto"/>
        <w:rPr>
          <w:rFonts w:cs="Arial"/>
          <w:sz w:val="28"/>
          <w:szCs w:val="28"/>
        </w:rPr>
      </w:pPr>
      <w:r w:rsidRPr="00D214CA">
        <w:rPr>
          <w:rFonts w:cs="Arial"/>
          <w:sz w:val="28"/>
          <w:szCs w:val="28"/>
        </w:rPr>
        <w:t>Carry out a human rights review of commissioning and procurement</w:t>
      </w:r>
      <w:r w:rsidR="00D214CA" w:rsidRPr="00D214CA">
        <w:rPr>
          <w:rFonts w:cs="Arial"/>
          <w:sz w:val="28"/>
          <w:szCs w:val="28"/>
        </w:rPr>
        <w:t xml:space="preserve"> </w:t>
      </w:r>
      <w:r w:rsidRPr="00D214CA">
        <w:rPr>
          <w:rFonts w:cs="Arial"/>
          <w:sz w:val="28"/>
          <w:szCs w:val="28"/>
        </w:rPr>
        <w:t>in the social care sector. Use the findings and recommendations</w:t>
      </w:r>
      <w:r w:rsidR="00D214CA" w:rsidRPr="00D214CA">
        <w:rPr>
          <w:rFonts w:cs="Arial"/>
          <w:sz w:val="28"/>
          <w:szCs w:val="28"/>
        </w:rPr>
        <w:t xml:space="preserve"> </w:t>
      </w:r>
      <w:r w:rsidRPr="00D214CA">
        <w:rPr>
          <w:rFonts w:cs="Arial"/>
          <w:sz w:val="28"/>
          <w:szCs w:val="28"/>
        </w:rPr>
        <w:t>to inform, improve and support the implementation of rights-based</w:t>
      </w:r>
      <w:r w:rsidR="00D214CA" w:rsidRPr="00D214CA">
        <w:rPr>
          <w:rFonts w:cs="Arial"/>
          <w:sz w:val="28"/>
          <w:szCs w:val="28"/>
        </w:rPr>
        <w:t xml:space="preserve"> </w:t>
      </w:r>
      <w:r w:rsidRPr="00D214CA">
        <w:rPr>
          <w:rFonts w:cs="Arial"/>
          <w:sz w:val="28"/>
          <w:szCs w:val="28"/>
        </w:rPr>
        <w:t>practice across all public services in Scotland.</w:t>
      </w:r>
    </w:p>
    <w:p w14:paraId="5FBF6151" w14:textId="01C52756" w:rsidR="00EF2160" w:rsidRPr="00D214CA" w:rsidRDefault="00EF2160" w:rsidP="00D214CA">
      <w:pPr>
        <w:pStyle w:val="ListParagraph"/>
        <w:numPr>
          <w:ilvl w:val="0"/>
          <w:numId w:val="26"/>
        </w:numPr>
        <w:spacing w:line="276" w:lineRule="auto"/>
        <w:rPr>
          <w:rFonts w:cs="Arial"/>
          <w:sz w:val="28"/>
          <w:szCs w:val="28"/>
        </w:rPr>
      </w:pPr>
      <w:r w:rsidRPr="00D214CA">
        <w:rPr>
          <w:rFonts w:cs="Arial"/>
          <w:sz w:val="28"/>
          <w:szCs w:val="28"/>
        </w:rPr>
        <w:t xml:space="preserve">As part of its work to review and develop actions, the </w:t>
      </w:r>
      <w:r w:rsidR="00BB67C5">
        <w:rPr>
          <w:rFonts w:cs="Arial"/>
          <w:sz w:val="28"/>
          <w:szCs w:val="28"/>
        </w:rPr>
        <w:t xml:space="preserve">SNAP Leadership </w:t>
      </w:r>
      <w:r w:rsidRPr="00D214CA">
        <w:rPr>
          <w:rFonts w:cs="Arial"/>
          <w:sz w:val="28"/>
          <w:szCs w:val="28"/>
        </w:rPr>
        <w:t>Panel</w:t>
      </w:r>
      <w:r w:rsidR="00D214CA" w:rsidRPr="00D214CA">
        <w:rPr>
          <w:rFonts w:cs="Arial"/>
          <w:sz w:val="28"/>
          <w:szCs w:val="28"/>
        </w:rPr>
        <w:t xml:space="preserve"> </w:t>
      </w:r>
      <w:r w:rsidRPr="00D214CA">
        <w:rPr>
          <w:rFonts w:cs="Arial"/>
          <w:sz w:val="28"/>
          <w:szCs w:val="28"/>
        </w:rPr>
        <w:t>considered possible actions related to mental health, in addition</w:t>
      </w:r>
      <w:r w:rsidR="00D214CA" w:rsidRPr="00D214CA">
        <w:rPr>
          <w:rFonts w:cs="Arial"/>
          <w:sz w:val="28"/>
          <w:szCs w:val="28"/>
        </w:rPr>
        <w:t xml:space="preserve"> </w:t>
      </w:r>
      <w:r w:rsidRPr="00D214CA">
        <w:rPr>
          <w:rFonts w:cs="Arial"/>
          <w:sz w:val="28"/>
          <w:szCs w:val="28"/>
        </w:rPr>
        <w:t>to those included in this Plan. At the time of developing SNAP</w:t>
      </w:r>
      <w:r w:rsidR="00D214CA" w:rsidRPr="00D214CA">
        <w:rPr>
          <w:rFonts w:cs="Arial"/>
          <w:sz w:val="28"/>
          <w:szCs w:val="28"/>
        </w:rPr>
        <w:t xml:space="preserve"> </w:t>
      </w:r>
      <w:r w:rsidRPr="00D214CA">
        <w:rPr>
          <w:rFonts w:cs="Arial"/>
          <w:sz w:val="28"/>
          <w:szCs w:val="28"/>
        </w:rPr>
        <w:t>2, extensive work in the area of mental health and human rights</w:t>
      </w:r>
      <w:r w:rsidR="00D214CA" w:rsidRPr="00D214CA">
        <w:rPr>
          <w:rFonts w:cs="Arial"/>
          <w:sz w:val="28"/>
          <w:szCs w:val="28"/>
        </w:rPr>
        <w:t xml:space="preserve"> </w:t>
      </w:r>
      <w:r w:rsidRPr="00D214CA">
        <w:rPr>
          <w:rFonts w:cs="Arial"/>
          <w:sz w:val="28"/>
          <w:szCs w:val="28"/>
        </w:rPr>
        <w:t>was underway. This included the Scottish Mental Health Law</w:t>
      </w:r>
      <w:r w:rsidR="00D214CA" w:rsidRPr="00D214CA">
        <w:rPr>
          <w:rFonts w:cs="Arial"/>
          <w:sz w:val="28"/>
          <w:szCs w:val="28"/>
        </w:rPr>
        <w:t xml:space="preserve"> </w:t>
      </w:r>
      <w:r w:rsidRPr="00D214CA">
        <w:rPr>
          <w:rFonts w:cs="Arial"/>
          <w:sz w:val="28"/>
          <w:szCs w:val="28"/>
        </w:rPr>
        <w:t>Review (SMHLR), the development of a new national mental</w:t>
      </w:r>
      <w:r w:rsidR="00D214CA" w:rsidRPr="00D214CA">
        <w:rPr>
          <w:rFonts w:cs="Arial"/>
          <w:sz w:val="28"/>
          <w:szCs w:val="28"/>
        </w:rPr>
        <w:t xml:space="preserve"> </w:t>
      </w:r>
      <w:r w:rsidRPr="00D214CA">
        <w:rPr>
          <w:rFonts w:cs="Arial"/>
          <w:sz w:val="28"/>
          <w:szCs w:val="28"/>
        </w:rPr>
        <w:t>health strategy, and the proposed incorporation of ICESCR and</w:t>
      </w:r>
      <w:r w:rsidR="00D214CA" w:rsidRPr="00D214CA">
        <w:rPr>
          <w:rFonts w:cs="Arial"/>
          <w:sz w:val="28"/>
          <w:szCs w:val="28"/>
        </w:rPr>
        <w:t xml:space="preserve"> </w:t>
      </w:r>
      <w:r w:rsidRPr="00D214CA">
        <w:rPr>
          <w:rFonts w:cs="Arial"/>
          <w:sz w:val="28"/>
          <w:szCs w:val="28"/>
        </w:rPr>
        <w:t>CRPD. In light of these developments, the Panel commits to</w:t>
      </w:r>
      <w:r w:rsidR="00D214CA" w:rsidRPr="00D214CA">
        <w:rPr>
          <w:rFonts w:cs="Arial"/>
          <w:sz w:val="28"/>
          <w:szCs w:val="28"/>
        </w:rPr>
        <w:t xml:space="preserve"> </w:t>
      </w:r>
      <w:r w:rsidRPr="00D214CA">
        <w:rPr>
          <w:rFonts w:cs="Arial"/>
          <w:sz w:val="28"/>
          <w:szCs w:val="28"/>
        </w:rPr>
        <w:t>keeping this issue under continuous review, in particular as the</w:t>
      </w:r>
      <w:r w:rsidR="00D214CA">
        <w:rPr>
          <w:rFonts w:cs="Arial"/>
          <w:sz w:val="28"/>
          <w:szCs w:val="28"/>
        </w:rPr>
        <w:t xml:space="preserve"> </w:t>
      </w:r>
      <w:r w:rsidRPr="00D214CA">
        <w:rPr>
          <w:rFonts w:cs="Arial"/>
          <w:sz w:val="28"/>
          <w:szCs w:val="28"/>
        </w:rPr>
        <w:t>Scottish Government responds to the SMHLR, and new actions</w:t>
      </w:r>
      <w:r w:rsidR="00D214CA" w:rsidRPr="00D214CA">
        <w:rPr>
          <w:rFonts w:cs="Arial"/>
          <w:sz w:val="28"/>
          <w:szCs w:val="28"/>
        </w:rPr>
        <w:t xml:space="preserve"> </w:t>
      </w:r>
      <w:r w:rsidRPr="00D214CA">
        <w:rPr>
          <w:rFonts w:cs="Arial"/>
          <w:sz w:val="28"/>
          <w:szCs w:val="28"/>
        </w:rPr>
        <w:t>could be introduced in the future if required.</w:t>
      </w:r>
    </w:p>
    <w:p w14:paraId="46BA393D" w14:textId="005622D6" w:rsidR="00EF2160" w:rsidRPr="00D214CA" w:rsidRDefault="00EF2160" w:rsidP="00D214CA">
      <w:pPr>
        <w:pStyle w:val="ListParagraph"/>
        <w:numPr>
          <w:ilvl w:val="0"/>
          <w:numId w:val="26"/>
        </w:numPr>
        <w:spacing w:line="276" w:lineRule="auto"/>
        <w:rPr>
          <w:rFonts w:cs="Arial"/>
          <w:sz w:val="28"/>
          <w:szCs w:val="28"/>
        </w:rPr>
      </w:pPr>
      <w:r w:rsidRPr="00D214CA">
        <w:rPr>
          <w:rFonts w:cs="Arial"/>
          <w:sz w:val="28"/>
          <w:szCs w:val="28"/>
        </w:rPr>
        <w:lastRenderedPageBreak/>
        <w:t xml:space="preserve">As part of its work to review and develop </w:t>
      </w:r>
      <w:r w:rsidR="00D214CA" w:rsidRPr="00D214CA">
        <w:rPr>
          <w:rFonts w:cs="Arial"/>
          <w:sz w:val="28"/>
          <w:szCs w:val="28"/>
        </w:rPr>
        <w:t>a</w:t>
      </w:r>
      <w:r w:rsidRPr="00D214CA">
        <w:rPr>
          <w:rFonts w:cs="Arial"/>
          <w:sz w:val="28"/>
          <w:szCs w:val="28"/>
        </w:rPr>
        <w:t>ctions, the SNAP</w:t>
      </w:r>
      <w:r w:rsidR="00D214CA" w:rsidRPr="00D214CA">
        <w:rPr>
          <w:rFonts w:cs="Arial"/>
          <w:sz w:val="28"/>
          <w:szCs w:val="28"/>
        </w:rPr>
        <w:t xml:space="preserve"> </w:t>
      </w:r>
      <w:r w:rsidRPr="00D214CA">
        <w:rPr>
          <w:rFonts w:cs="Arial"/>
          <w:sz w:val="28"/>
          <w:szCs w:val="28"/>
        </w:rPr>
        <w:t>Leadership Panel considered actions related to social care, in</w:t>
      </w:r>
      <w:r w:rsidR="00D214CA" w:rsidRPr="00D214CA">
        <w:rPr>
          <w:rFonts w:cs="Arial"/>
          <w:sz w:val="28"/>
          <w:szCs w:val="28"/>
        </w:rPr>
        <w:t xml:space="preserve"> </w:t>
      </w:r>
      <w:r w:rsidRPr="00D214CA">
        <w:rPr>
          <w:rFonts w:cs="Arial"/>
          <w:sz w:val="28"/>
          <w:szCs w:val="28"/>
        </w:rPr>
        <w:t>addition to those included in this Plan. At the time of developing</w:t>
      </w:r>
      <w:r w:rsidR="00D214CA" w:rsidRPr="00D214CA">
        <w:rPr>
          <w:rFonts w:cs="Arial"/>
          <w:sz w:val="28"/>
          <w:szCs w:val="28"/>
        </w:rPr>
        <w:t xml:space="preserve"> </w:t>
      </w:r>
      <w:r w:rsidRPr="00D214CA">
        <w:rPr>
          <w:rFonts w:cs="Arial"/>
          <w:sz w:val="28"/>
          <w:szCs w:val="28"/>
        </w:rPr>
        <w:t>the plan, a process to develop a National Care Service,</w:t>
      </w:r>
      <w:r w:rsidR="00D214CA" w:rsidRPr="00D214CA">
        <w:rPr>
          <w:rFonts w:cs="Arial"/>
          <w:sz w:val="28"/>
          <w:szCs w:val="28"/>
        </w:rPr>
        <w:t xml:space="preserve"> </w:t>
      </w:r>
      <w:r w:rsidRPr="00D214CA">
        <w:rPr>
          <w:rFonts w:cs="Arial"/>
          <w:sz w:val="28"/>
          <w:szCs w:val="28"/>
        </w:rPr>
        <w:t>following from the Independent Review of Adult Social Care,</w:t>
      </w:r>
      <w:r w:rsidR="00D214CA" w:rsidRPr="00D214CA">
        <w:rPr>
          <w:rFonts w:cs="Arial"/>
          <w:sz w:val="28"/>
          <w:szCs w:val="28"/>
        </w:rPr>
        <w:t xml:space="preserve"> </w:t>
      </w:r>
      <w:r w:rsidRPr="00D214CA">
        <w:rPr>
          <w:rFonts w:cs="Arial"/>
          <w:sz w:val="28"/>
          <w:szCs w:val="28"/>
        </w:rPr>
        <w:t>was in progress. As this process was subject to an ongoing</w:t>
      </w:r>
      <w:r w:rsidR="00D214CA" w:rsidRPr="00D214CA">
        <w:rPr>
          <w:rFonts w:cs="Arial"/>
          <w:sz w:val="28"/>
          <w:szCs w:val="28"/>
        </w:rPr>
        <w:t xml:space="preserve"> </w:t>
      </w:r>
      <w:r w:rsidRPr="00D214CA">
        <w:rPr>
          <w:rFonts w:cs="Arial"/>
          <w:sz w:val="28"/>
          <w:szCs w:val="28"/>
        </w:rPr>
        <w:t>co-design process, and a Bill was undergoing its passage</w:t>
      </w:r>
      <w:r w:rsidR="00D214CA" w:rsidRPr="00D214CA">
        <w:rPr>
          <w:rFonts w:cs="Arial"/>
          <w:sz w:val="28"/>
          <w:szCs w:val="28"/>
        </w:rPr>
        <w:t xml:space="preserve"> </w:t>
      </w:r>
      <w:r w:rsidRPr="00D214CA">
        <w:rPr>
          <w:rFonts w:cs="Arial"/>
          <w:sz w:val="28"/>
          <w:szCs w:val="28"/>
        </w:rPr>
        <w:t>through the Scottish Parliament, it was not clear at the time o</w:t>
      </w:r>
      <w:r w:rsidR="00D214CA" w:rsidRPr="00D214CA">
        <w:rPr>
          <w:rFonts w:cs="Arial"/>
          <w:sz w:val="28"/>
          <w:szCs w:val="28"/>
        </w:rPr>
        <w:t xml:space="preserve">f </w:t>
      </w:r>
      <w:r w:rsidRPr="00D214CA">
        <w:rPr>
          <w:rFonts w:cs="Arial"/>
          <w:sz w:val="28"/>
          <w:szCs w:val="28"/>
        </w:rPr>
        <w:t>development to what extent this process would advance human</w:t>
      </w:r>
      <w:r w:rsidR="00D214CA" w:rsidRPr="00D214CA">
        <w:rPr>
          <w:rFonts w:cs="Arial"/>
          <w:sz w:val="28"/>
          <w:szCs w:val="28"/>
        </w:rPr>
        <w:t xml:space="preserve"> </w:t>
      </w:r>
      <w:r w:rsidRPr="00D214CA">
        <w:rPr>
          <w:rFonts w:cs="Arial"/>
          <w:sz w:val="28"/>
          <w:szCs w:val="28"/>
        </w:rPr>
        <w:t>rights. In light of these developments, the Panel will continue to</w:t>
      </w:r>
      <w:r w:rsidR="00D214CA" w:rsidRPr="00D214CA">
        <w:rPr>
          <w:rFonts w:cs="Arial"/>
          <w:sz w:val="28"/>
          <w:szCs w:val="28"/>
        </w:rPr>
        <w:t xml:space="preserve"> </w:t>
      </w:r>
      <w:r w:rsidRPr="00D214CA">
        <w:rPr>
          <w:rFonts w:cs="Arial"/>
          <w:sz w:val="28"/>
          <w:szCs w:val="28"/>
        </w:rPr>
        <w:t>review this area for future consideration, once the outcome of</w:t>
      </w:r>
      <w:r w:rsidR="00D214CA" w:rsidRPr="00D214CA">
        <w:rPr>
          <w:rFonts w:cs="Arial"/>
          <w:sz w:val="28"/>
          <w:szCs w:val="28"/>
        </w:rPr>
        <w:t xml:space="preserve"> </w:t>
      </w:r>
      <w:r w:rsidRPr="00D214CA">
        <w:rPr>
          <w:rFonts w:cs="Arial"/>
          <w:sz w:val="28"/>
          <w:szCs w:val="28"/>
        </w:rPr>
        <w:t>this process is complete.</w:t>
      </w:r>
    </w:p>
    <w:p w14:paraId="4D08AE10" w14:textId="77777777" w:rsidR="00461B70" w:rsidRPr="00AC7076" w:rsidRDefault="00461B70" w:rsidP="005B5516">
      <w:pPr>
        <w:spacing w:line="276" w:lineRule="auto"/>
        <w:rPr>
          <w:rFonts w:cs="Arial"/>
          <w:sz w:val="28"/>
          <w:szCs w:val="28"/>
        </w:rPr>
      </w:pPr>
    </w:p>
    <w:p w14:paraId="40FF08D0" w14:textId="77777777" w:rsidR="00461B70" w:rsidRDefault="00461B70">
      <w:pPr>
        <w:spacing w:line="360" w:lineRule="auto"/>
        <w:rPr>
          <w:rFonts w:cs="Arial"/>
          <w:sz w:val="28"/>
          <w:szCs w:val="28"/>
        </w:rPr>
      </w:pPr>
      <w:r>
        <w:rPr>
          <w:rFonts w:cs="Arial"/>
          <w:sz w:val="28"/>
          <w:szCs w:val="28"/>
        </w:rPr>
        <w:br w:type="page"/>
      </w:r>
    </w:p>
    <w:p w14:paraId="12DEE989" w14:textId="694D7978" w:rsidR="00EF2160" w:rsidRPr="00461B70" w:rsidRDefault="00EF2160" w:rsidP="005B5516">
      <w:pPr>
        <w:spacing w:line="276" w:lineRule="auto"/>
        <w:rPr>
          <w:rFonts w:cs="Arial"/>
          <w:b/>
          <w:bCs/>
          <w:sz w:val="36"/>
          <w:szCs w:val="36"/>
        </w:rPr>
      </w:pPr>
      <w:r w:rsidRPr="00461B70">
        <w:rPr>
          <w:rFonts w:cs="Arial"/>
          <w:b/>
          <w:bCs/>
          <w:sz w:val="36"/>
          <w:szCs w:val="36"/>
        </w:rPr>
        <w:lastRenderedPageBreak/>
        <w:t>PRIORITY:</w:t>
      </w:r>
      <w:r w:rsidR="00461B70" w:rsidRPr="00461B70">
        <w:rPr>
          <w:rFonts w:cs="Arial"/>
          <w:b/>
          <w:bCs/>
          <w:sz w:val="36"/>
          <w:szCs w:val="36"/>
        </w:rPr>
        <w:t xml:space="preserve"> </w:t>
      </w:r>
      <w:r w:rsidRPr="00461B70">
        <w:rPr>
          <w:rFonts w:cs="Arial"/>
          <w:b/>
          <w:bCs/>
          <w:sz w:val="36"/>
          <w:szCs w:val="36"/>
        </w:rPr>
        <w:t>Enhance Education and Work</w:t>
      </w:r>
    </w:p>
    <w:p w14:paraId="30A4AFA9" w14:textId="77777777" w:rsidR="00461B70" w:rsidRDefault="00461B70" w:rsidP="005B5516">
      <w:pPr>
        <w:spacing w:line="276" w:lineRule="auto"/>
        <w:rPr>
          <w:rFonts w:cs="Arial"/>
          <w:sz w:val="28"/>
          <w:szCs w:val="28"/>
        </w:rPr>
      </w:pPr>
    </w:p>
    <w:p w14:paraId="0CB1DA8E" w14:textId="5E1E7566" w:rsidR="00EF2160" w:rsidRPr="00461B70" w:rsidRDefault="00EF2160" w:rsidP="005B5516">
      <w:pPr>
        <w:spacing w:line="276" w:lineRule="auto"/>
        <w:rPr>
          <w:rFonts w:cs="Arial"/>
          <w:b/>
          <w:bCs/>
          <w:sz w:val="32"/>
          <w:szCs w:val="32"/>
        </w:rPr>
      </w:pPr>
      <w:r w:rsidRPr="00461B70">
        <w:rPr>
          <w:rFonts w:cs="Arial"/>
          <w:b/>
          <w:bCs/>
          <w:sz w:val="32"/>
          <w:szCs w:val="32"/>
        </w:rPr>
        <w:t>Education and Work: ISSUES</w:t>
      </w:r>
    </w:p>
    <w:p w14:paraId="518AB02E" w14:textId="77777777" w:rsidR="00461B70" w:rsidRPr="00AC7076" w:rsidRDefault="00461B70" w:rsidP="005B5516">
      <w:pPr>
        <w:spacing w:line="276" w:lineRule="auto"/>
        <w:rPr>
          <w:rFonts w:cs="Arial"/>
          <w:sz w:val="28"/>
          <w:szCs w:val="28"/>
        </w:rPr>
      </w:pPr>
    </w:p>
    <w:p w14:paraId="6D25B1A5" w14:textId="5095C4A7" w:rsidR="00EF2160" w:rsidRDefault="00EF2160" w:rsidP="005B5516">
      <w:pPr>
        <w:spacing w:line="276" w:lineRule="auto"/>
        <w:rPr>
          <w:rFonts w:cs="Arial"/>
          <w:sz w:val="28"/>
          <w:szCs w:val="28"/>
        </w:rPr>
      </w:pPr>
      <w:r w:rsidRPr="00AC7076">
        <w:rPr>
          <w:rFonts w:cs="Arial"/>
          <w:sz w:val="28"/>
          <w:szCs w:val="28"/>
        </w:rPr>
        <w:t>A non-exhaustive list of issues raised during the development of</w:t>
      </w:r>
      <w:r w:rsidR="00461B70">
        <w:rPr>
          <w:rFonts w:cs="Arial"/>
          <w:sz w:val="28"/>
          <w:szCs w:val="28"/>
        </w:rPr>
        <w:t xml:space="preserve"> </w:t>
      </w:r>
      <w:r w:rsidRPr="00AC7076">
        <w:rPr>
          <w:rFonts w:cs="Arial"/>
          <w:sz w:val="28"/>
          <w:szCs w:val="28"/>
        </w:rPr>
        <w:t>SNAP 2 includes:</w:t>
      </w:r>
    </w:p>
    <w:p w14:paraId="1CA622BF" w14:textId="77777777" w:rsidR="00461B70" w:rsidRPr="00AC7076" w:rsidRDefault="00461B70" w:rsidP="005B5516">
      <w:pPr>
        <w:spacing w:line="276" w:lineRule="auto"/>
        <w:rPr>
          <w:rFonts w:cs="Arial"/>
          <w:sz w:val="28"/>
          <w:szCs w:val="28"/>
        </w:rPr>
      </w:pPr>
    </w:p>
    <w:p w14:paraId="5ED7D558" w14:textId="5EF7188A" w:rsidR="00EF2160" w:rsidRPr="00671334" w:rsidRDefault="00EF2160" w:rsidP="00671334">
      <w:pPr>
        <w:pStyle w:val="ListParagraph"/>
        <w:numPr>
          <w:ilvl w:val="0"/>
          <w:numId w:val="27"/>
        </w:numPr>
        <w:spacing w:line="276" w:lineRule="auto"/>
        <w:rPr>
          <w:rFonts w:cs="Arial"/>
          <w:sz w:val="28"/>
          <w:szCs w:val="28"/>
        </w:rPr>
      </w:pPr>
      <w:r w:rsidRPr="00671334">
        <w:rPr>
          <w:rFonts w:cs="Arial"/>
          <w:sz w:val="28"/>
          <w:szCs w:val="28"/>
        </w:rPr>
        <w:t>Children and young people’s education is a priority policy issue,</w:t>
      </w:r>
      <w:r w:rsidR="00671334" w:rsidRPr="00671334">
        <w:rPr>
          <w:rFonts w:cs="Arial"/>
          <w:sz w:val="28"/>
          <w:szCs w:val="28"/>
        </w:rPr>
        <w:t xml:space="preserve"> </w:t>
      </w:r>
      <w:r w:rsidRPr="00671334">
        <w:rPr>
          <w:rFonts w:cs="Arial"/>
          <w:sz w:val="28"/>
          <w:szCs w:val="28"/>
        </w:rPr>
        <w:t>and numerous organisations and individuals are working on</w:t>
      </w:r>
      <w:r w:rsidR="00671334" w:rsidRPr="00671334">
        <w:rPr>
          <w:rFonts w:cs="Arial"/>
          <w:sz w:val="28"/>
          <w:szCs w:val="28"/>
        </w:rPr>
        <w:t xml:space="preserve"> </w:t>
      </w:r>
      <w:r w:rsidRPr="00671334">
        <w:rPr>
          <w:rFonts w:cs="Arial"/>
          <w:sz w:val="28"/>
          <w:szCs w:val="28"/>
        </w:rPr>
        <w:t>a broad range of improvements, however there are several</w:t>
      </w:r>
      <w:r w:rsidR="00671334" w:rsidRPr="00671334">
        <w:rPr>
          <w:rFonts w:cs="Arial"/>
          <w:sz w:val="28"/>
          <w:szCs w:val="28"/>
        </w:rPr>
        <w:t xml:space="preserve"> </w:t>
      </w:r>
      <w:r w:rsidRPr="00671334">
        <w:rPr>
          <w:rFonts w:cs="Arial"/>
          <w:sz w:val="28"/>
          <w:szCs w:val="28"/>
        </w:rPr>
        <w:t>ongoing problems. SNAP 2 can help fill gaps, including where</w:t>
      </w:r>
      <w:r w:rsidR="00671334" w:rsidRPr="00671334">
        <w:rPr>
          <w:rFonts w:cs="Arial"/>
          <w:sz w:val="28"/>
          <w:szCs w:val="28"/>
        </w:rPr>
        <w:t xml:space="preserve"> </w:t>
      </w:r>
      <w:r w:rsidRPr="00671334">
        <w:rPr>
          <w:rFonts w:cs="Arial"/>
          <w:sz w:val="28"/>
          <w:szCs w:val="28"/>
        </w:rPr>
        <w:t>education is not well understood as a human rights issue. Given</w:t>
      </w:r>
      <w:r w:rsidR="00671334" w:rsidRPr="00671334">
        <w:rPr>
          <w:rFonts w:cs="Arial"/>
          <w:sz w:val="28"/>
          <w:szCs w:val="28"/>
        </w:rPr>
        <w:t xml:space="preserve"> </w:t>
      </w:r>
      <w:r w:rsidRPr="00671334">
        <w:rPr>
          <w:rFonts w:cs="Arial"/>
          <w:sz w:val="28"/>
          <w:szCs w:val="28"/>
        </w:rPr>
        <w:t>the breadth of concerns and other work in progress, a phased</w:t>
      </w:r>
      <w:r w:rsidR="00671334" w:rsidRPr="00671334">
        <w:rPr>
          <w:rFonts w:cs="Arial"/>
          <w:sz w:val="28"/>
          <w:szCs w:val="28"/>
        </w:rPr>
        <w:t xml:space="preserve"> </w:t>
      </w:r>
      <w:r w:rsidRPr="00671334">
        <w:rPr>
          <w:rFonts w:cs="Arial"/>
          <w:sz w:val="28"/>
          <w:szCs w:val="28"/>
        </w:rPr>
        <w:t>approach is needed to ensure SNAP 2 activity is properly</w:t>
      </w:r>
      <w:r w:rsidR="00671334" w:rsidRPr="00671334">
        <w:rPr>
          <w:rFonts w:cs="Arial"/>
          <w:sz w:val="28"/>
          <w:szCs w:val="28"/>
        </w:rPr>
        <w:t xml:space="preserve"> </w:t>
      </w:r>
      <w:r w:rsidRPr="00671334">
        <w:rPr>
          <w:rFonts w:cs="Arial"/>
          <w:sz w:val="28"/>
          <w:szCs w:val="28"/>
        </w:rPr>
        <w:t>targeted, resourced and robust, and to avoid duplicating other</w:t>
      </w:r>
      <w:r w:rsidR="00671334" w:rsidRPr="00671334">
        <w:rPr>
          <w:rFonts w:cs="Arial"/>
          <w:sz w:val="28"/>
          <w:szCs w:val="28"/>
        </w:rPr>
        <w:t xml:space="preserve"> </w:t>
      </w:r>
      <w:r w:rsidRPr="00671334">
        <w:rPr>
          <w:rFonts w:cs="Arial"/>
          <w:sz w:val="28"/>
          <w:szCs w:val="28"/>
        </w:rPr>
        <w:t>plans or simply skimming the surface.</w:t>
      </w:r>
    </w:p>
    <w:p w14:paraId="6850A675" w14:textId="4875606A" w:rsidR="00EF2160" w:rsidRPr="00671334" w:rsidRDefault="00EF2160" w:rsidP="00671334">
      <w:pPr>
        <w:pStyle w:val="ListParagraph"/>
        <w:numPr>
          <w:ilvl w:val="0"/>
          <w:numId w:val="27"/>
        </w:numPr>
        <w:spacing w:line="276" w:lineRule="auto"/>
        <w:rPr>
          <w:rFonts w:cs="Arial"/>
          <w:sz w:val="28"/>
          <w:szCs w:val="28"/>
        </w:rPr>
      </w:pPr>
      <w:r w:rsidRPr="00671334">
        <w:rPr>
          <w:rFonts w:cs="Arial"/>
          <w:sz w:val="28"/>
          <w:szCs w:val="28"/>
        </w:rPr>
        <w:t>Evidence shows that the right to education through the life</w:t>
      </w:r>
      <w:r w:rsidR="00671334" w:rsidRPr="00671334">
        <w:rPr>
          <w:rFonts w:cs="Arial"/>
          <w:sz w:val="28"/>
          <w:szCs w:val="28"/>
        </w:rPr>
        <w:t xml:space="preserve"> </w:t>
      </w:r>
      <w:r w:rsidRPr="00671334">
        <w:rPr>
          <w:rFonts w:cs="Arial"/>
          <w:sz w:val="28"/>
          <w:szCs w:val="28"/>
        </w:rPr>
        <w:t>course is not yet fully respected, protected and fulfilled, and</w:t>
      </w:r>
      <w:r w:rsidR="00671334" w:rsidRPr="00671334">
        <w:rPr>
          <w:rFonts w:cs="Arial"/>
          <w:sz w:val="28"/>
          <w:szCs w:val="28"/>
        </w:rPr>
        <w:t xml:space="preserve"> </w:t>
      </w:r>
      <w:r w:rsidRPr="00671334">
        <w:rPr>
          <w:rFonts w:cs="Arial"/>
          <w:sz w:val="28"/>
          <w:szCs w:val="28"/>
        </w:rPr>
        <w:t>that this right is particularly at risk for some people. However,</w:t>
      </w:r>
      <w:r w:rsidR="00671334" w:rsidRPr="00671334">
        <w:rPr>
          <w:rFonts w:cs="Arial"/>
          <w:sz w:val="28"/>
          <w:szCs w:val="28"/>
        </w:rPr>
        <w:t xml:space="preserve"> </w:t>
      </w:r>
      <w:r w:rsidRPr="00671334">
        <w:rPr>
          <w:rFonts w:cs="Arial"/>
          <w:sz w:val="28"/>
          <w:szCs w:val="28"/>
        </w:rPr>
        <w:t>there is a lack of disaggregated equality and human rights data</w:t>
      </w:r>
      <w:r w:rsidR="00671334" w:rsidRPr="00671334">
        <w:rPr>
          <w:rFonts w:cs="Arial"/>
          <w:sz w:val="28"/>
          <w:szCs w:val="28"/>
        </w:rPr>
        <w:t xml:space="preserve"> </w:t>
      </w:r>
      <w:r w:rsidRPr="00671334">
        <w:rPr>
          <w:rFonts w:cs="Arial"/>
          <w:sz w:val="28"/>
          <w:szCs w:val="28"/>
        </w:rPr>
        <w:t>and analysis that would identify the particular barriers faced by</w:t>
      </w:r>
      <w:r w:rsidR="00671334" w:rsidRPr="00671334">
        <w:rPr>
          <w:rFonts w:cs="Arial"/>
          <w:sz w:val="28"/>
          <w:szCs w:val="28"/>
        </w:rPr>
        <w:t xml:space="preserve"> </w:t>
      </w:r>
      <w:r w:rsidRPr="00671334">
        <w:rPr>
          <w:rFonts w:cs="Arial"/>
          <w:sz w:val="28"/>
          <w:szCs w:val="28"/>
        </w:rPr>
        <w:t>different people and the targeted activity needed to improve</w:t>
      </w:r>
      <w:r w:rsidR="00671334" w:rsidRPr="00671334">
        <w:rPr>
          <w:rFonts w:cs="Arial"/>
          <w:sz w:val="28"/>
          <w:szCs w:val="28"/>
        </w:rPr>
        <w:t xml:space="preserve"> </w:t>
      </w:r>
      <w:r w:rsidRPr="00671334">
        <w:rPr>
          <w:rFonts w:cs="Arial"/>
          <w:sz w:val="28"/>
          <w:szCs w:val="28"/>
        </w:rPr>
        <w:t>policy and practice.</w:t>
      </w:r>
    </w:p>
    <w:p w14:paraId="318F9307" w14:textId="5A00AD21" w:rsidR="00EF2160" w:rsidRPr="00671334" w:rsidRDefault="00EF2160" w:rsidP="00671334">
      <w:pPr>
        <w:pStyle w:val="ListParagraph"/>
        <w:numPr>
          <w:ilvl w:val="0"/>
          <w:numId w:val="27"/>
        </w:numPr>
        <w:spacing w:line="276" w:lineRule="auto"/>
        <w:rPr>
          <w:rFonts w:cs="Arial"/>
          <w:sz w:val="28"/>
          <w:szCs w:val="28"/>
        </w:rPr>
      </w:pPr>
      <w:r w:rsidRPr="00671334">
        <w:rPr>
          <w:rFonts w:cs="Arial"/>
          <w:sz w:val="28"/>
          <w:szCs w:val="28"/>
        </w:rPr>
        <w:t>Girls experience sexualised bullying and sexual assault</w:t>
      </w:r>
      <w:r w:rsidR="00671334" w:rsidRPr="00671334">
        <w:rPr>
          <w:rFonts w:cs="Arial"/>
          <w:sz w:val="28"/>
          <w:szCs w:val="28"/>
        </w:rPr>
        <w:t xml:space="preserve"> </w:t>
      </w:r>
      <w:r w:rsidRPr="00671334">
        <w:rPr>
          <w:rFonts w:cs="Arial"/>
          <w:sz w:val="28"/>
          <w:szCs w:val="28"/>
        </w:rPr>
        <w:t>within school settings, which seriously infringes their rights to</w:t>
      </w:r>
      <w:r w:rsidR="00671334" w:rsidRPr="00671334">
        <w:rPr>
          <w:rFonts w:cs="Arial"/>
          <w:sz w:val="28"/>
          <w:szCs w:val="28"/>
        </w:rPr>
        <w:t xml:space="preserve"> </w:t>
      </w:r>
      <w:r w:rsidRPr="00671334">
        <w:rPr>
          <w:rFonts w:cs="Arial"/>
          <w:sz w:val="28"/>
          <w:szCs w:val="28"/>
        </w:rPr>
        <w:t>education and to be free from violence and abuse, amongst</w:t>
      </w:r>
      <w:r w:rsidR="00671334" w:rsidRPr="00671334">
        <w:rPr>
          <w:rFonts w:cs="Arial"/>
          <w:sz w:val="28"/>
          <w:szCs w:val="28"/>
        </w:rPr>
        <w:t xml:space="preserve"> </w:t>
      </w:r>
      <w:r w:rsidRPr="00671334">
        <w:rPr>
          <w:rFonts w:cs="Arial"/>
          <w:sz w:val="28"/>
          <w:szCs w:val="28"/>
        </w:rPr>
        <w:t>others. Equally Safe at School (ESS) is a positive, whole</w:t>
      </w:r>
      <w:r w:rsidR="00671334" w:rsidRPr="00671334">
        <w:rPr>
          <w:rFonts w:cs="Arial"/>
          <w:sz w:val="28"/>
          <w:szCs w:val="28"/>
        </w:rPr>
        <w:t xml:space="preserve"> </w:t>
      </w:r>
      <w:r w:rsidRPr="00671334">
        <w:rPr>
          <w:rFonts w:cs="Arial"/>
          <w:sz w:val="28"/>
          <w:szCs w:val="28"/>
        </w:rPr>
        <w:t>school approach developed by Rape Crisis Scotland and Zero</w:t>
      </w:r>
      <w:r w:rsidR="00671334" w:rsidRPr="00671334">
        <w:rPr>
          <w:rFonts w:cs="Arial"/>
          <w:sz w:val="28"/>
          <w:szCs w:val="28"/>
        </w:rPr>
        <w:t xml:space="preserve"> </w:t>
      </w:r>
      <w:r w:rsidRPr="00671334">
        <w:rPr>
          <w:rFonts w:cs="Arial"/>
          <w:sz w:val="28"/>
          <w:szCs w:val="28"/>
        </w:rPr>
        <w:t>Tolerance that tackles gender based violence. There are free,</w:t>
      </w:r>
      <w:r w:rsidR="00671334" w:rsidRPr="00671334">
        <w:rPr>
          <w:rFonts w:cs="Arial"/>
          <w:sz w:val="28"/>
          <w:szCs w:val="28"/>
        </w:rPr>
        <w:t xml:space="preserve"> </w:t>
      </w:r>
      <w:r w:rsidRPr="00671334">
        <w:rPr>
          <w:rFonts w:cs="Arial"/>
          <w:sz w:val="28"/>
          <w:szCs w:val="28"/>
        </w:rPr>
        <w:t>online resources readily available for any school to use, however</w:t>
      </w:r>
      <w:r w:rsidR="00671334" w:rsidRPr="00671334">
        <w:rPr>
          <w:rFonts w:cs="Arial"/>
          <w:sz w:val="28"/>
          <w:szCs w:val="28"/>
        </w:rPr>
        <w:t xml:space="preserve"> </w:t>
      </w:r>
      <w:r w:rsidRPr="00671334">
        <w:rPr>
          <w:rFonts w:cs="Arial"/>
          <w:sz w:val="28"/>
          <w:szCs w:val="28"/>
        </w:rPr>
        <w:t>because it is voluntary not all schools have implemented ESS.</w:t>
      </w:r>
    </w:p>
    <w:p w14:paraId="3A442C4C" w14:textId="66FEB708" w:rsidR="00EF2160" w:rsidRPr="00671334" w:rsidRDefault="00EF2160" w:rsidP="00671334">
      <w:pPr>
        <w:pStyle w:val="ListParagraph"/>
        <w:numPr>
          <w:ilvl w:val="0"/>
          <w:numId w:val="27"/>
        </w:numPr>
        <w:spacing w:line="276" w:lineRule="auto"/>
        <w:rPr>
          <w:rFonts w:cs="Arial"/>
          <w:sz w:val="28"/>
          <w:szCs w:val="28"/>
        </w:rPr>
      </w:pPr>
      <w:r w:rsidRPr="00671334">
        <w:rPr>
          <w:rFonts w:cs="Arial"/>
          <w:sz w:val="28"/>
          <w:szCs w:val="28"/>
        </w:rPr>
        <w:t>Some people disproportionately experience discrimination and</w:t>
      </w:r>
      <w:r w:rsidR="00671334" w:rsidRPr="00671334">
        <w:rPr>
          <w:rFonts w:cs="Arial"/>
          <w:sz w:val="28"/>
          <w:szCs w:val="28"/>
        </w:rPr>
        <w:t xml:space="preserve"> </w:t>
      </w:r>
      <w:r w:rsidRPr="00671334">
        <w:rPr>
          <w:rFonts w:cs="Arial"/>
          <w:sz w:val="28"/>
          <w:szCs w:val="28"/>
        </w:rPr>
        <w:t>inequality in access to good work, resulting in unequal pay</w:t>
      </w:r>
      <w:r w:rsidR="00671334" w:rsidRPr="00671334">
        <w:rPr>
          <w:rFonts w:cs="Arial"/>
          <w:sz w:val="28"/>
          <w:szCs w:val="28"/>
        </w:rPr>
        <w:t xml:space="preserve"> </w:t>
      </w:r>
      <w:r w:rsidRPr="00671334">
        <w:rPr>
          <w:rFonts w:cs="Arial"/>
          <w:sz w:val="28"/>
          <w:szCs w:val="28"/>
        </w:rPr>
        <w:t>and conditions, insecure work, and in-work poverty, amongst</w:t>
      </w:r>
      <w:r w:rsidR="00671334" w:rsidRPr="00671334">
        <w:rPr>
          <w:rFonts w:cs="Arial"/>
          <w:sz w:val="28"/>
          <w:szCs w:val="28"/>
        </w:rPr>
        <w:t xml:space="preserve"> </w:t>
      </w:r>
      <w:r w:rsidRPr="00671334">
        <w:rPr>
          <w:rFonts w:cs="Arial"/>
          <w:sz w:val="28"/>
          <w:szCs w:val="28"/>
        </w:rPr>
        <w:t>other infringements of their rights. Action is required to inform,</w:t>
      </w:r>
      <w:r w:rsidR="00671334" w:rsidRPr="00671334">
        <w:rPr>
          <w:rFonts w:cs="Arial"/>
          <w:sz w:val="28"/>
          <w:szCs w:val="28"/>
        </w:rPr>
        <w:t xml:space="preserve"> </w:t>
      </w:r>
      <w:r w:rsidRPr="00671334">
        <w:rPr>
          <w:rFonts w:cs="Arial"/>
          <w:sz w:val="28"/>
          <w:szCs w:val="28"/>
        </w:rPr>
        <w:t>influence and help improve employment policy and practice so</w:t>
      </w:r>
      <w:r w:rsidR="00671334" w:rsidRPr="00671334">
        <w:rPr>
          <w:rFonts w:cs="Arial"/>
          <w:sz w:val="28"/>
          <w:szCs w:val="28"/>
        </w:rPr>
        <w:t xml:space="preserve"> </w:t>
      </w:r>
      <w:r w:rsidRPr="00671334">
        <w:rPr>
          <w:rFonts w:cs="Arial"/>
          <w:sz w:val="28"/>
          <w:szCs w:val="28"/>
        </w:rPr>
        <w:t>that work is understood as a human rights issue, the right is</w:t>
      </w:r>
      <w:r w:rsidR="00671334" w:rsidRPr="00671334">
        <w:rPr>
          <w:rFonts w:cs="Arial"/>
          <w:sz w:val="28"/>
          <w:szCs w:val="28"/>
        </w:rPr>
        <w:t xml:space="preserve"> </w:t>
      </w:r>
      <w:r w:rsidRPr="00671334">
        <w:rPr>
          <w:rFonts w:cs="Arial"/>
          <w:sz w:val="28"/>
          <w:szCs w:val="28"/>
        </w:rPr>
        <w:t xml:space="preserve">progressively </w:t>
      </w:r>
      <w:r w:rsidRPr="00671334">
        <w:rPr>
          <w:rFonts w:cs="Arial"/>
          <w:sz w:val="28"/>
          <w:szCs w:val="28"/>
        </w:rPr>
        <w:lastRenderedPageBreak/>
        <w:t>realised, and to identify and prioritise those whose</w:t>
      </w:r>
      <w:r w:rsidR="00671334" w:rsidRPr="00671334">
        <w:rPr>
          <w:rFonts w:cs="Arial"/>
          <w:sz w:val="28"/>
          <w:szCs w:val="28"/>
        </w:rPr>
        <w:t xml:space="preserve"> </w:t>
      </w:r>
      <w:r w:rsidRPr="00671334">
        <w:rPr>
          <w:rFonts w:cs="Arial"/>
          <w:sz w:val="28"/>
          <w:szCs w:val="28"/>
        </w:rPr>
        <w:t>right to work is most at risk.</w:t>
      </w:r>
    </w:p>
    <w:p w14:paraId="6F9F20A2" w14:textId="54C0AB43" w:rsidR="00EF2160" w:rsidRPr="00671334" w:rsidRDefault="00EF2160" w:rsidP="00671334">
      <w:pPr>
        <w:pStyle w:val="ListParagraph"/>
        <w:numPr>
          <w:ilvl w:val="0"/>
          <w:numId w:val="27"/>
        </w:numPr>
        <w:spacing w:line="276" w:lineRule="auto"/>
        <w:rPr>
          <w:rFonts w:cs="Arial"/>
          <w:sz w:val="28"/>
          <w:szCs w:val="28"/>
        </w:rPr>
      </w:pPr>
      <w:r w:rsidRPr="00671334">
        <w:rPr>
          <w:rFonts w:cs="Arial"/>
          <w:sz w:val="28"/>
          <w:szCs w:val="28"/>
        </w:rPr>
        <w:t>The stigma, discrimination, bullying and hate crime faced by</w:t>
      </w:r>
      <w:r w:rsidR="00671334" w:rsidRPr="00671334">
        <w:rPr>
          <w:rFonts w:cs="Arial"/>
          <w:sz w:val="28"/>
          <w:szCs w:val="28"/>
        </w:rPr>
        <w:t xml:space="preserve"> </w:t>
      </w:r>
      <w:r w:rsidRPr="00671334">
        <w:rPr>
          <w:rFonts w:cs="Arial"/>
          <w:sz w:val="28"/>
          <w:szCs w:val="28"/>
        </w:rPr>
        <w:t>transgender, non-binary, intersex and gender non-conforming</w:t>
      </w:r>
      <w:r w:rsidR="00671334" w:rsidRPr="00671334">
        <w:rPr>
          <w:rFonts w:cs="Arial"/>
          <w:sz w:val="28"/>
          <w:szCs w:val="28"/>
        </w:rPr>
        <w:t xml:space="preserve"> </w:t>
      </w:r>
      <w:r w:rsidRPr="00671334">
        <w:rPr>
          <w:rFonts w:cs="Arial"/>
          <w:sz w:val="28"/>
          <w:szCs w:val="28"/>
        </w:rPr>
        <w:t>people negatively impacts their rights to education and to work.</w:t>
      </w:r>
      <w:r w:rsidR="00671334" w:rsidRPr="00671334">
        <w:rPr>
          <w:rFonts w:cs="Arial"/>
          <w:sz w:val="28"/>
          <w:szCs w:val="28"/>
        </w:rPr>
        <w:t xml:space="preserve"> </w:t>
      </w:r>
      <w:r w:rsidRPr="00671334">
        <w:rPr>
          <w:rFonts w:cs="Arial"/>
          <w:sz w:val="28"/>
          <w:szCs w:val="28"/>
        </w:rPr>
        <w:t>More action is needed to work with rights holders to identify</w:t>
      </w:r>
      <w:r w:rsidR="00671334" w:rsidRPr="00671334">
        <w:rPr>
          <w:rFonts w:cs="Arial"/>
          <w:sz w:val="28"/>
          <w:szCs w:val="28"/>
        </w:rPr>
        <w:t xml:space="preserve"> </w:t>
      </w:r>
      <w:r w:rsidRPr="00671334">
        <w:rPr>
          <w:rFonts w:cs="Arial"/>
          <w:sz w:val="28"/>
          <w:szCs w:val="28"/>
        </w:rPr>
        <w:t>barriers and create tailored measures to overcome them.</w:t>
      </w:r>
    </w:p>
    <w:p w14:paraId="76FD47A1" w14:textId="77777777" w:rsidR="00671334" w:rsidRPr="00AC7076" w:rsidRDefault="00671334" w:rsidP="005B5516">
      <w:pPr>
        <w:spacing w:line="276" w:lineRule="auto"/>
        <w:rPr>
          <w:rFonts w:cs="Arial"/>
          <w:sz w:val="28"/>
          <w:szCs w:val="28"/>
        </w:rPr>
      </w:pPr>
    </w:p>
    <w:p w14:paraId="46B3CEA1" w14:textId="77777777" w:rsidR="00EF2160" w:rsidRPr="00671334" w:rsidRDefault="00EF2160" w:rsidP="005B5516">
      <w:pPr>
        <w:spacing w:line="276" w:lineRule="auto"/>
        <w:rPr>
          <w:rFonts w:cs="Arial"/>
          <w:b/>
          <w:bCs/>
          <w:sz w:val="32"/>
          <w:szCs w:val="32"/>
        </w:rPr>
      </w:pPr>
      <w:r w:rsidRPr="00671334">
        <w:rPr>
          <w:rFonts w:cs="Arial"/>
          <w:b/>
          <w:bCs/>
          <w:sz w:val="32"/>
          <w:szCs w:val="32"/>
        </w:rPr>
        <w:t>Education and Work: ACTIONS</w:t>
      </w:r>
    </w:p>
    <w:p w14:paraId="5EDF4948" w14:textId="77777777" w:rsidR="00671334" w:rsidRDefault="00671334" w:rsidP="005B5516">
      <w:pPr>
        <w:spacing w:line="276" w:lineRule="auto"/>
        <w:rPr>
          <w:rFonts w:cs="Arial"/>
          <w:sz w:val="28"/>
          <w:szCs w:val="28"/>
        </w:rPr>
      </w:pPr>
    </w:p>
    <w:p w14:paraId="7AC3EF22" w14:textId="7A99E96A" w:rsidR="00EF2160" w:rsidRPr="00671334" w:rsidRDefault="00EF2160" w:rsidP="00671334">
      <w:pPr>
        <w:pStyle w:val="ListParagraph"/>
        <w:numPr>
          <w:ilvl w:val="0"/>
          <w:numId w:val="28"/>
        </w:numPr>
        <w:spacing w:line="276" w:lineRule="auto"/>
        <w:rPr>
          <w:rFonts w:cs="Arial"/>
          <w:sz w:val="28"/>
          <w:szCs w:val="28"/>
        </w:rPr>
      </w:pPr>
      <w:r w:rsidRPr="00671334">
        <w:rPr>
          <w:rFonts w:cs="Arial"/>
          <w:sz w:val="28"/>
          <w:szCs w:val="28"/>
        </w:rPr>
        <w:t>Carry out a phased human rights review of Scottish education,</w:t>
      </w:r>
      <w:r w:rsidR="00671334" w:rsidRPr="00671334">
        <w:rPr>
          <w:rFonts w:cs="Arial"/>
          <w:sz w:val="28"/>
          <w:szCs w:val="28"/>
        </w:rPr>
        <w:t xml:space="preserve"> </w:t>
      </w:r>
      <w:r w:rsidRPr="00671334">
        <w:rPr>
          <w:rFonts w:cs="Arial"/>
          <w:sz w:val="28"/>
          <w:szCs w:val="28"/>
        </w:rPr>
        <w:t>focusing on the rights of all children and young people to:</w:t>
      </w:r>
      <w:r w:rsidR="00671334" w:rsidRPr="00671334">
        <w:rPr>
          <w:rFonts w:cs="Arial"/>
          <w:sz w:val="28"/>
          <w:szCs w:val="28"/>
        </w:rPr>
        <w:t xml:space="preserve"> </w:t>
      </w:r>
      <w:r w:rsidRPr="00671334">
        <w:rPr>
          <w:rFonts w:cs="Arial"/>
          <w:sz w:val="28"/>
          <w:szCs w:val="28"/>
        </w:rPr>
        <w:t>(a) experience positive mental health and wellbeing in academic</w:t>
      </w:r>
      <w:r w:rsidR="00671334" w:rsidRPr="00671334">
        <w:rPr>
          <w:rFonts w:cs="Arial"/>
          <w:sz w:val="28"/>
          <w:szCs w:val="28"/>
        </w:rPr>
        <w:t xml:space="preserve"> </w:t>
      </w:r>
      <w:r w:rsidRPr="00671334">
        <w:rPr>
          <w:rFonts w:cs="Arial"/>
          <w:sz w:val="28"/>
          <w:szCs w:val="28"/>
        </w:rPr>
        <w:t>settings; (b) be supported to develop their full potential through</w:t>
      </w:r>
      <w:r w:rsidR="00671334" w:rsidRPr="00671334">
        <w:rPr>
          <w:rFonts w:cs="Arial"/>
          <w:sz w:val="28"/>
          <w:szCs w:val="28"/>
        </w:rPr>
        <w:t xml:space="preserve"> </w:t>
      </w:r>
      <w:r w:rsidRPr="00671334">
        <w:rPr>
          <w:rFonts w:cs="Arial"/>
          <w:sz w:val="28"/>
          <w:szCs w:val="28"/>
        </w:rPr>
        <w:t>a wide range of learning opportunities (including practical,</w:t>
      </w:r>
      <w:r w:rsidR="00671334" w:rsidRPr="00671334">
        <w:rPr>
          <w:rFonts w:cs="Arial"/>
          <w:sz w:val="28"/>
          <w:szCs w:val="28"/>
        </w:rPr>
        <w:t xml:space="preserve"> </w:t>
      </w:r>
      <w:r w:rsidRPr="00671334">
        <w:rPr>
          <w:rFonts w:cs="Arial"/>
          <w:sz w:val="28"/>
          <w:szCs w:val="28"/>
        </w:rPr>
        <w:t>experiential, cultural, technical, and outdoor learning); and</w:t>
      </w:r>
      <w:r w:rsidR="00671334" w:rsidRPr="00671334">
        <w:rPr>
          <w:rFonts w:cs="Arial"/>
          <w:sz w:val="28"/>
          <w:szCs w:val="28"/>
        </w:rPr>
        <w:t xml:space="preserve"> </w:t>
      </w:r>
      <w:r w:rsidRPr="00671334">
        <w:rPr>
          <w:rFonts w:cs="Arial"/>
          <w:sz w:val="28"/>
          <w:szCs w:val="28"/>
        </w:rPr>
        <w:t>(c) participate in decisions that affect them and have their</w:t>
      </w:r>
      <w:r w:rsidR="00671334" w:rsidRPr="00671334">
        <w:rPr>
          <w:rFonts w:cs="Arial"/>
          <w:sz w:val="28"/>
          <w:szCs w:val="28"/>
        </w:rPr>
        <w:t xml:space="preserve"> </w:t>
      </w:r>
      <w:r w:rsidRPr="00671334">
        <w:rPr>
          <w:rFonts w:cs="Arial"/>
          <w:sz w:val="28"/>
          <w:szCs w:val="28"/>
        </w:rPr>
        <w:t>voices heard.</w:t>
      </w:r>
    </w:p>
    <w:p w14:paraId="6FEEA9C6" w14:textId="7D9C8EE6" w:rsidR="00EF2160" w:rsidRPr="00671334" w:rsidRDefault="00EF2160" w:rsidP="00671334">
      <w:pPr>
        <w:pStyle w:val="ListParagraph"/>
        <w:numPr>
          <w:ilvl w:val="0"/>
          <w:numId w:val="28"/>
        </w:numPr>
        <w:spacing w:line="276" w:lineRule="auto"/>
        <w:rPr>
          <w:rFonts w:cs="Arial"/>
          <w:sz w:val="28"/>
          <w:szCs w:val="28"/>
        </w:rPr>
      </w:pPr>
      <w:r w:rsidRPr="00671334">
        <w:rPr>
          <w:rFonts w:cs="Arial"/>
          <w:sz w:val="28"/>
          <w:szCs w:val="28"/>
        </w:rPr>
        <w:t>Carry out a phased human rights review to better understand</w:t>
      </w:r>
      <w:r w:rsidR="00671334" w:rsidRPr="00671334">
        <w:rPr>
          <w:rFonts w:cs="Arial"/>
          <w:sz w:val="28"/>
          <w:szCs w:val="28"/>
        </w:rPr>
        <w:t xml:space="preserve"> </w:t>
      </w:r>
      <w:r w:rsidRPr="00671334">
        <w:rPr>
          <w:rFonts w:cs="Arial"/>
          <w:sz w:val="28"/>
          <w:szCs w:val="28"/>
        </w:rPr>
        <w:t>the barriers to education and learning faced by those</w:t>
      </w:r>
      <w:r w:rsidR="00671334" w:rsidRPr="00671334">
        <w:rPr>
          <w:rFonts w:cs="Arial"/>
          <w:sz w:val="28"/>
          <w:szCs w:val="28"/>
        </w:rPr>
        <w:t xml:space="preserve"> </w:t>
      </w:r>
      <w:r w:rsidRPr="00671334">
        <w:rPr>
          <w:rFonts w:cs="Arial"/>
          <w:sz w:val="28"/>
          <w:szCs w:val="28"/>
        </w:rPr>
        <w:t>experiencing discrimination and disadvantage. Use the findings</w:t>
      </w:r>
      <w:r w:rsidR="00671334" w:rsidRPr="00671334">
        <w:rPr>
          <w:rFonts w:cs="Arial"/>
          <w:sz w:val="28"/>
          <w:szCs w:val="28"/>
        </w:rPr>
        <w:t xml:space="preserve"> </w:t>
      </w:r>
      <w:r w:rsidRPr="00671334">
        <w:rPr>
          <w:rFonts w:cs="Arial"/>
          <w:sz w:val="28"/>
          <w:szCs w:val="28"/>
        </w:rPr>
        <w:t>and recommendations to inform, improve and support the</w:t>
      </w:r>
      <w:r w:rsidR="00671334" w:rsidRPr="00671334">
        <w:rPr>
          <w:rFonts w:cs="Arial"/>
          <w:sz w:val="28"/>
          <w:szCs w:val="28"/>
        </w:rPr>
        <w:t xml:space="preserve"> </w:t>
      </w:r>
      <w:r w:rsidRPr="00671334">
        <w:rPr>
          <w:rFonts w:cs="Arial"/>
          <w:sz w:val="28"/>
          <w:szCs w:val="28"/>
        </w:rPr>
        <w:t>implementation of rights-based practice across education</w:t>
      </w:r>
      <w:r w:rsidR="00671334" w:rsidRPr="00671334">
        <w:rPr>
          <w:rFonts w:cs="Arial"/>
          <w:sz w:val="28"/>
          <w:szCs w:val="28"/>
        </w:rPr>
        <w:t xml:space="preserve"> </w:t>
      </w:r>
      <w:r w:rsidRPr="00671334">
        <w:rPr>
          <w:rFonts w:cs="Arial"/>
          <w:sz w:val="28"/>
          <w:szCs w:val="28"/>
        </w:rPr>
        <w:t>and learning from early years to later life.</w:t>
      </w:r>
    </w:p>
    <w:p w14:paraId="708BBE56" w14:textId="7A231672" w:rsidR="00EF2160" w:rsidRPr="00671334" w:rsidRDefault="00EF2160" w:rsidP="00671334">
      <w:pPr>
        <w:pStyle w:val="ListParagraph"/>
        <w:numPr>
          <w:ilvl w:val="0"/>
          <w:numId w:val="28"/>
        </w:numPr>
        <w:spacing w:line="276" w:lineRule="auto"/>
        <w:rPr>
          <w:rFonts w:cs="Arial"/>
          <w:sz w:val="28"/>
          <w:szCs w:val="28"/>
        </w:rPr>
      </w:pPr>
      <w:r w:rsidRPr="00671334">
        <w:rPr>
          <w:rFonts w:cs="Arial"/>
          <w:sz w:val="28"/>
          <w:szCs w:val="28"/>
        </w:rPr>
        <w:t>To better respect, protect and fulfil the right to work, carry out a</w:t>
      </w:r>
      <w:r w:rsidR="00671334" w:rsidRPr="00671334">
        <w:rPr>
          <w:rFonts w:cs="Arial"/>
          <w:sz w:val="28"/>
          <w:szCs w:val="28"/>
        </w:rPr>
        <w:t xml:space="preserve"> </w:t>
      </w:r>
      <w:r w:rsidRPr="00671334">
        <w:rPr>
          <w:rFonts w:cs="Arial"/>
          <w:sz w:val="28"/>
          <w:szCs w:val="28"/>
        </w:rPr>
        <w:t>human rights review of people’s experiences and develop a best</w:t>
      </w:r>
      <w:r w:rsidR="00671334" w:rsidRPr="00671334">
        <w:rPr>
          <w:rFonts w:cs="Arial"/>
          <w:sz w:val="28"/>
          <w:szCs w:val="28"/>
        </w:rPr>
        <w:t xml:space="preserve"> </w:t>
      </w:r>
      <w:r w:rsidRPr="00671334">
        <w:rPr>
          <w:rFonts w:cs="Arial"/>
          <w:sz w:val="28"/>
          <w:szCs w:val="28"/>
        </w:rPr>
        <w:t>practice workers’ rights framework. Particular focus on people</w:t>
      </w:r>
      <w:r w:rsidR="00671334" w:rsidRPr="00671334">
        <w:rPr>
          <w:rFonts w:cs="Arial"/>
          <w:sz w:val="28"/>
          <w:szCs w:val="28"/>
        </w:rPr>
        <w:t xml:space="preserve"> </w:t>
      </w:r>
      <w:r w:rsidRPr="00671334">
        <w:rPr>
          <w:rFonts w:cs="Arial"/>
          <w:sz w:val="28"/>
          <w:szCs w:val="28"/>
        </w:rPr>
        <w:t>who experience the greatest barriers to realising their right to</w:t>
      </w:r>
      <w:r w:rsidR="00671334" w:rsidRPr="00671334">
        <w:rPr>
          <w:rFonts w:cs="Arial"/>
          <w:sz w:val="28"/>
          <w:szCs w:val="28"/>
        </w:rPr>
        <w:t xml:space="preserve"> </w:t>
      </w:r>
      <w:r w:rsidRPr="00671334">
        <w:rPr>
          <w:rFonts w:cs="Arial"/>
          <w:sz w:val="28"/>
          <w:szCs w:val="28"/>
        </w:rPr>
        <w:t>work, including disabled people including people with learning</w:t>
      </w:r>
      <w:r w:rsidR="00671334" w:rsidRPr="00671334">
        <w:rPr>
          <w:rFonts w:cs="Arial"/>
          <w:sz w:val="28"/>
          <w:szCs w:val="28"/>
        </w:rPr>
        <w:t xml:space="preserve"> </w:t>
      </w:r>
      <w:r w:rsidRPr="00671334">
        <w:rPr>
          <w:rFonts w:cs="Arial"/>
          <w:sz w:val="28"/>
          <w:szCs w:val="28"/>
        </w:rPr>
        <w:t>disabilities and autistic people, care experienced people,</w:t>
      </w:r>
      <w:r w:rsidR="00671334" w:rsidRPr="00671334">
        <w:rPr>
          <w:rFonts w:cs="Arial"/>
          <w:sz w:val="28"/>
          <w:szCs w:val="28"/>
        </w:rPr>
        <w:t xml:space="preserve"> </w:t>
      </w:r>
      <w:r w:rsidRPr="00671334">
        <w:rPr>
          <w:rFonts w:cs="Arial"/>
          <w:sz w:val="28"/>
          <w:szCs w:val="28"/>
        </w:rPr>
        <w:t>minority ethnic people, lone parents, women, LGBTQIA+</w:t>
      </w:r>
      <w:r w:rsidR="00671334" w:rsidRPr="00671334">
        <w:rPr>
          <w:rFonts w:cs="Arial"/>
          <w:sz w:val="28"/>
          <w:szCs w:val="28"/>
        </w:rPr>
        <w:t xml:space="preserve"> </w:t>
      </w:r>
      <w:r w:rsidRPr="00671334">
        <w:rPr>
          <w:rFonts w:cs="Arial"/>
          <w:sz w:val="28"/>
          <w:szCs w:val="28"/>
        </w:rPr>
        <w:t>people, older people, and unpaid carers.</w:t>
      </w:r>
    </w:p>
    <w:p w14:paraId="3EEC66AC" w14:textId="2F210E39" w:rsidR="00EF2160" w:rsidRPr="00671334" w:rsidRDefault="00EF2160" w:rsidP="00671334">
      <w:pPr>
        <w:pStyle w:val="ListParagraph"/>
        <w:numPr>
          <w:ilvl w:val="0"/>
          <w:numId w:val="28"/>
        </w:numPr>
        <w:spacing w:line="276" w:lineRule="auto"/>
        <w:rPr>
          <w:rFonts w:cs="Arial"/>
          <w:sz w:val="28"/>
          <w:szCs w:val="28"/>
        </w:rPr>
      </w:pPr>
      <w:r w:rsidRPr="00671334">
        <w:rPr>
          <w:rFonts w:cs="Arial"/>
          <w:sz w:val="28"/>
          <w:szCs w:val="28"/>
        </w:rPr>
        <w:t>Deliver and complete Equally Safe at School at every secondary</w:t>
      </w:r>
      <w:r w:rsidR="00671334" w:rsidRPr="00671334">
        <w:rPr>
          <w:rFonts w:cs="Arial"/>
          <w:sz w:val="28"/>
          <w:szCs w:val="28"/>
        </w:rPr>
        <w:t xml:space="preserve"> </w:t>
      </w:r>
      <w:r w:rsidRPr="00671334">
        <w:rPr>
          <w:rFonts w:cs="Arial"/>
          <w:sz w:val="28"/>
          <w:szCs w:val="28"/>
        </w:rPr>
        <w:t>school in Scotland in order to better understand, reduce and</w:t>
      </w:r>
      <w:r w:rsidR="00671334" w:rsidRPr="00671334">
        <w:rPr>
          <w:rFonts w:cs="Arial"/>
          <w:sz w:val="28"/>
          <w:szCs w:val="28"/>
        </w:rPr>
        <w:t xml:space="preserve"> </w:t>
      </w:r>
      <w:r w:rsidRPr="00671334">
        <w:rPr>
          <w:rFonts w:cs="Arial"/>
          <w:sz w:val="28"/>
          <w:szCs w:val="28"/>
        </w:rPr>
        <w:t>prevent sexualised harassment, bullying and sexual assault on</w:t>
      </w:r>
      <w:r w:rsidR="00671334" w:rsidRPr="00671334">
        <w:rPr>
          <w:rFonts w:cs="Arial"/>
          <w:sz w:val="28"/>
          <w:szCs w:val="28"/>
        </w:rPr>
        <w:t xml:space="preserve"> </w:t>
      </w:r>
      <w:r w:rsidRPr="00671334">
        <w:rPr>
          <w:rFonts w:cs="Arial"/>
          <w:sz w:val="28"/>
          <w:szCs w:val="28"/>
        </w:rPr>
        <w:t>girls and its negative impact on their right to education.</w:t>
      </w:r>
    </w:p>
    <w:p w14:paraId="74EDC3E7" w14:textId="222B6F75" w:rsidR="00EF2160" w:rsidRPr="00671334" w:rsidRDefault="00EF2160" w:rsidP="00671334">
      <w:pPr>
        <w:pStyle w:val="ListParagraph"/>
        <w:numPr>
          <w:ilvl w:val="0"/>
          <w:numId w:val="28"/>
        </w:numPr>
        <w:spacing w:line="276" w:lineRule="auto"/>
        <w:rPr>
          <w:rFonts w:cs="Arial"/>
          <w:sz w:val="28"/>
          <w:szCs w:val="28"/>
        </w:rPr>
      </w:pPr>
      <w:r w:rsidRPr="00671334">
        <w:rPr>
          <w:rFonts w:cs="Arial"/>
          <w:sz w:val="28"/>
          <w:szCs w:val="28"/>
        </w:rPr>
        <w:lastRenderedPageBreak/>
        <w:t>Put into place proactive measures to address the barriers</w:t>
      </w:r>
      <w:r w:rsidR="00671334" w:rsidRPr="00671334">
        <w:rPr>
          <w:rFonts w:cs="Arial"/>
          <w:sz w:val="28"/>
          <w:szCs w:val="28"/>
        </w:rPr>
        <w:t xml:space="preserve"> </w:t>
      </w:r>
      <w:r w:rsidRPr="00671334">
        <w:rPr>
          <w:rFonts w:cs="Arial"/>
          <w:sz w:val="28"/>
          <w:szCs w:val="28"/>
        </w:rPr>
        <w:t>faced by transgender, non-binary, intersex and gender</w:t>
      </w:r>
      <w:r w:rsidR="00671334" w:rsidRPr="00671334">
        <w:rPr>
          <w:rFonts w:cs="Arial"/>
          <w:sz w:val="28"/>
          <w:szCs w:val="28"/>
        </w:rPr>
        <w:t xml:space="preserve"> </w:t>
      </w:r>
      <w:r w:rsidRPr="00671334">
        <w:rPr>
          <w:rFonts w:cs="Arial"/>
          <w:sz w:val="28"/>
          <w:szCs w:val="28"/>
        </w:rPr>
        <w:t>non-conforming people in education and employment, to</w:t>
      </w:r>
      <w:r w:rsidR="00671334" w:rsidRPr="00671334">
        <w:rPr>
          <w:rFonts w:cs="Arial"/>
          <w:sz w:val="28"/>
          <w:szCs w:val="28"/>
        </w:rPr>
        <w:t xml:space="preserve"> </w:t>
      </w:r>
      <w:r w:rsidRPr="00671334">
        <w:rPr>
          <w:rFonts w:cs="Arial"/>
          <w:sz w:val="28"/>
          <w:szCs w:val="28"/>
        </w:rPr>
        <w:t>enable their full participation and the ability to live freely and</w:t>
      </w:r>
      <w:r w:rsidR="00671334" w:rsidRPr="00671334">
        <w:rPr>
          <w:rFonts w:cs="Arial"/>
          <w:sz w:val="28"/>
          <w:szCs w:val="28"/>
        </w:rPr>
        <w:t xml:space="preserve"> </w:t>
      </w:r>
      <w:r w:rsidRPr="00671334">
        <w:rPr>
          <w:rFonts w:cs="Arial"/>
          <w:sz w:val="28"/>
          <w:szCs w:val="28"/>
        </w:rPr>
        <w:t>independently.</w:t>
      </w:r>
    </w:p>
    <w:p w14:paraId="704F560A" w14:textId="77777777" w:rsidR="00671334" w:rsidRPr="00AC7076" w:rsidRDefault="00671334" w:rsidP="005B5516">
      <w:pPr>
        <w:spacing w:line="276" w:lineRule="auto"/>
        <w:rPr>
          <w:rFonts w:cs="Arial"/>
          <w:sz w:val="28"/>
          <w:szCs w:val="28"/>
        </w:rPr>
      </w:pPr>
    </w:p>
    <w:p w14:paraId="2DCD1330" w14:textId="77777777" w:rsidR="00671334" w:rsidRDefault="00671334">
      <w:pPr>
        <w:spacing w:line="360" w:lineRule="auto"/>
        <w:rPr>
          <w:rFonts w:cs="Arial"/>
          <w:sz w:val="28"/>
          <w:szCs w:val="28"/>
        </w:rPr>
      </w:pPr>
      <w:r>
        <w:rPr>
          <w:rFonts w:cs="Arial"/>
          <w:sz w:val="28"/>
          <w:szCs w:val="28"/>
        </w:rPr>
        <w:br w:type="page"/>
      </w:r>
    </w:p>
    <w:p w14:paraId="3F03DE36" w14:textId="7E4985D0" w:rsidR="00EF2160" w:rsidRPr="000966A7" w:rsidRDefault="00EF2160" w:rsidP="005B5516">
      <w:pPr>
        <w:spacing w:line="276" w:lineRule="auto"/>
        <w:rPr>
          <w:rFonts w:cs="Arial"/>
          <w:b/>
          <w:bCs/>
          <w:sz w:val="36"/>
          <w:szCs w:val="36"/>
        </w:rPr>
      </w:pPr>
      <w:r w:rsidRPr="000966A7">
        <w:rPr>
          <w:rFonts w:cs="Arial"/>
          <w:b/>
          <w:bCs/>
          <w:sz w:val="36"/>
          <w:szCs w:val="36"/>
        </w:rPr>
        <w:lastRenderedPageBreak/>
        <w:t>PRIORITY:</w:t>
      </w:r>
      <w:r w:rsidR="00671334" w:rsidRPr="000966A7">
        <w:rPr>
          <w:rFonts w:cs="Arial"/>
          <w:b/>
          <w:bCs/>
          <w:sz w:val="36"/>
          <w:szCs w:val="36"/>
        </w:rPr>
        <w:t xml:space="preserve"> </w:t>
      </w:r>
      <w:r w:rsidRPr="000966A7">
        <w:rPr>
          <w:rFonts w:cs="Arial"/>
          <w:b/>
          <w:bCs/>
          <w:sz w:val="36"/>
          <w:szCs w:val="36"/>
        </w:rPr>
        <w:t>Protect Private and Family Life</w:t>
      </w:r>
    </w:p>
    <w:p w14:paraId="659F8441" w14:textId="77777777" w:rsidR="00671334" w:rsidRPr="00AC7076" w:rsidRDefault="00671334" w:rsidP="005B5516">
      <w:pPr>
        <w:spacing w:line="276" w:lineRule="auto"/>
        <w:rPr>
          <w:rFonts w:cs="Arial"/>
          <w:sz w:val="28"/>
          <w:szCs w:val="28"/>
        </w:rPr>
      </w:pPr>
    </w:p>
    <w:p w14:paraId="12709E47" w14:textId="77777777" w:rsidR="00EF2160" w:rsidRPr="000966A7" w:rsidRDefault="00EF2160" w:rsidP="005B5516">
      <w:pPr>
        <w:spacing w:line="276" w:lineRule="auto"/>
        <w:rPr>
          <w:rFonts w:cs="Arial"/>
          <w:b/>
          <w:bCs/>
          <w:sz w:val="32"/>
          <w:szCs w:val="32"/>
        </w:rPr>
      </w:pPr>
      <w:r w:rsidRPr="000966A7">
        <w:rPr>
          <w:rFonts w:cs="Arial"/>
          <w:b/>
          <w:bCs/>
          <w:sz w:val="32"/>
          <w:szCs w:val="32"/>
        </w:rPr>
        <w:t>Private and Family Life: ISSUES</w:t>
      </w:r>
    </w:p>
    <w:p w14:paraId="5CEA73B3" w14:textId="77777777" w:rsidR="00671334" w:rsidRDefault="00671334" w:rsidP="005B5516">
      <w:pPr>
        <w:spacing w:line="276" w:lineRule="auto"/>
        <w:rPr>
          <w:rFonts w:cs="Arial"/>
          <w:sz w:val="28"/>
          <w:szCs w:val="28"/>
        </w:rPr>
      </w:pPr>
    </w:p>
    <w:p w14:paraId="6C5F7CC9" w14:textId="716D6078" w:rsidR="00EF2160" w:rsidRDefault="00EF2160" w:rsidP="005B5516">
      <w:pPr>
        <w:spacing w:line="276" w:lineRule="auto"/>
        <w:rPr>
          <w:rFonts w:cs="Arial"/>
          <w:sz w:val="28"/>
          <w:szCs w:val="28"/>
        </w:rPr>
      </w:pPr>
      <w:r w:rsidRPr="00AC7076">
        <w:rPr>
          <w:rFonts w:cs="Arial"/>
          <w:sz w:val="28"/>
          <w:szCs w:val="28"/>
        </w:rPr>
        <w:t>A non-exhaustive list of issues raised during the development of</w:t>
      </w:r>
      <w:r w:rsidR="00671334">
        <w:rPr>
          <w:rFonts w:cs="Arial"/>
          <w:sz w:val="28"/>
          <w:szCs w:val="28"/>
        </w:rPr>
        <w:t xml:space="preserve"> </w:t>
      </w:r>
      <w:r w:rsidRPr="00AC7076">
        <w:rPr>
          <w:rFonts w:cs="Arial"/>
          <w:sz w:val="28"/>
          <w:szCs w:val="28"/>
        </w:rPr>
        <w:t>SNAP 2 includes:</w:t>
      </w:r>
    </w:p>
    <w:p w14:paraId="0C1AC9BE" w14:textId="77777777" w:rsidR="00671334" w:rsidRPr="00AC7076" w:rsidRDefault="00671334" w:rsidP="005B5516">
      <w:pPr>
        <w:spacing w:line="276" w:lineRule="auto"/>
        <w:rPr>
          <w:rFonts w:cs="Arial"/>
          <w:sz w:val="28"/>
          <w:szCs w:val="28"/>
        </w:rPr>
      </w:pPr>
    </w:p>
    <w:p w14:paraId="65852EC3" w14:textId="325FB387" w:rsidR="00EF2160" w:rsidRPr="000966A7" w:rsidRDefault="00EF2160" w:rsidP="000966A7">
      <w:pPr>
        <w:pStyle w:val="ListParagraph"/>
        <w:numPr>
          <w:ilvl w:val="0"/>
          <w:numId w:val="29"/>
        </w:numPr>
        <w:spacing w:line="276" w:lineRule="auto"/>
        <w:rPr>
          <w:rFonts w:cs="Arial"/>
          <w:sz w:val="28"/>
          <w:szCs w:val="28"/>
        </w:rPr>
      </w:pPr>
      <w:r w:rsidRPr="000966A7">
        <w:rPr>
          <w:rFonts w:cs="Arial"/>
          <w:sz w:val="28"/>
          <w:szCs w:val="28"/>
        </w:rPr>
        <w:t>The right to private and family life includes many different</w:t>
      </w:r>
      <w:r w:rsidR="000966A7" w:rsidRPr="000966A7">
        <w:rPr>
          <w:rFonts w:cs="Arial"/>
          <w:sz w:val="28"/>
          <w:szCs w:val="28"/>
        </w:rPr>
        <w:t xml:space="preserve"> </w:t>
      </w:r>
      <w:r w:rsidRPr="000966A7">
        <w:rPr>
          <w:rFonts w:cs="Arial"/>
          <w:sz w:val="28"/>
          <w:szCs w:val="28"/>
        </w:rPr>
        <w:t>elements and it is not as well understood as it should be. As a</w:t>
      </w:r>
      <w:r w:rsidR="000966A7" w:rsidRPr="000966A7">
        <w:rPr>
          <w:rFonts w:cs="Arial"/>
          <w:sz w:val="28"/>
          <w:szCs w:val="28"/>
        </w:rPr>
        <w:t xml:space="preserve"> </w:t>
      </w:r>
      <w:r w:rsidRPr="000966A7">
        <w:rPr>
          <w:rFonts w:cs="Arial"/>
          <w:sz w:val="28"/>
          <w:szCs w:val="28"/>
        </w:rPr>
        <w:t>result, some people disproportionately experience infringements</w:t>
      </w:r>
      <w:r w:rsidR="000966A7" w:rsidRPr="000966A7">
        <w:rPr>
          <w:rFonts w:cs="Arial"/>
          <w:sz w:val="28"/>
          <w:szCs w:val="28"/>
        </w:rPr>
        <w:t xml:space="preserve"> </w:t>
      </w:r>
      <w:r w:rsidRPr="000966A7">
        <w:rPr>
          <w:rFonts w:cs="Arial"/>
          <w:sz w:val="28"/>
          <w:szCs w:val="28"/>
        </w:rPr>
        <w:t>of this right. People whose rights are most at risk should be</w:t>
      </w:r>
      <w:r w:rsidR="000966A7" w:rsidRPr="000966A7">
        <w:rPr>
          <w:rFonts w:cs="Arial"/>
          <w:sz w:val="28"/>
          <w:szCs w:val="28"/>
        </w:rPr>
        <w:t xml:space="preserve"> </w:t>
      </w:r>
      <w:r w:rsidRPr="000966A7">
        <w:rPr>
          <w:rFonts w:cs="Arial"/>
          <w:sz w:val="28"/>
          <w:szCs w:val="28"/>
        </w:rPr>
        <w:t>identified and prioritised by delivery stakeholders on an action</w:t>
      </w:r>
      <w:r w:rsidR="000966A7" w:rsidRPr="000966A7">
        <w:rPr>
          <w:rFonts w:cs="Arial"/>
          <w:sz w:val="28"/>
          <w:szCs w:val="28"/>
        </w:rPr>
        <w:t>-</w:t>
      </w:r>
      <w:r w:rsidRPr="000966A7">
        <w:rPr>
          <w:rFonts w:cs="Arial"/>
          <w:sz w:val="28"/>
          <w:szCs w:val="28"/>
        </w:rPr>
        <w:t>by-action basis.</w:t>
      </w:r>
    </w:p>
    <w:p w14:paraId="1EA6FA5A" w14:textId="1C77094D" w:rsidR="00EF2160" w:rsidRPr="000966A7" w:rsidRDefault="00EF2160" w:rsidP="000966A7">
      <w:pPr>
        <w:pStyle w:val="ListParagraph"/>
        <w:numPr>
          <w:ilvl w:val="0"/>
          <w:numId w:val="29"/>
        </w:numPr>
        <w:spacing w:line="276" w:lineRule="auto"/>
        <w:rPr>
          <w:rFonts w:cs="Arial"/>
          <w:sz w:val="28"/>
          <w:szCs w:val="28"/>
        </w:rPr>
      </w:pPr>
      <w:r w:rsidRPr="000966A7">
        <w:rPr>
          <w:rFonts w:cs="Arial"/>
          <w:sz w:val="28"/>
          <w:szCs w:val="28"/>
        </w:rPr>
        <w:t>Disabled people, including people with learning disabilities</w:t>
      </w:r>
      <w:r w:rsidR="000966A7" w:rsidRPr="000966A7">
        <w:rPr>
          <w:rFonts w:cs="Arial"/>
          <w:sz w:val="28"/>
          <w:szCs w:val="28"/>
        </w:rPr>
        <w:t xml:space="preserve"> </w:t>
      </w:r>
      <w:r w:rsidRPr="000966A7">
        <w:rPr>
          <w:rFonts w:cs="Arial"/>
          <w:sz w:val="28"/>
          <w:szCs w:val="28"/>
        </w:rPr>
        <w:t>and autistic people, experience disproportionate barriers to</w:t>
      </w:r>
      <w:r w:rsidR="000966A7" w:rsidRPr="000966A7">
        <w:rPr>
          <w:rFonts w:cs="Arial"/>
          <w:sz w:val="28"/>
          <w:szCs w:val="28"/>
        </w:rPr>
        <w:t xml:space="preserve"> </w:t>
      </w:r>
      <w:r w:rsidRPr="000966A7">
        <w:rPr>
          <w:rFonts w:cs="Arial"/>
          <w:sz w:val="28"/>
          <w:szCs w:val="28"/>
        </w:rPr>
        <w:t>exercising control over their life choices and relationships,</w:t>
      </w:r>
      <w:r w:rsidR="000966A7" w:rsidRPr="000966A7">
        <w:rPr>
          <w:rFonts w:cs="Arial"/>
          <w:sz w:val="28"/>
          <w:szCs w:val="28"/>
        </w:rPr>
        <w:t xml:space="preserve"> </w:t>
      </w:r>
      <w:r w:rsidRPr="000966A7">
        <w:rPr>
          <w:rFonts w:cs="Arial"/>
          <w:sz w:val="28"/>
          <w:szCs w:val="28"/>
        </w:rPr>
        <w:t>including as parents and to have healthy relationships, including</w:t>
      </w:r>
      <w:r w:rsidR="000966A7" w:rsidRPr="000966A7">
        <w:rPr>
          <w:rFonts w:cs="Arial"/>
          <w:sz w:val="28"/>
          <w:szCs w:val="28"/>
        </w:rPr>
        <w:t xml:space="preserve"> </w:t>
      </w:r>
      <w:r w:rsidRPr="000966A7">
        <w:rPr>
          <w:rFonts w:cs="Arial"/>
          <w:sz w:val="28"/>
          <w:szCs w:val="28"/>
        </w:rPr>
        <w:t>sexual relationships. Action is needed to improve rights-based</w:t>
      </w:r>
      <w:r w:rsidR="000966A7" w:rsidRPr="000966A7">
        <w:rPr>
          <w:rFonts w:cs="Arial"/>
          <w:sz w:val="28"/>
          <w:szCs w:val="28"/>
        </w:rPr>
        <w:t xml:space="preserve"> </w:t>
      </w:r>
      <w:r w:rsidRPr="000966A7">
        <w:rPr>
          <w:rFonts w:cs="Arial"/>
          <w:sz w:val="28"/>
          <w:szCs w:val="28"/>
        </w:rPr>
        <w:t>policy and practice.</w:t>
      </w:r>
    </w:p>
    <w:p w14:paraId="41BFAC73" w14:textId="1DAC9ED9" w:rsidR="00EF2160" w:rsidRPr="000966A7" w:rsidRDefault="00EF2160" w:rsidP="000966A7">
      <w:pPr>
        <w:pStyle w:val="ListParagraph"/>
        <w:numPr>
          <w:ilvl w:val="0"/>
          <w:numId w:val="29"/>
        </w:numPr>
        <w:spacing w:line="276" w:lineRule="auto"/>
        <w:rPr>
          <w:rFonts w:cs="Arial"/>
          <w:sz w:val="28"/>
          <w:szCs w:val="28"/>
        </w:rPr>
      </w:pPr>
      <w:r w:rsidRPr="000966A7">
        <w:rPr>
          <w:rFonts w:cs="Arial"/>
          <w:sz w:val="28"/>
          <w:szCs w:val="28"/>
        </w:rPr>
        <w:t>Infringements of the right to private and family life of the children</w:t>
      </w:r>
      <w:r w:rsidR="000966A7" w:rsidRPr="000966A7">
        <w:rPr>
          <w:rFonts w:cs="Arial"/>
          <w:sz w:val="28"/>
          <w:szCs w:val="28"/>
        </w:rPr>
        <w:t xml:space="preserve"> </w:t>
      </w:r>
      <w:r w:rsidRPr="000966A7">
        <w:rPr>
          <w:rFonts w:cs="Arial"/>
          <w:sz w:val="28"/>
          <w:szCs w:val="28"/>
        </w:rPr>
        <w:t>and families of accused persons and prisoners occur at many</w:t>
      </w:r>
      <w:r w:rsidR="000966A7" w:rsidRPr="000966A7">
        <w:rPr>
          <w:rFonts w:cs="Arial"/>
          <w:sz w:val="28"/>
          <w:szCs w:val="28"/>
        </w:rPr>
        <w:t xml:space="preserve"> </w:t>
      </w:r>
      <w:r w:rsidRPr="000966A7">
        <w:rPr>
          <w:rFonts w:cs="Arial"/>
          <w:sz w:val="28"/>
          <w:szCs w:val="28"/>
        </w:rPr>
        <w:t>points in the criminal justice process. Coordinated action is</w:t>
      </w:r>
      <w:r w:rsidR="000966A7" w:rsidRPr="000966A7">
        <w:rPr>
          <w:rFonts w:cs="Arial"/>
          <w:sz w:val="28"/>
          <w:szCs w:val="28"/>
        </w:rPr>
        <w:t xml:space="preserve"> </w:t>
      </w:r>
      <w:r w:rsidRPr="000966A7">
        <w:rPr>
          <w:rFonts w:cs="Arial"/>
          <w:sz w:val="28"/>
          <w:szCs w:val="28"/>
        </w:rPr>
        <w:t>needed to ensure all stakeholders understand the right and</w:t>
      </w:r>
      <w:r w:rsidR="000966A7" w:rsidRPr="000966A7">
        <w:rPr>
          <w:rFonts w:cs="Arial"/>
          <w:sz w:val="28"/>
          <w:szCs w:val="28"/>
        </w:rPr>
        <w:t xml:space="preserve"> </w:t>
      </w:r>
      <w:r w:rsidRPr="000966A7">
        <w:rPr>
          <w:rFonts w:cs="Arial"/>
          <w:sz w:val="28"/>
          <w:szCs w:val="28"/>
        </w:rPr>
        <w:t>apply a rights-based approach.</w:t>
      </w:r>
    </w:p>
    <w:p w14:paraId="4E0E1250" w14:textId="0256B670" w:rsidR="00EF2160" w:rsidRPr="000966A7" w:rsidRDefault="00EF2160" w:rsidP="000966A7">
      <w:pPr>
        <w:pStyle w:val="ListParagraph"/>
        <w:numPr>
          <w:ilvl w:val="0"/>
          <w:numId w:val="29"/>
        </w:numPr>
        <w:spacing w:line="276" w:lineRule="auto"/>
        <w:rPr>
          <w:rFonts w:cs="Arial"/>
          <w:sz w:val="28"/>
          <w:szCs w:val="28"/>
        </w:rPr>
      </w:pPr>
      <w:r w:rsidRPr="000966A7">
        <w:rPr>
          <w:rFonts w:cs="Arial"/>
          <w:sz w:val="28"/>
          <w:szCs w:val="28"/>
        </w:rPr>
        <w:t>Unpaid carers and young unpaid carers experience a wide</w:t>
      </w:r>
      <w:r w:rsidR="000966A7" w:rsidRPr="000966A7">
        <w:rPr>
          <w:rFonts w:cs="Arial"/>
          <w:sz w:val="28"/>
          <w:szCs w:val="28"/>
        </w:rPr>
        <w:t xml:space="preserve"> </w:t>
      </w:r>
      <w:r w:rsidRPr="000966A7">
        <w:rPr>
          <w:rFonts w:cs="Arial"/>
          <w:sz w:val="28"/>
          <w:szCs w:val="28"/>
        </w:rPr>
        <w:t>range of issues in relation to their human rights that cut across</w:t>
      </w:r>
      <w:r w:rsidR="000966A7" w:rsidRPr="000966A7">
        <w:rPr>
          <w:rFonts w:cs="Arial"/>
          <w:sz w:val="28"/>
          <w:szCs w:val="28"/>
        </w:rPr>
        <w:t xml:space="preserve"> </w:t>
      </w:r>
      <w:r w:rsidRPr="000966A7">
        <w:rPr>
          <w:rFonts w:cs="Arial"/>
          <w:sz w:val="28"/>
          <w:szCs w:val="28"/>
        </w:rPr>
        <w:t>many different areas of public policy-making and service</w:t>
      </w:r>
      <w:r w:rsidR="000966A7" w:rsidRPr="000966A7">
        <w:rPr>
          <w:rFonts w:cs="Arial"/>
          <w:sz w:val="28"/>
          <w:szCs w:val="28"/>
        </w:rPr>
        <w:t xml:space="preserve"> </w:t>
      </w:r>
      <w:r w:rsidRPr="000966A7">
        <w:rPr>
          <w:rFonts w:cs="Arial"/>
          <w:sz w:val="28"/>
          <w:szCs w:val="28"/>
        </w:rPr>
        <w:t>provision. This includes – but is not limited to – the right to an</w:t>
      </w:r>
      <w:r w:rsidR="000966A7" w:rsidRPr="000966A7">
        <w:rPr>
          <w:rFonts w:cs="Arial"/>
          <w:sz w:val="28"/>
          <w:szCs w:val="28"/>
        </w:rPr>
        <w:t xml:space="preserve"> </w:t>
      </w:r>
      <w:r w:rsidRPr="000966A7">
        <w:rPr>
          <w:rFonts w:cs="Arial"/>
          <w:sz w:val="28"/>
          <w:szCs w:val="28"/>
        </w:rPr>
        <w:t>adequate standard of living, to rest, leisure and to a reasonable</w:t>
      </w:r>
      <w:r w:rsidR="000966A7" w:rsidRPr="000966A7">
        <w:rPr>
          <w:rFonts w:cs="Arial"/>
          <w:sz w:val="28"/>
          <w:szCs w:val="28"/>
        </w:rPr>
        <w:t xml:space="preserve"> </w:t>
      </w:r>
      <w:r w:rsidRPr="000966A7">
        <w:rPr>
          <w:rFonts w:cs="Arial"/>
          <w:sz w:val="28"/>
          <w:szCs w:val="28"/>
        </w:rPr>
        <w:t>limit of unpaid caring hours, work, education, private and family</w:t>
      </w:r>
      <w:r w:rsidR="000966A7" w:rsidRPr="000966A7">
        <w:rPr>
          <w:rFonts w:cs="Arial"/>
          <w:sz w:val="28"/>
          <w:szCs w:val="28"/>
        </w:rPr>
        <w:t xml:space="preserve"> </w:t>
      </w:r>
      <w:r w:rsidRPr="000966A7">
        <w:rPr>
          <w:rFonts w:cs="Arial"/>
          <w:sz w:val="28"/>
          <w:szCs w:val="28"/>
        </w:rPr>
        <w:t>life, good physical and mental health, and the right to choose</w:t>
      </w:r>
      <w:r w:rsidR="000966A7" w:rsidRPr="000966A7">
        <w:rPr>
          <w:rFonts w:cs="Arial"/>
          <w:sz w:val="28"/>
          <w:szCs w:val="28"/>
        </w:rPr>
        <w:t xml:space="preserve"> </w:t>
      </w:r>
      <w:r w:rsidRPr="000966A7">
        <w:rPr>
          <w:rFonts w:cs="Arial"/>
          <w:sz w:val="28"/>
          <w:szCs w:val="28"/>
        </w:rPr>
        <w:t>to be an unpaid carer. There is a gap in data and analysis to</w:t>
      </w:r>
      <w:r w:rsidR="000966A7" w:rsidRPr="000966A7">
        <w:rPr>
          <w:rFonts w:cs="Arial"/>
          <w:sz w:val="28"/>
          <w:szCs w:val="28"/>
        </w:rPr>
        <w:t xml:space="preserve"> </w:t>
      </w:r>
      <w:r w:rsidRPr="000966A7">
        <w:rPr>
          <w:rFonts w:cs="Arial"/>
          <w:sz w:val="28"/>
          <w:szCs w:val="28"/>
        </w:rPr>
        <w:t>understand the experiences of unpaid carers through a rights</w:t>
      </w:r>
      <w:r w:rsidR="000966A7" w:rsidRPr="000966A7">
        <w:rPr>
          <w:rFonts w:cs="Arial"/>
          <w:sz w:val="28"/>
          <w:szCs w:val="28"/>
        </w:rPr>
        <w:t>-</w:t>
      </w:r>
      <w:r w:rsidRPr="000966A7">
        <w:rPr>
          <w:rFonts w:cs="Arial"/>
          <w:sz w:val="28"/>
          <w:szCs w:val="28"/>
        </w:rPr>
        <w:t>based</w:t>
      </w:r>
      <w:r w:rsidR="000966A7" w:rsidRPr="000966A7">
        <w:rPr>
          <w:rFonts w:cs="Arial"/>
          <w:sz w:val="28"/>
          <w:szCs w:val="28"/>
        </w:rPr>
        <w:t xml:space="preserve"> </w:t>
      </w:r>
      <w:r w:rsidRPr="000966A7">
        <w:rPr>
          <w:rFonts w:cs="Arial"/>
          <w:sz w:val="28"/>
          <w:szCs w:val="28"/>
        </w:rPr>
        <w:t>lens, so that comprehensive, coordinated and targeted</w:t>
      </w:r>
      <w:r w:rsidR="000966A7" w:rsidRPr="000966A7">
        <w:rPr>
          <w:rFonts w:cs="Arial"/>
          <w:sz w:val="28"/>
          <w:szCs w:val="28"/>
        </w:rPr>
        <w:t xml:space="preserve"> </w:t>
      </w:r>
      <w:r w:rsidRPr="000966A7">
        <w:rPr>
          <w:rFonts w:cs="Arial"/>
          <w:sz w:val="28"/>
          <w:szCs w:val="28"/>
        </w:rPr>
        <w:t>improvements can be made to policy and practice.</w:t>
      </w:r>
    </w:p>
    <w:p w14:paraId="3CC1E7C6" w14:textId="1B948C52" w:rsidR="00EF2160" w:rsidRPr="000966A7" w:rsidRDefault="00EF2160" w:rsidP="000966A7">
      <w:pPr>
        <w:pStyle w:val="ListParagraph"/>
        <w:numPr>
          <w:ilvl w:val="0"/>
          <w:numId w:val="29"/>
        </w:numPr>
        <w:spacing w:line="276" w:lineRule="auto"/>
        <w:rPr>
          <w:rFonts w:cs="Arial"/>
          <w:sz w:val="28"/>
          <w:szCs w:val="28"/>
        </w:rPr>
      </w:pPr>
      <w:r w:rsidRPr="000966A7">
        <w:rPr>
          <w:rFonts w:cs="Arial"/>
          <w:sz w:val="28"/>
          <w:szCs w:val="28"/>
        </w:rPr>
        <w:t>There is a lack of awareness and understanding about the right</w:t>
      </w:r>
      <w:r w:rsidR="000966A7" w:rsidRPr="000966A7">
        <w:rPr>
          <w:rFonts w:cs="Arial"/>
          <w:sz w:val="28"/>
          <w:szCs w:val="28"/>
        </w:rPr>
        <w:t xml:space="preserve"> </w:t>
      </w:r>
      <w:r w:rsidRPr="000966A7">
        <w:rPr>
          <w:rFonts w:cs="Arial"/>
          <w:sz w:val="28"/>
          <w:szCs w:val="28"/>
        </w:rPr>
        <w:t>to personal autonomy, and as a result of this gap some people</w:t>
      </w:r>
      <w:r w:rsidR="000966A7" w:rsidRPr="000966A7">
        <w:rPr>
          <w:rFonts w:cs="Arial"/>
          <w:sz w:val="28"/>
          <w:szCs w:val="28"/>
        </w:rPr>
        <w:t xml:space="preserve"> </w:t>
      </w:r>
      <w:r w:rsidRPr="000966A7">
        <w:rPr>
          <w:rFonts w:cs="Arial"/>
          <w:sz w:val="28"/>
          <w:szCs w:val="28"/>
        </w:rPr>
        <w:t>have very poor experiences in their everyday lives. Action is</w:t>
      </w:r>
      <w:r w:rsidR="000966A7" w:rsidRPr="000966A7">
        <w:rPr>
          <w:rFonts w:cs="Arial"/>
          <w:sz w:val="28"/>
          <w:szCs w:val="28"/>
        </w:rPr>
        <w:t xml:space="preserve"> </w:t>
      </w:r>
      <w:r w:rsidRPr="000966A7">
        <w:rPr>
          <w:rFonts w:cs="Arial"/>
          <w:sz w:val="28"/>
          <w:szCs w:val="28"/>
        </w:rPr>
        <w:t xml:space="preserve">needed to </w:t>
      </w:r>
      <w:r w:rsidRPr="000966A7">
        <w:rPr>
          <w:rFonts w:cs="Arial"/>
          <w:sz w:val="28"/>
          <w:szCs w:val="28"/>
        </w:rPr>
        <w:lastRenderedPageBreak/>
        <w:t>gather disaggregated equality and human rights</w:t>
      </w:r>
      <w:r w:rsidR="000966A7" w:rsidRPr="000966A7">
        <w:rPr>
          <w:rFonts w:cs="Arial"/>
          <w:sz w:val="28"/>
          <w:szCs w:val="28"/>
        </w:rPr>
        <w:t xml:space="preserve"> </w:t>
      </w:r>
      <w:r w:rsidRPr="000966A7">
        <w:rPr>
          <w:rFonts w:cs="Arial"/>
          <w:sz w:val="28"/>
          <w:szCs w:val="28"/>
        </w:rPr>
        <w:t>evidence and examples of best practice across a wide range of</w:t>
      </w:r>
      <w:r w:rsidR="000966A7" w:rsidRPr="000966A7">
        <w:rPr>
          <w:rFonts w:cs="Arial"/>
          <w:sz w:val="28"/>
          <w:szCs w:val="28"/>
        </w:rPr>
        <w:t xml:space="preserve"> </w:t>
      </w:r>
      <w:r w:rsidRPr="000966A7">
        <w:rPr>
          <w:rFonts w:cs="Arial"/>
          <w:sz w:val="28"/>
          <w:szCs w:val="28"/>
        </w:rPr>
        <w:t>policy and practice areas and carry out a human rights analysis,</w:t>
      </w:r>
      <w:r w:rsidR="000966A7" w:rsidRPr="000966A7">
        <w:rPr>
          <w:rFonts w:cs="Arial"/>
          <w:sz w:val="28"/>
          <w:szCs w:val="28"/>
        </w:rPr>
        <w:t xml:space="preserve"> </w:t>
      </w:r>
      <w:r w:rsidRPr="000966A7">
        <w:rPr>
          <w:rFonts w:cs="Arial"/>
          <w:sz w:val="28"/>
          <w:szCs w:val="28"/>
        </w:rPr>
        <w:t>in order to inform and help implement rights-based policy and</w:t>
      </w:r>
      <w:r w:rsidR="000966A7" w:rsidRPr="000966A7">
        <w:rPr>
          <w:rFonts w:cs="Arial"/>
          <w:sz w:val="28"/>
          <w:szCs w:val="28"/>
        </w:rPr>
        <w:t xml:space="preserve"> </w:t>
      </w:r>
      <w:r w:rsidRPr="000966A7">
        <w:rPr>
          <w:rFonts w:cs="Arial"/>
          <w:sz w:val="28"/>
          <w:szCs w:val="28"/>
        </w:rPr>
        <w:t>practice.</w:t>
      </w:r>
    </w:p>
    <w:p w14:paraId="4CA608CC" w14:textId="2CD7F7D6" w:rsidR="00EF2160" w:rsidRPr="000966A7" w:rsidRDefault="00EF2160" w:rsidP="000966A7">
      <w:pPr>
        <w:pStyle w:val="ListParagraph"/>
        <w:numPr>
          <w:ilvl w:val="0"/>
          <w:numId w:val="29"/>
        </w:numPr>
        <w:spacing w:line="276" w:lineRule="auto"/>
        <w:rPr>
          <w:rFonts w:cs="Arial"/>
          <w:sz w:val="28"/>
          <w:szCs w:val="28"/>
        </w:rPr>
      </w:pPr>
      <w:r w:rsidRPr="000966A7">
        <w:rPr>
          <w:rFonts w:cs="Arial"/>
          <w:sz w:val="28"/>
          <w:szCs w:val="28"/>
        </w:rPr>
        <w:t>Bodily integrity is an important element of the right to personal</w:t>
      </w:r>
      <w:r w:rsidR="000966A7" w:rsidRPr="000966A7">
        <w:rPr>
          <w:rFonts w:cs="Arial"/>
          <w:sz w:val="28"/>
          <w:szCs w:val="28"/>
        </w:rPr>
        <w:t xml:space="preserve"> </w:t>
      </w:r>
      <w:r w:rsidRPr="000966A7">
        <w:rPr>
          <w:rFonts w:cs="Arial"/>
          <w:sz w:val="28"/>
          <w:szCs w:val="28"/>
        </w:rPr>
        <w:t>autonomy, but it is not well understood as a human right and</w:t>
      </w:r>
      <w:r w:rsidR="000966A7" w:rsidRPr="000966A7">
        <w:rPr>
          <w:rFonts w:cs="Arial"/>
          <w:sz w:val="28"/>
          <w:szCs w:val="28"/>
        </w:rPr>
        <w:t xml:space="preserve"> </w:t>
      </w:r>
      <w:r w:rsidRPr="000966A7">
        <w:rPr>
          <w:rFonts w:cs="Arial"/>
          <w:sz w:val="28"/>
          <w:szCs w:val="28"/>
        </w:rPr>
        <w:t>some people experience ongoing problems with physical</w:t>
      </w:r>
      <w:r w:rsidR="000966A7" w:rsidRPr="000966A7">
        <w:rPr>
          <w:rFonts w:cs="Arial"/>
          <w:sz w:val="28"/>
          <w:szCs w:val="28"/>
        </w:rPr>
        <w:t xml:space="preserve"> </w:t>
      </w:r>
      <w:r w:rsidRPr="000966A7">
        <w:rPr>
          <w:rFonts w:cs="Arial"/>
          <w:sz w:val="28"/>
          <w:szCs w:val="28"/>
        </w:rPr>
        <w:t>restraint and overmedication in a range of settings. While there</w:t>
      </w:r>
      <w:r w:rsidR="000966A7" w:rsidRPr="000966A7">
        <w:rPr>
          <w:rFonts w:cs="Arial"/>
          <w:sz w:val="28"/>
          <w:szCs w:val="28"/>
        </w:rPr>
        <w:t xml:space="preserve"> </w:t>
      </w:r>
      <w:r w:rsidRPr="000966A7">
        <w:rPr>
          <w:rFonts w:cs="Arial"/>
          <w:sz w:val="28"/>
          <w:szCs w:val="28"/>
        </w:rPr>
        <w:t>is guidance being developed on restraint in school settings,</w:t>
      </w:r>
      <w:r w:rsidR="000966A7" w:rsidRPr="000966A7">
        <w:rPr>
          <w:rFonts w:cs="Arial"/>
          <w:sz w:val="28"/>
          <w:szCs w:val="28"/>
        </w:rPr>
        <w:t xml:space="preserve"> </w:t>
      </w:r>
      <w:r w:rsidRPr="000966A7">
        <w:rPr>
          <w:rFonts w:cs="Arial"/>
          <w:sz w:val="28"/>
          <w:szCs w:val="28"/>
        </w:rPr>
        <w:t>there is a gap to develop, implement, and independently</w:t>
      </w:r>
      <w:r w:rsidR="000966A7" w:rsidRPr="000966A7">
        <w:rPr>
          <w:rFonts w:cs="Arial"/>
          <w:sz w:val="28"/>
          <w:szCs w:val="28"/>
        </w:rPr>
        <w:t xml:space="preserve"> </w:t>
      </w:r>
      <w:r w:rsidRPr="000966A7">
        <w:rPr>
          <w:rFonts w:cs="Arial"/>
          <w:sz w:val="28"/>
          <w:szCs w:val="28"/>
        </w:rPr>
        <w:t>regulate rights-based guidance in relation to physical and</w:t>
      </w:r>
      <w:r w:rsidR="000966A7" w:rsidRPr="000966A7">
        <w:rPr>
          <w:rFonts w:cs="Arial"/>
          <w:sz w:val="28"/>
          <w:szCs w:val="28"/>
        </w:rPr>
        <w:t xml:space="preserve"> </w:t>
      </w:r>
      <w:r w:rsidRPr="000966A7">
        <w:rPr>
          <w:rFonts w:cs="Arial"/>
          <w:sz w:val="28"/>
          <w:szCs w:val="28"/>
        </w:rPr>
        <w:t>pharmacological intervention in non-school settings.</w:t>
      </w:r>
    </w:p>
    <w:p w14:paraId="09824C13" w14:textId="744BA29B" w:rsidR="00EF2160" w:rsidRPr="000966A7" w:rsidRDefault="00EF2160" w:rsidP="000966A7">
      <w:pPr>
        <w:pStyle w:val="ListParagraph"/>
        <w:numPr>
          <w:ilvl w:val="0"/>
          <w:numId w:val="29"/>
        </w:numPr>
        <w:spacing w:line="276" w:lineRule="auto"/>
        <w:rPr>
          <w:rFonts w:cs="Arial"/>
          <w:sz w:val="28"/>
          <w:szCs w:val="28"/>
        </w:rPr>
      </w:pPr>
      <w:r w:rsidRPr="000966A7">
        <w:rPr>
          <w:rFonts w:cs="Arial"/>
          <w:sz w:val="28"/>
          <w:szCs w:val="28"/>
        </w:rPr>
        <w:t>There are concerns that some use of investigatory powers,</w:t>
      </w:r>
      <w:r w:rsidR="000966A7" w:rsidRPr="000966A7">
        <w:rPr>
          <w:rFonts w:cs="Arial"/>
          <w:sz w:val="28"/>
          <w:szCs w:val="28"/>
        </w:rPr>
        <w:t xml:space="preserve"> </w:t>
      </w:r>
      <w:r w:rsidRPr="000966A7">
        <w:rPr>
          <w:rFonts w:cs="Arial"/>
          <w:sz w:val="28"/>
          <w:szCs w:val="28"/>
        </w:rPr>
        <w:t>including communications surveillance, may be infringing</w:t>
      </w:r>
      <w:r w:rsidR="000966A7" w:rsidRPr="000966A7">
        <w:rPr>
          <w:rFonts w:cs="Arial"/>
          <w:sz w:val="28"/>
          <w:szCs w:val="28"/>
        </w:rPr>
        <w:t xml:space="preserve"> </w:t>
      </w:r>
      <w:r w:rsidRPr="000966A7">
        <w:rPr>
          <w:rFonts w:cs="Arial"/>
          <w:sz w:val="28"/>
          <w:szCs w:val="28"/>
        </w:rPr>
        <w:t>people’s human rights. A robust review is needed to identify</w:t>
      </w:r>
      <w:r w:rsidR="000966A7" w:rsidRPr="000966A7">
        <w:rPr>
          <w:rFonts w:cs="Arial"/>
          <w:sz w:val="28"/>
          <w:szCs w:val="28"/>
        </w:rPr>
        <w:t xml:space="preserve"> </w:t>
      </w:r>
      <w:r w:rsidRPr="000966A7">
        <w:rPr>
          <w:rFonts w:cs="Arial"/>
          <w:sz w:val="28"/>
          <w:szCs w:val="28"/>
        </w:rPr>
        <w:t>human rights gaps in the current regulatory and scrutiny</w:t>
      </w:r>
      <w:r w:rsidR="000966A7" w:rsidRPr="000966A7">
        <w:rPr>
          <w:rFonts w:cs="Arial"/>
          <w:sz w:val="28"/>
          <w:szCs w:val="28"/>
        </w:rPr>
        <w:t xml:space="preserve"> </w:t>
      </w:r>
      <w:r w:rsidRPr="000966A7">
        <w:rPr>
          <w:rFonts w:cs="Arial"/>
          <w:sz w:val="28"/>
          <w:szCs w:val="28"/>
        </w:rPr>
        <w:t>framework and make improvements where needed.</w:t>
      </w:r>
    </w:p>
    <w:p w14:paraId="5A255CBF" w14:textId="77777777" w:rsidR="000966A7" w:rsidRPr="00AC7076" w:rsidRDefault="000966A7" w:rsidP="005B5516">
      <w:pPr>
        <w:spacing w:line="276" w:lineRule="auto"/>
        <w:rPr>
          <w:rFonts w:cs="Arial"/>
          <w:sz w:val="28"/>
          <w:szCs w:val="28"/>
        </w:rPr>
      </w:pPr>
    </w:p>
    <w:p w14:paraId="66AD1DE3" w14:textId="77777777" w:rsidR="00EF2160" w:rsidRPr="000966A7" w:rsidRDefault="00EF2160" w:rsidP="005B5516">
      <w:pPr>
        <w:spacing w:line="276" w:lineRule="auto"/>
        <w:rPr>
          <w:rFonts w:cs="Arial"/>
          <w:b/>
          <w:bCs/>
          <w:sz w:val="32"/>
          <w:szCs w:val="32"/>
        </w:rPr>
      </w:pPr>
      <w:r w:rsidRPr="000966A7">
        <w:rPr>
          <w:rFonts w:cs="Arial"/>
          <w:b/>
          <w:bCs/>
          <w:sz w:val="32"/>
          <w:szCs w:val="32"/>
        </w:rPr>
        <w:t>Private and Family Life: ACTIONS</w:t>
      </w:r>
    </w:p>
    <w:p w14:paraId="2166535B" w14:textId="77777777" w:rsidR="000966A7" w:rsidRDefault="000966A7" w:rsidP="005B5516">
      <w:pPr>
        <w:spacing w:line="276" w:lineRule="auto"/>
        <w:rPr>
          <w:rFonts w:cs="Arial"/>
          <w:sz w:val="28"/>
          <w:szCs w:val="28"/>
        </w:rPr>
      </w:pPr>
    </w:p>
    <w:p w14:paraId="01BEE96A" w14:textId="6E80EED2" w:rsidR="00EF2160" w:rsidRPr="000966A7" w:rsidRDefault="00EF2160" w:rsidP="000966A7">
      <w:pPr>
        <w:pStyle w:val="ListParagraph"/>
        <w:numPr>
          <w:ilvl w:val="0"/>
          <w:numId w:val="30"/>
        </w:numPr>
        <w:spacing w:line="276" w:lineRule="auto"/>
        <w:rPr>
          <w:rFonts w:cs="Arial"/>
          <w:sz w:val="28"/>
          <w:szCs w:val="28"/>
        </w:rPr>
      </w:pPr>
      <w:r w:rsidRPr="000966A7">
        <w:rPr>
          <w:rFonts w:cs="Arial"/>
          <w:sz w:val="28"/>
          <w:szCs w:val="28"/>
        </w:rPr>
        <w:t>Carry out a human rights review to identify how disabled people,</w:t>
      </w:r>
      <w:r w:rsidR="000966A7" w:rsidRPr="000966A7">
        <w:rPr>
          <w:rFonts w:cs="Arial"/>
          <w:sz w:val="28"/>
          <w:szCs w:val="28"/>
        </w:rPr>
        <w:t xml:space="preserve"> </w:t>
      </w:r>
      <w:r w:rsidRPr="000966A7">
        <w:rPr>
          <w:rFonts w:cs="Arial"/>
          <w:sz w:val="28"/>
          <w:szCs w:val="28"/>
        </w:rPr>
        <w:t>including people with learning disabilities and autistic people,</w:t>
      </w:r>
      <w:r w:rsidR="000966A7" w:rsidRPr="000966A7">
        <w:rPr>
          <w:rFonts w:cs="Arial"/>
          <w:sz w:val="28"/>
          <w:szCs w:val="28"/>
        </w:rPr>
        <w:t xml:space="preserve"> </w:t>
      </w:r>
      <w:r w:rsidRPr="000966A7">
        <w:rPr>
          <w:rFonts w:cs="Arial"/>
          <w:sz w:val="28"/>
          <w:szCs w:val="28"/>
        </w:rPr>
        <w:t>have their right to private and family life respected, protected</w:t>
      </w:r>
      <w:r w:rsidR="000966A7" w:rsidRPr="000966A7">
        <w:rPr>
          <w:rFonts w:cs="Arial"/>
          <w:sz w:val="28"/>
          <w:szCs w:val="28"/>
        </w:rPr>
        <w:t xml:space="preserve"> </w:t>
      </w:r>
      <w:r w:rsidRPr="000966A7">
        <w:rPr>
          <w:rFonts w:cs="Arial"/>
          <w:sz w:val="28"/>
          <w:szCs w:val="28"/>
        </w:rPr>
        <w:t>and fulfilled. Use the findings and recommendations to develop</w:t>
      </w:r>
      <w:r w:rsidR="000966A7" w:rsidRPr="000966A7">
        <w:rPr>
          <w:rFonts w:cs="Arial"/>
          <w:sz w:val="28"/>
          <w:szCs w:val="28"/>
        </w:rPr>
        <w:t xml:space="preserve"> </w:t>
      </w:r>
      <w:r w:rsidRPr="000966A7">
        <w:rPr>
          <w:rFonts w:cs="Arial"/>
          <w:sz w:val="28"/>
          <w:szCs w:val="28"/>
        </w:rPr>
        <w:t>a rights-based approach and better realise people’s right to</w:t>
      </w:r>
      <w:r w:rsidR="000966A7" w:rsidRPr="000966A7">
        <w:rPr>
          <w:rFonts w:cs="Arial"/>
          <w:sz w:val="28"/>
          <w:szCs w:val="28"/>
        </w:rPr>
        <w:t xml:space="preserve"> </w:t>
      </w:r>
      <w:r w:rsidRPr="000966A7">
        <w:rPr>
          <w:rFonts w:cs="Arial"/>
          <w:sz w:val="28"/>
          <w:szCs w:val="28"/>
        </w:rPr>
        <w:t>private and family life, in particular their rights as parents and to</w:t>
      </w:r>
      <w:r w:rsidR="000966A7" w:rsidRPr="000966A7">
        <w:rPr>
          <w:rFonts w:cs="Arial"/>
          <w:sz w:val="28"/>
          <w:szCs w:val="28"/>
        </w:rPr>
        <w:t xml:space="preserve"> </w:t>
      </w:r>
      <w:r w:rsidRPr="000966A7">
        <w:rPr>
          <w:rFonts w:cs="Arial"/>
          <w:sz w:val="28"/>
          <w:szCs w:val="28"/>
        </w:rPr>
        <w:t>form safe, healthy relationships, including sexual relationships.</w:t>
      </w:r>
    </w:p>
    <w:p w14:paraId="5CE240C6" w14:textId="6356D251" w:rsidR="00EF2160" w:rsidRPr="000966A7" w:rsidRDefault="00EF2160" w:rsidP="000966A7">
      <w:pPr>
        <w:pStyle w:val="ListParagraph"/>
        <w:numPr>
          <w:ilvl w:val="0"/>
          <w:numId w:val="30"/>
        </w:numPr>
        <w:spacing w:line="276" w:lineRule="auto"/>
        <w:rPr>
          <w:rFonts w:cs="Arial"/>
          <w:sz w:val="28"/>
          <w:szCs w:val="28"/>
        </w:rPr>
      </w:pPr>
      <w:r w:rsidRPr="000966A7">
        <w:rPr>
          <w:rFonts w:cs="Arial"/>
          <w:sz w:val="28"/>
          <w:szCs w:val="28"/>
        </w:rPr>
        <w:t>Carry out a human rights review of current national strategies and</w:t>
      </w:r>
      <w:r w:rsidR="000966A7" w:rsidRPr="000966A7">
        <w:rPr>
          <w:rFonts w:cs="Arial"/>
          <w:sz w:val="28"/>
          <w:szCs w:val="28"/>
        </w:rPr>
        <w:t xml:space="preserve"> </w:t>
      </w:r>
      <w:r w:rsidRPr="000966A7">
        <w:rPr>
          <w:rFonts w:cs="Arial"/>
          <w:sz w:val="28"/>
          <w:szCs w:val="28"/>
        </w:rPr>
        <w:t>delivery programmes in Scotland in order to better understand,</w:t>
      </w:r>
      <w:r w:rsidR="000966A7" w:rsidRPr="000966A7">
        <w:rPr>
          <w:rFonts w:cs="Arial"/>
          <w:sz w:val="28"/>
          <w:szCs w:val="28"/>
        </w:rPr>
        <w:t xml:space="preserve"> </w:t>
      </w:r>
      <w:r w:rsidRPr="000966A7">
        <w:rPr>
          <w:rFonts w:cs="Arial"/>
          <w:sz w:val="28"/>
          <w:szCs w:val="28"/>
        </w:rPr>
        <w:t>respect, protect and fulfil the rights of unpaid carers and young</w:t>
      </w:r>
      <w:r w:rsidR="000966A7" w:rsidRPr="000966A7">
        <w:rPr>
          <w:rFonts w:cs="Arial"/>
          <w:sz w:val="28"/>
          <w:szCs w:val="28"/>
        </w:rPr>
        <w:t xml:space="preserve"> </w:t>
      </w:r>
      <w:r w:rsidRPr="000966A7">
        <w:rPr>
          <w:rFonts w:cs="Arial"/>
          <w:sz w:val="28"/>
          <w:szCs w:val="28"/>
        </w:rPr>
        <w:t>unpaid carers. Particular focus on unpaid carer’s rights to an</w:t>
      </w:r>
      <w:r w:rsidR="000966A7" w:rsidRPr="000966A7">
        <w:rPr>
          <w:rFonts w:cs="Arial"/>
          <w:sz w:val="28"/>
          <w:szCs w:val="28"/>
        </w:rPr>
        <w:t xml:space="preserve"> </w:t>
      </w:r>
      <w:r w:rsidRPr="000966A7">
        <w:rPr>
          <w:rFonts w:cs="Arial"/>
          <w:sz w:val="28"/>
          <w:szCs w:val="28"/>
        </w:rPr>
        <w:t>adequate standard of living, to rest and leisure (including a</w:t>
      </w:r>
      <w:r w:rsidR="000966A7" w:rsidRPr="000966A7">
        <w:rPr>
          <w:rFonts w:cs="Arial"/>
          <w:sz w:val="28"/>
          <w:szCs w:val="28"/>
        </w:rPr>
        <w:t xml:space="preserve"> </w:t>
      </w:r>
      <w:r w:rsidRPr="000966A7">
        <w:rPr>
          <w:rFonts w:cs="Arial"/>
          <w:sz w:val="28"/>
          <w:szCs w:val="28"/>
        </w:rPr>
        <w:t>reasonable limitation of working hours), employment, private and</w:t>
      </w:r>
      <w:r w:rsidR="000966A7" w:rsidRPr="000966A7">
        <w:rPr>
          <w:rFonts w:cs="Arial"/>
          <w:sz w:val="28"/>
          <w:szCs w:val="28"/>
        </w:rPr>
        <w:t xml:space="preserve"> </w:t>
      </w:r>
      <w:r w:rsidRPr="000966A7">
        <w:rPr>
          <w:rFonts w:cs="Arial"/>
          <w:sz w:val="28"/>
          <w:szCs w:val="28"/>
        </w:rPr>
        <w:t>family life, good physical and mental health, and the right to choose</w:t>
      </w:r>
      <w:r w:rsidR="000966A7" w:rsidRPr="000966A7">
        <w:rPr>
          <w:rFonts w:cs="Arial"/>
          <w:sz w:val="28"/>
          <w:szCs w:val="28"/>
        </w:rPr>
        <w:t xml:space="preserve"> </w:t>
      </w:r>
      <w:r w:rsidRPr="000966A7">
        <w:rPr>
          <w:rFonts w:cs="Arial"/>
          <w:sz w:val="28"/>
          <w:szCs w:val="28"/>
        </w:rPr>
        <w:t>to be an unpaid carer. Use the findings and recommendations to</w:t>
      </w:r>
      <w:r w:rsidR="000966A7" w:rsidRPr="000966A7">
        <w:rPr>
          <w:rFonts w:cs="Arial"/>
          <w:sz w:val="28"/>
          <w:szCs w:val="28"/>
        </w:rPr>
        <w:t xml:space="preserve"> </w:t>
      </w:r>
      <w:r w:rsidRPr="000966A7">
        <w:rPr>
          <w:rFonts w:cs="Arial"/>
          <w:sz w:val="28"/>
          <w:szCs w:val="28"/>
        </w:rPr>
        <w:t>inform, improve and support the implementation of rights-based</w:t>
      </w:r>
      <w:r w:rsidR="000966A7" w:rsidRPr="000966A7">
        <w:rPr>
          <w:rFonts w:cs="Arial"/>
          <w:sz w:val="28"/>
          <w:szCs w:val="28"/>
        </w:rPr>
        <w:t xml:space="preserve"> </w:t>
      </w:r>
      <w:r w:rsidRPr="000966A7">
        <w:rPr>
          <w:rFonts w:cs="Arial"/>
          <w:sz w:val="28"/>
          <w:szCs w:val="28"/>
        </w:rPr>
        <w:t>policy and practice across Scotland.</w:t>
      </w:r>
    </w:p>
    <w:p w14:paraId="51D844D2" w14:textId="14CF5A26" w:rsidR="000966A7" w:rsidRPr="000966A7" w:rsidRDefault="00EF2160" w:rsidP="000966A7">
      <w:pPr>
        <w:pStyle w:val="ListParagraph"/>
        <w:numPr>
          <w:ilvl w:val="0"/>
          <w:numId w:val="30"/>
        </w:numPr>
        <w:spacing w:line="276" w:lineRule="auto"/>
        <w:rPr>
          <w:rFonts w:cs="Arial"/>
          <w:sz w:val="28"/>
          <w:szCs w:val="28"/>
        </w:rPr>
      </w:pPr>
      <w:r w:rsidRPr="000966A7">
        <w:rPr>
          <w:rFonts w:cs="Arial"/>
          <w:sz w:val="28"/>
          <w:szCs w:val="28"/>
        </w:rPr>
        <w:lastRenderedPageBreak/>
        <w:t>Carry out a human rights review to better understand and raise</w:t>
      </w:r>
      <w:r w:rsidR="000966A7" w:rsidRPr="000966A7">
        <w:rPr>
          <w:rFonts w:cs="Arial"/>
          <w:sz w:val="28"/>
          <w:szCs w:val="28"/>
        </w:rPr>
        <w:t xml:space="preserve"> </w:t>
      </w:r>
      <w:r w:rsidRPr="000966A7">
        <w:rPr>
          <w:rFonts w:cs="Arial"/>
          <w:sz w:val="28"/>
          <w:szCs w:val="28"/>
        </w:rPr>
        <w:t>awareness of the right to personal autonomy in Scotland. The</w:t>
      </w:r>
      <w:r w:rsidR="000966A7" w:rsidRPr="000966A7">
        <w:rPr>
          <w:rFonts w:cs="Arial"/>
          <w:sz w:val="28"/>
          <w:szCs w:val="28"/>
        </w:rPr>
        <w:t xml:space="preserve"> </w:t>
      </w:r>
      <w:r w:rsidRPr="000966A7">
        <w:rPr>
          <w:rFonts w:cs="Arial"/>
          <w:sz w:val="28"/>
          <w:szCs w:val="28"/>
        </w:rPr>
        <w:t>review will gather evidence (including people’s experiences and</w:t>
      </w:r>
      <w:r w:rsidR="000966A7" w:rsidRPr="000966A7">
        <w:rPr>
          <w:rFonts w:cs="Arial"/>
          <w:sz w:val="28"/>
          <w:szCs w:val="28"/>
        </w:rPr>
        <w:t xml:space="preserve"> </w:t>
      </w:r>
      <w:r w:rsidRPr="000966A7">
        <w:rPr>
          <w:rFonts w:cs="Arial"/>
          <w:sz w:val="28"/>
          <w:szCs w:val="28"/>
        </w:rPr>
        <w:t>best practice examples), identify gaps, and propose changes that</w:t>
      </w:r>
      <w:r w:rsidR="000966A7" w:rsidRPr="000966A7">
        <w:rPr>
          <w:rFonts w:cs="Arial"/>
          <w:sz w:val="28"/>
          <w:szCs w:val="28"/>
        </w:rPr>
        <w:t xml:space="preserve"> </w:t>
      </w:r>
      <w:r w:rsidRPr="000966A7">
        <w:rPr>
          <w:rFonts w:cs="Arial"/>
          <w:sz w:val="28"/>
          <w:szCs w:val="28"/>
        </w:rPr>
        <w:t>are needed to improve the realisation of this right. Particular focus</w:t>
      </w:r>
      <w:r w:rsidR="000966A7" w:rsidRPr="000966A7">
        <w:rPr>
          <w:rFonts w:cs="Arial"/>
          <w:sz w:val="28"/>
          <w:szCs w:val="28"/>
        </w:rPr>
        <w:t xml:space="preserve"> </w:t>
      </w:r>
      <w:r w:rsidRPr="000966A7">
        <w:rPr>
          <w:rFonts w:cs="Arial"/>
          <w:sz w:val="28"/>
          <w:szCs w:val="28"/>
        </w:rPr>
        <w:t>on the experiences of those whose right to personal autonomy</w:t>
      </w:r>
      <w:r w:rsidR="000966A7" w:rsidRPr="000966A7">
        <w:rPr>
          <w:rFonts w:cs="Arial"/>
          <w:sz w:val="28"/>
          <w:szCs w:val="28"/>
        </w:rPr>
        <w:t xml:space="preserve"> </w:t>
      </w:r>
      <w:r w:rsidRPr="000966A7">
        <w:rPr>
          <w:rFonts w:cs="Arial"/>
          <w:sz w:val="28"/>
          <w:szCs w:val="28"/>
        </w:rPr>
        <w:t>is most at risk. Use the findings and recommendations to inform,</w:t>
      </w:r>
      <w:r w:rsidR="000966A7" w:rsidRPr="000966A7">
        <w:rPr>
          <w:rFonts w:cs="Arial"/>
          <w:sz w:val="28"/>
          <w:szCs w:val="28"/>
        </w:rPr>
        <w:t xml:space="preserve"> </w:t>
      </w:r>
      <w:r w:rsidRPr="000966A7">
        <w:rPr>
          <w:rFonts w:cs="Arial"/>
          <w:sz w:val="28"/>
          <w:szCs w:val="28"/>
        </w:rPr>
        <w:t>improve and support the implementation of rights-based policy and</w:t>
      </w:r>
      <w:r w:rsidR="000966A7" w:rsidRPr="000966A7">
        <w:rPr>
          <w:rFonts w:cs="Arial"/>
          <w:sz w:val="28"/>
          <w:szCs w:val="28"/>
        </w:rPr>
        <w:t xml:space="preserve"> </w:t>
      </w:r>
      <w:r w:rsidRPr="000966A7">
        <w:rPr>
          <w:rFonts w:cs="Arial"/>
          <w:sz w:val="28"/>
          <w:szCs w:val="28"/>
        </w:rPr>
        <w:t>practice across Scotland.</w:t>
      </w:r>
      <w:r w:rsidR="000966A7" w:rsidRPr="000966A7">
        <w:rPr>
          <w:rFonts w:cs="Arial"/>
          <w:sz w:val="28"/>
          <w:szCs w:val="28"/>
        </w:rPr>
        <w:t xml:space="preserve"> </w:t>
      </w:r>
    </w:p>
    <w:p w14:paraId="07FE1A6B" w14:textId="71C22CC8" w:rsidR="00EF2160" w:rsidRPr="000966A7" w:rsidRDefault="00EF2160" w:rsidP="000966A7">
      <w:pPr>
        <w:pStyle w:val="ListParagraph"/>
        <w:numPr>
          <w:ilvl w:val="0"/>
          <w:numId w:val="30"/>
        </w:numPr>
        <w:spacing w:line="276" w:lineRule="auto"/>
        <w:rPr>
          <w:rFonts w:cs="Arial"/>
          <w:sz w:val="28"/>
          <w:szCs w:val="28"/>
        </w:rPr>
      </w:pPr>
      <w:r w:rsidRPr="000966A7">
        <w:rPr>
          <w:rFonts w:cs="Arial"/>
          <w:sz w:val="28"/>
          <w:szCs w:val="28"/>
        </w:rPr>
        <w:t>Explore how best to promote and uphold the right to private and</w:t>
      </w:r>
      <w:r w:rsidR="000966A7" w:rsidRPr="000966A7">
        <w:rPr>
          <w:rFonts w:cs="Arial"/>
          <w:sz w:val="28"/>
          <w:szCs w:val="28"/>
        </w:rPr>
        <w:t xml:space="preserve"> </w:t>
      </w:r>
      <w:r w:rsidRPr="000966A7">
        <w:rPr>
          <w:rFonts w:cs="Arial"/>
          <w:sz w:val="28"/>
          <w:szCs w:val="28"/>
        </w:rPr>
        <w:t>family life of the children and families of accused persons and</w:t>
      </w:r>
      <w:r w:rsidR="000966A7" w:rsidRPr="000966A7">
        <w:rPr>
          <w:rFonts w:cs="Arial"/>
          <w:sz w:val="28"/>
          <w:szCs w:val="28"/>
        </w:rPr>
        <w:t xml:space="preserve"> </w:t>
      </w:r>
      <w:r w:rsidRPr="000966A7">
        <w:rPr>
          <w:rFonts w:cs="Arial"/>
          <w:sz w:val="28"/>
          <w:szCs w:val="28"/>
        </w:rPr>
        <w:t>prisoners at each stage of the criminal justice system.</w:t>
      </w:r>
    </w:p>
    <w:p w14:paraId="05432128" w14:textId="413CF1B6" w:rsidR="00EF2160" w:rsidRPr="000966A7" w:rsidRDefault="00EF2160" w:rsidP="000966A7">
      <w:pPr>
        <w:pStyle w:val="ListParagraph"/>
        <w:numPr>
          <w:ilvl w:val="0"/>
          <w:numId w:val="30"/>
        </w:numPr>
        <w:spacing w:line="276" w:lineRule="auto"/>
        <w:rPr>
          <w:rFonts w:cs="Arial"/>
          <w:sz w:val="28"/>
          <w:szCs w:val="28"/>
        </w:rPr>
      </w:pPr>
      <w:r w:rsidRPr="000966A7">
        <w:rPr>
          <w:rFonts w:cs="Arial"/>
          <w:sz w:val="28"/>
          <w:szCs w:val="28"/>
        </w:rPr>
        <w:t>In order to better realise people’s right to bodily integrity, develop</w:t>
      </w:r>
      <w:r w:rsidR="000966A7" w:rsidRPr="000966A7">
        <w:rPr>
          <w:rFonts w:cs="Arial"/>
          <w:sz w:val="28"/>
          <w:szCs w:val="28"/>
        </w:rPr>
        <w:t xml:space="preserve"> </w:t>
      </w:r>
      <w:r w:rsidRPr="000966A7">
        <w:rPr>
          <w:rFonts w:cs="Arial"/>
          <w:sz w:val="28"/>
          <w:szCs w:val="28"/>
        </w:rPr>
        <w:t>rights-based guidance on physical and chemical restraint in all</w:t>
      </w:r>
      <w:r w:rsidR="000966A7" w:rsidRPr="000966A7">
        <w:rPr>
          <w:rFonts w:cs="Arial"/>
          <w:sz w:val="28"/>
          <w:szCs w:val="28"/>
        </w:rPr>
        <w:t xml:space="preserve"> </w:t>
      </w:r>
      <w:r w:rsidRPr="000966A7">
        <w:rPr>
          <w:rFonts w:cs="Arial"/>
          <w:sz w:val="28"/>
          <w:szCs w:val="28"/>
        </w:rPr>
        <w:t>settings and ensure its consistent application.</w:t>
      </w:r>
    </w:p>
    <w:p w14:paraId="79BC8F4F" w14:textId="5A11B319" w:rsidR="00EF2160" w:rsidRPr="000966A7" w:rsidRDefault="00EF2160" w:rsidP="000966A7">
      <w:pPr>
        <w:pStyle w:val="ListParagraph"/>
        <w:numPr>
          <w:ilvl w:val="0"/>
          <w:numId w:val="30"/>
        </w:numPr>
        <w:spacing w:line="276" w:lineRule="auto"/>
        <w:rPr>
          <w:rFonts w:cs="Arial"/>
          <w:sz w:val="28"/>
          <w:szCs w:val="28"/>
        </w:rPr>
      </w:pPr>
      <w:r w:rsidRPr="000966A7">
        <w:rPr>
          <w:rFonts w:cs="Arial"/>
          <w:sz w:val="28"/>
          <w:szCs w:val="28"/>
        </w:rPr>
        <w:t>Carry out a human rights review of the legislative and policy</w:t>
      </w:r>
      <w:r w:rsidR="000966A7" w:rsidRPr="000966A7">
        <w:rPr>
          <w:rFonts w:cs="Arial"/>
          <w:sz w:val="28"/>
          <w:szCs w:val="28"/>
        </w:rPr>
        <w:t xml:space="preserve"> </w:t>
      </w:r>
      <w:r w:rsidRPr="000966A7">
        <w:rPr>
          <w:rFonts w:cs="Arial"/>
          <w:sz w:val="28"/>
          <w:szCs w:val="28"/>
        </w:rPr>
        <w:t>framework in respect of investigatory powers in Scotland. The</w:t>
      </w:r>
      <w:r w:rsidR="000966A7" w:rsidRPr="000966A7">
        <w:rPr>
          <w:rFonts w:cs="Arial"/>
          <w:sz w:val="28"/>
          <w:szCs w:val="28"/>
        </w:rPr>
        <w:t xml:space="preserve"> </w:t>
      </w:r>
      <w:r w:rsidRPr="000966A7">
        <w:rPr>
          <w:rFonts w:cs="Arial"/>
          <w:sz w:val="28"/>
          <w:szCs w:val="28"/>
        </w:rPr>
        <w:t>review should identify any areas of best practice as well as areas</w:t>
      </w:r>
      <w:r w:rsidR="000966A7" w:rsidRPr="000966A7">
        <w:rPr>
          <w:rFonts w:cs="Arial"/>
          <w:sz w:val="28"/>
          <w:szCs w:val="28"/>
        </w:rPr>
        <w:t xml:space="preserve"> </w:t>
      </w:r>
      <w:r w:rsidRPr="000966A7">
        <w:rPr>
          <w:rFonts w:cs="Arial"/>
          <w:sz w:val="28"/>
          <w:szCs w:val="28"/>
        </w:rPr>
        <w:t>for development. Use the findings and recommendations to inform,</w:t>
      </w:r>
      <w:r w:rsidR="000966A7" w:rsidRPr="000966A7">
        <w:rPr>
          <w:rFonts w:cs="Arial"/>
          <w:sz w:val="28"/>
          <w:szCs w:val="28"/>
        </w:rPr>
        <w:t xml:space="preserve"> </w:t>
      </w:r>
      <w:r w:rsidRPr="000966A7">
        <w:rPr>
          <w:rFonts w:cs="Arial"/>
          <w:sz w:val="28"/>
          <w:szCs w:val="28"/>
        </w:rPr>
        <w:t>improve and implement rights-based practice across Scotland.</w:t>
      </w:r>
    </w:p>
    <w:p w14:paraId="08D9D199" w14:textId="77777777" w:rsidR="000966A7" w:rsidRDefault="000966A7" w:rsidP="005B5516">
      <w:pPr>
        <w:spacing w:line="276" w:lineRule="auto"/>
        <w:rPr>
          <w:rFonts w:cs="Arial"/>
          <w:sz w:val="28"/>
          <w:szCs w:val="28"/>
        </w:rPr>
      </w:pPr>
    </w:p>
    <w:p w14:paraId="73A2D6D3" w14:textId="77777777" w:rsidR="000966A7" w:rsidRDefault="000966A7" w:rsidP="005B5516">
      <w:pPr>
        <w:spacing w:line="276" w:lineRule="auto"/>
        <w:rPr>
          <w:rFonts w:cs="Arial"/>
          <w:sz w:val="28"/>
          <w:szCs w:val="28"/>
        </w:rPr>
      </w:pPr>
    </w:p>
    <w:p w14:paraId="438A3384" w14:textId="77777777" w:rsidR="000966A7" w:rsidRDefault="000966A7">
      <w:pPr>
        <w:spacing w:line="360" w:lineRule="auto"/>
        <w:rPr>
          <w:rFonts w:cs="Arial"/>
          <w:sz w:val="28"/>
          <w:szCs w:val="28"/>
        </w:rPr>
      </w:pPr>
      <w:r>
        <w:rPr>
          <w:rFonts w:cs="Arial"/>
          <w:sz w:val="28"/>
          <w:szCs w:val="28"/>
        </w:rPr>
        <w:br w:type="page"/>
      </w:r>
    </w:p>
    <w:p w14:paraId="61A57D6C" w14:textId="6ED4FB5F" w:rsidR="00EF2160" w:rsidRPr="000966A7" w:rsidRDefault="00EF2160" w:rsidP="005B5516">
      <w:pPr>
        <w:spacing w:line="276" w:lineRule="auto"/>
        <w:rPr>
          <w:rFonts w:cs="Arial"/>
          <w:b/>
          <w:bCs/>
          <w:sz w:val="36"/>
          <w:szCs w:val="36"/>
        </w:rPr>
      </w:pPr>
      <w:r w:rsidRPr="000966A7">
        <w:rPr>
          <w:rFonts w:cs="Arial"/>
          <w:b/>
          <w:bCs/>
          <w:sz w:val="36"/>
          <w:szCs w:val="36"/>
        </w:rPr>
        <w:lastRenderedPageBreak/>
        <w:t>PRIORITY:</w:t>
      </w:r>
      <w:r w:rsidR="000966A7" w:rsidRPr="000966A7">
        <w:rPr>
          <w:rFonts w:cs="Arial"/>
          <w:b/>
          <w:bCs/>
          <w:sz w:val="36"/>
          <w:szCs w:val="36"/>
        </w:rPr>
        <w:t xml:space="preserve"> </w:t>
      </w:r>
      <w:r w:rsidRPr="000966A7">
        <w:rPr>
          <w:rFonts w:cs="Arial"/>
          <w:b/>
          <w:bCs/>
          <w:sz w:val="36"/>
          <w:szCs w:val="36"/>
        </w:rPr>
        <w:t>Ensure Justice</w:t>
      </w:r>
    </w:p>
    <w:p w14:paraId="7BBC6950" w14:textId="77777777" w:rsidR="000966A7" w:rsidRPr="00AC7076" w:rsidRDefault="000966A7" w:rsidP="005B5516">
      <w:pPr>
        <w:spacing w:line="276" w:lineRule="auto"/>
        <w:rPr>
          <w:rFonts w:cs="Arial"/>
          <w:sz w:val="28"/>
          <w:szCs w:val="28"/>
        </w:rPr>
      </w:pPr>
    </w:p>
    <w:p w14:paraId="24C9936C" w14:textId="77777777" w:rsidR="00EF2160" w:rsidRPr="000966A7" w:rsidRDefault="00EF2160" w:rsidP="005B5516">
      <w:pPr>
        <w:spacing w:line="276" w:lineRule="auto"/>
        <w:rPr>
          <w:rFonts w:cs="Arial"/>
          <w:b/>
          <w:bCs/>
          <w:sz w:val="32"/>
          <w:szCs w:val="32"/>
        </w:rPr>
      </w:pPr>
      <w:r w:rsidRPr="000966A7">
        <w:rPr>
          <w:rFonts w:cs="Arial"/>
          <w:b/>
          <w:bCs/>
          <w:sz w:val="32"/>
          <w:szCs w:val="32"/>
        </w:rPr>
        <w:t>Justice: ISSUES</w:t>
      </w:r>
    </w:p>
    <w:p w14:paraId="4009DE01" w14:textId="77777777" w:rsidR="000966A7" w:rsidRDefault="000966A7" w:rsidP="005B5516">
      <w:pPr>
        <w:spacing w:line="276" w:lineRule="auto"/>
        <w:rPr>
          <w:rFonts w:cs="Arial"/>
          <w:sz w:val="28"/>
          <w:szCs w:val="28"/>
        </w:rPr>
      </w:pPr>
    </w:p>
    <w:p w14:paraId="203CAE70" w14:textId="746CDBFC" w:rsidR="00EF2160" w:rsidRDefault="00EF2160" w:rsidP="005B5516">
      <w:pPr>
        <w:spacing w:line="276" w:lineRule="auto"/>
        <w:rPr>
          <w:rFonts w:cs="Arial"/>
          <w:sz w:val="28"/>
          <w:szCs w:val="28"/>
        </w:rPr>
      </w:pPr>
      <w:r w:rsidRPr="00AC7076">
        <w:rPr>
          <w:rFonts w:cs="Arial"/>
          <w:sz w:val="28"/>
          <w:szCs w:val="28"/>
        </w:rPr>
        <w:t>A non-exhaustive list of issues raised during the development of</w:t>
      </w:r>
      <w:r w:rsidR="000966A7">
        <w:rPr>
          <w:rFonts w:cs="Arial"/>
          <w:sz w:val="28"/>
          <w:szCs w:val="28"/>
        </w:rPr>
        <w:t xml:space="preserve"> </w:t>
      </w:r>
      <w:r w:rsidRPr="00AC7076">
        <w:rPr>
          <w:rFonts w:cs="Arial"/>
          <w:sz w:val="28"/>
          <w:szCs w:val="28"/>
        </w:rPr>
        <w:t>SNAP 2 includes:</w:t>
      </w:r>
    </w:p>
    <w:p w14:paraId="0F405274" w14:textId="77777777" w:rsidR="000966A7" w:rsidRPr="00AC7076" w:rsidRDefault="000966A7" w:rsidP="005B5516">
      <w:pPr>
        <w:spacing w:line="276" w:lineRule="auto"/>
        <w:rPr>
          <w:rFonts w:cs="Arial"/>
          <w:sz w:val="28"/>
          <w:szCs w:val="28"/>
        </w:rPr>
      </w:pPr>
    </w:p>
    <w:p w14:paraId="69C47CDD" w14:textId="2064543A" w:rsidR="00057600" w:rsidRPr="00642B72" w:rsidRDefault="00EF2160" w:rsidP="00642B72">
      <w:pPr>
        <w:pStyle w:val="ListParagraph"/>
        <w:numPr>
          <w:ilvl w:val="0"/>
          <w:numId w:val="31"/>
        </w:numPr>
        <w:spacing w:line="276" w:lineRule="auto"/>
        <w:rPr>
          <w:rFonts w:cs="Arial"/>
          <w:sz w:val="28"/>
          <w:szCs w:val="28"/>
        </w:rPr>
      </w:pPr>
      <w:r w:rsidRPr="00642B72">
        <w:rPr>
          <w:rFonts w:cs="Arial"/>
          <w:sz w:val="28"/>
          <w:szCs w:val="28"/>
        </w:rPr>
        <w:t>Several human rights issues were raised in relation to the</w:t>
      </w:r>
      <w:r w:rsidR="00057600" w:rsidRPr="00642B72">
        <w:rPr>
          <w:rFonts w:cs="Arial"/>
          <w:sz w:val="28"/>
          <w:szCs w:val="28"/>
        </w:rPr>
        <w:t xml:space="preserve"> </w:t>
      </w:r>
      <w:r w:rsidRPr="00642B72">
        <w:rPr>
          <w:rFonts w:cs="Arial"/>
          <w:sz w:val="28"/>
          <w:szCs w:val="28"/>
        </w:rPr>
        <w:t>criminal justice system, and a particular focus was custodial</w:t>
      </w:r>
      <w:r w:rsidR="00057600" w:rsidRPr="00642B72">
        <w:rPr>
          <w:rFonts w:cs="Arial"/>
          <w:sz w:val="28"/>
          <w:szCs w:val="28"/>
        </w:rPr>
        <w:t xml:space="preserve"> </w:t>
      </w:r>
      <w:r w:rsidRPr="00642B72">
        <w:rPr>
          <w:rFonts w:cs="Arial"/>
          <w:sz w:val="28"/>
          <w:szCs w:val="28"/>
        </w:rPr>
        <w:t>sentences and the conditions for people on remand. For</w:t>
      </w:r>
      <w:r w:rsidR="00057600" w:rsidRPr="00642B72">
        <w:rPr>
          <w:rFonts w:cs="Arial"/>
          <w:sz w:val="28"/>
          <w:szCs w:val="28"/>
        </w:rPr>
        <w:t xml:space="preserve"> </w:t>
      </w:r>
      <w:r w:rsidRPr="00642B72">
        <w:rPr>
          <w:rFonts w:cs="Arial"/>
          <w:sz w:val="28"/>
          <w:szCs w:val="28"/>
        </w:rPr>
        <w:t>example, there are too many people on remand, some people</w:t>
      </w:r>
      <w:r w:rsidR="00057600" w:rsidRPr="00642B72">
        <w:rPr>
          <w:rFonts w:cs="Arial"/>
          <w:sz w:val="28"/>
          <w:szCs w:val="28"/>
        </w:rPr>
        <w:t xml:space="preserve"> </w:t>
      </w:r>
      <w:r w:rsidRPr="00642B72">
        <w:rPr>
          <w:rFonts w:cs="Arial"/>
          <w:sz w:val="28"/>
          <w:szCs w:val="28"/>
        </w:rPr>
        <w:t>can spend more time on remand than their sentence would</w:t>
      </w:r>
      <w:r w:rsidR="00057600" w:rsidRPr="00642B72">
        <w:rPr>
          <w:rFonts w:cs="Arial"/>
          <w:sz w:val="28"/>
          <w:szCs w:val="28"/>
        </w:rPr>
        <w:t xml:space="preserve"> </w:t>
      </w:r>
      <w:r w:rsidRPr="00642B72">
        <w:rPr>
          <w:rFonts w:cs="Arial"/>
          <w:sz w:val="28"/>
          <w:szCs w:val="28"/>
        </w:rPr>
        <w:t>have been if they had been convicted, and the conditions</w:t>
      </w:r>
      <w:r w:rsidR="00057600" w:rsidRPr="00642B72">
        <w:rPr>
          <w:rFonts w:cs="Arial"/>
          <w:sz w:val="28"/>
          <w:szCs w:val="28"/>
        </w:rPr>
        <w:t xml:space="preserve"> </w:t>
      </w:r>
      <w:r w:rsidRPr="00642B72">
        <w:rPr>
          <w:rFonts w:cs="Arial"/>
          <w:sz w:val="28"/>
          <w:szCs w:val="28"/>
        </w:rPr>
        <w:t>people on remand face can be worse than those of people who</w:t>
      </w:r>
      <w:r w:rsidR="00057600" w:rsidRPr="00642B72">
        <w:rPr>
          <w:rFonts w:cs="Arial"/>
          <w:sz w:val="28"/>
          <w:szCs w:val="28"/>
        </w:rPr>
        <w:t xml:space="preserve"> </w:t>
      </w:r>
      <w:r w:rsidRPr="00642B72">
        <w:rPr>
          <w:rFonts w:cs="Arial"/>
          <w:sz w:val="28"/>
          <w:szCs w:val="28"/>
        </w:rPr>
        <w:t>have been convicted. A comprehensive human rights review</w:t>
      </w:r>
      <w:r w:rsidR="00057600" w:rsidRPr="00642B72">
        <w:rPr>
          <w:rFonts w:cs="Arial"/>
          <w:sz w:val="28"/>
          <w:szCs w:val="28"/>
        </w:rPr>
        <w:t xml:space="preserve"> </w:t>
      </w:r>
      <w:r w:rsidRPr="00642B72">
        <w:rPr>
          <w:rFonts w:cs="Arial"/>
          <w:sz w:val="28"/>
          <w:szCs w:val="28"/>
        </w:rPr>
        <w:t>of the whole system has never been undertaken – without this,</w:t>
      </w:r>
      <w:r w:rsidR="00057600" w:rsidRPr="00642B72">
        <w:rPr>
          <w:rFonts w:cs="Arial"/>
          <w:sz w:val="28"/>
          <w:szCs w:val="28"/>
        </w:rPr>
        <w:t xml:space="preserve"> </w:t>
      </w:r>
      <w:r w:rsidRPr="00642B72">
        <w:rPr>
          <w:rFonts w:cs="Arial"/>
          <w:sz w:val="28"/>
          <w:szCs w:val="28"/>
        </w:rPr>
        <w:t>many issues may not be properly addressed.</w:t>
      </w:r>
    </w:p>
    <w:p w14:paraId="77C78152" w14:textId="5E01C0D7" w:rsidR="00EF2160" w:rsidRPr="00642B72" w:rsidRDefault="00EF2160" w:rsidP="00642B72">
      <w:pPr>
        <w:pStyle w:val="ListParagraph"/>
        <w:numPr>
          <w:ilvl w:val="0"/>
          <w:numId w:val="31"/>
        </w:numPr>
        <w:spacing w:line="276" w:lineRule="auto"/>
        <w:rPr>
          <w:rFonts w:cs="Arial"/>
          <w:sz w:val="28"/>
          <w:szCs w:val="28"/>
        </w:rPr>
      </w:pPr>
      <w:r w:rsidRPr="00642B72">
        <w:rPr>
          <w:rFonts w:cs="Arial"/>
          <w:sz w:val="28"/>
          <w:szCs w:val="28"/>
        </w:rPr>
        <w:t>Some people experience poorer human rights outcomes and</w:t>
      </w:r>
      <w:r w:rsidR="00057600" w:rsidRPr="00642B72">
        <w:rPr>
          <w:rFonts w:cs="Arial"/>
          <w:sz w:val="28"/>
          <w:szCs w:val="28"/>
        </w:rPr>
        <w:t xml:space="preserve"> </w:t>
      </w:r>
      <w:r w:rsidRPr="00642B72">
        <w:rPr>
          <w:rFonts w:cs="Arial"/>
          <w:sz w:val="28"/>
          <w:szCs w:val="28"/>
        </w:rPr>
        <w:t>their rights are most at risk – both in accessing justice and</w:t>
      </w:r>
      <w:r w:rsidR="00057600" w:rsidRPr="00642B72">
        <w:rPr>
          <w:rFonts w:cs="Arial"/>
          <w:sz w:val="28"/>
          <w:szCs w:val="28"/>
        </w:rPr>
        <w:t xml:space="preserve"> </w:t>
      </w:r>
      <w:r w:rsidRPr="00642B72">
        <w:rPr>
          <w:rFonts w:cs="Arial"/>
          <w:sz w:val="28"/>
          <w:szCs w:val="28"/>
        </w:rPr>
        <w:t>within the criminal justice system. People whose rights are most</w:t>
      </w:r>
      <w:r w:rsidR="00057600" w:rsidRPr="00642B72">
        <w:rPr>
          <w:rFonts w:cs="Arial"/>
          <w:sz w:val="28"/>
          <w:szCs w:val="28"/>
        </w:rPr>
        <w:t xml:space="preserve"> </w:t>
      </w:r>
      <w:r w:rsidRPr="00642B72">
        <w:rPr>
          <w:rFonts w:cs="Arial"/>
          <w:sz w:val="28"/>
          <w:szCs w:val="28"/>
        </w:rPr>
        <w:t>at risk should be identified and prioritised on an action-by-action</w:t>
      </w:r>
      <w:r w:rsidR="00057600" w:rsidRPr="00642B72">
        <w:rPr>
          <w:rFonts w:cs="Arial"/>
          <w:sz w:val="28"/>
          <w:szCs w:val="28"/>
        </w:rPr>
        <w:t xml:space="preserve"> </w:t>
      </w:r>
      <w:r w:rsidRPr="00642B72">
        <w:rPr>
          <w:rFonts w:cs="Arial"/>
          <w:sz w:val="28"/>
          <w:szCs w:val="28"/>
        </w:rPr>
        <w:t>basis, before activity begins</w:t>
      </w:r>
    </w:p>
    <w:p w14:paraId="11081CD8" w14:textId="044FD133" w:rsidR="00EF2160" w:rsidRPr="00642B72" w:rsidRDefault="00EF2160" w:rsidP="00642B72">
      <w:pPr>
        <w:pStyle w:val="ListParagraph"/>
        <w:numPr>
          <w:ilvl w:val="0"/>
          <w:numId w:val="31"/>
        </w:numPr>
        <w:spacing w:line="276" w:lineRule="auto"/>
        <w:rPr>
          <w:rFonts w:cs="Arial"/>
          <w:sz w:val="28"/>
          <w:szCs w:val="28"/>
        </w:rPr>
      </w:pPr>
      <w:r w:rsidRPr="00642B72">
        <w:rPr>
          <w:rFonts w:cs="Arial"/>
          <w:sz w:val="28"/>
          <w:szCs w:val="28"/>
        </w:rPr>
        <w:t>Members of migrant communities who are subject to or</w:t>
      </w:r>
      <w:r w:rsidR="00057600" w:rsidRPr="00642B72">
        <w:rPr>
          <w:rFonts w:cs="Arial"/>
          <w:sz w:val="28"/>
          <w:szCs w:val="28"/>
        </w:rPr>
        <w:t xml:space="preserve"> </w:t>
      </w:r>
      <w:r w:rsidRPr="00642B72">
        <w:rPr>
          <w:rFonts w:cs="Arial"/>
          <w:sz w:val="28"/>
          <w:szCs w:val="28"/>
        </w:rPr>
        <w:t>engaged by the criminal justice or immigration enforcement</w:t>
      </w:r>
      <w:r w:rsidR="00057600" w:rsidRPr="00642B72">
        <w:rPr>
          <w:rFonts w:cs="Arial"/>
          <w:sz w:val="28"/>
          <w:szCs w:val="28"/>
        </w:rPr>
        <w:t xml:space="preserve"> </w:t>
      </w:r>
      <w:r w:rsidRPr="00642B72">
        <w:rPr>
          <w:rFonts w:cs="Arial"/>
          <w:sz w:val="28"/>
          <w:szCs w:val="28"/>
        </w:rPr>
        <w:t>processes in Scotland face multiple human rights issues and</w:t>
      </w:r>
      <w:r w:rsidR="00057600" w:rsidRPr="00642B72">
        <w:rPr>
          <w:rFonts w:cs="Arial"/>
          <w:sz w:val="28"/>
          <w:szCs w:val="28"/>
        </w:rPr>
        <w:t xml:space="preserve"> </w:t>
      </w:r>
      <w:r w:rsidRPr="00642B72">
        <w:rPr>
          <w:rFonts w:cs="Arial"/>
          <w:sz w:val="28"/>
          <w:szCs w:val="28"/>
        </w:rPr>
        <w:t>can be excluded from decision-making. Action is needed to</w:t>
      </w:r>
      <w:r w:rsidR="00057600" w:rsidRPr="00642B72">
        <w:rPr>
          <w:rFonts w:cs="Arial"/>
          <w:sz w:val="28"/>
          <w:szCs w:val="28"/>
        </w:rPr>
        <w:t xml:space="preserve"> </w:t>
      </w:r>
      <w:r w:rsidRPr="00642B72">
        <w:rPr>
          <w:rFonts w:cs="Arial"/>
          <w:sz w:val="28"/>
          <w:szCs w:val="28"/>
        </w:rPr>
        <w:t>improve human rights compliance and rights-based approaches</w:t>
      </w:r>
      <w:r w:rsidR="00057600" w:rsidRPr="00642B72">
        <w:rPr>
          <w:rFonts w:cs="Arial"/>
          <w:sz w:val="28"/>
          <w:szCs w:val="28"/>
        </w:rPr>
        <w:t xml:space="preserve"> </w:t>
      </w:r>
      <w:r w:rsidRPr="00642B72">
        <w:rPr>
          <w:rFonts w:cs="Arial"/>
          <w:sz w:val="28"/>
          <w:szCs w:val="28"/>
        </w:rPr>
        <w:t>by relevant devolved institutions.</w:t>
      </w:r>
    </w:p>
    <w:p w14:paraId="71C1B99F" w14:textId="051943E2" w:rsidR="00EF2160" w:rsidRPr="00642B72" w:rsidRDefault="00EF2160" w:rsidP="00642B72">
      <w:pPr>
        <w:pStyle w:val="ListParagraph"/>
        <w:numPr>
          <w:ilvl w:val="0"/>
          <w:numId w:val="31"/>
        </w:numPr>
        <w:spacing w:line="276" w:lineRule="auto"/>
        <w:rPr>
          <w:rFonts w:cs="Arial"/>
          <w:sz w:val="28"/>
          <w:szCs w:val="28"/>
        </w:rPr>
      </w:pPr>
      <w:r w:rsidRPr="00642B72">
        <w:rPr>
          <w:rFonts w:cs="Arial"/>
          <w:sz w:val="28"/>
          <w:szCs w:val="28"/>
        </w:rPr>
        <w:t>Evidence shows that people whose rights are most at risk do</w:t>
      </w:r>
      <w:r w:rsidR="00057600" w:rsidRPr="00642B72">
        <w:rPr>
          <w:rFonts w:cs="Arial"/>
          <w:sz w:val="28"/>
          <w:szCs w:val="28"/>
        </w:rPr>
        <w:t xml:space="preserve"> </w:t>
      </w:r>
      <w:r w:rsidRPr="00642B72">
        <w:rPr>
          <w:rFonts w:cs="Arial"/>
          <w:sz w:val="28"/>
          <w:szCs w:val="28"/>
        </w:rPr>
        <w:t>not have good access to the independent advocacy services</w:t>
      </w:r>
      <w:r w:rsidR="00057600" w:rsidRPr="00642B72">
        <w:rPr>
          <w:rFonts w:cs="Arial"/>
          <w:sz w:val="28"/>
          <w:szCs w:val="28"/>
        </w:rPr>
        <w:t xml:space="preserve"> </w:t>
      </w:r>
      <w:r w:rsidRPr="00642B72">
        <w:rPr>
          <w:rFonts w:cs="Arial"/>
          <w:sz w:val="28"/>
          <w:szCs w:val="28"/>
        </w:rPr>
        <w:t>they need to help them participate in decision-making, access</w:t>
      </w:r>
      <w:r w:rsidR="00057600" w:rsidRPr="00642B72">
        <w:rPr>
          <w:rFonts w:cs="Arial"/>
          <w:sz w:val="28"/>
          <w:szCs w:val="28"/>
        </w:rPr>
        <w:t xml:space="preserve"> </w:t>
      </w:r>
      <w:r w:rsidRPr="00642B72">
        <w:rPr>
          <w:rFonts w:cs="Arial"/>
          <w:sz w:val="28"/>
          <w:szCs w:val="28"/>
        </w:rPr>
        <w:t>justice and realise their rights.</w:t>
      </w:r>
    </w:p>
    <w:p w14:paraId="253945BD" w14:textId="354DEAFA" w:rsidR="00EF2160" w:rsidRPr="00642B72" w:rsidRDefault="00EF2160" w:rsidP="00642B72">
      <w:pPr>
        <w:pStyle w:val="ListParagraph"/>
        <w:numPr>
          <w:ilvl w:val="0"/>
          <w:numId w:val="31"/>
        </w:numPr>
        <w:spacing w:line="276" w:lineRule="auto"/>
        <w:rPr>
          <w:rFonts w:cs="Arial"/>
          <w:sz w:val="28"/>
          <w:szCs w:val="28"/>
        </w:rPr>
      </w:pPr>
      <w:r w:rsidRPr="00642B72">
        <w:rPr>
          <w:rFonts w:cs="Arial"/>
          <w:sz w:val="28"/>
          <w:szCs w:val="28"/>
        </w:rPr>
        <w:t>There are existing gaps in legal and advice service provision</w:t>
      </w:r>
      <w:r w:rsidR="00057600" w:rsidRPr="00642B72">
        <w:rPr>
          <w:rFonts w:cs="Arial"/>
          <w:sz w:val="28"/>
          <w:szCs w:val="28"/>
        </w:rPr>
        <w:t xml:space="preserve"> </w:t>
      </w:r>
      <w:r w:rsidRPr="00642B72">
        <w:rPr>
          <w:rFonts w:cs="Arial"/>
          <w:sz w:val="28"/>
          <w:szCs w:val="28"/>
        </w:rPr>
        <w:t>which hampers people’s routes to justice and remedy.</w:t>
      </w:r>
      <w:r w:rsidR="00057600" w:rsidRPr="00642B72">
        <w:rPr>
          <w:rFonts w:cs="Arial"/>
          <w:sz w:val="28"/>
          <w:szCs w:val="28"/>
        </w:rPr>
        <w:t xml:space="preserve"> </w:t>
      </w:r>
      <w:r w:rsidRPr="00642B72">
        <w:rPr>
          <w:rFonts w:cs="Arial"/>
          <w:sz w:val="28"/>
          <w:szCs w:val="28"/>
        </w:rPr>
        <w:t>Furthermore, to prepare for incorporation of economic, social,</w:t>
      </w:r>
      <w:r w:rsidR="00057600" w:rsidRPr="00642B72">
        <w:rPr>
          <w:rFonts w:cs="Arial"/>
          <w:sz w:val="28"/>
          <w:szCs w:val="28"/>
        </w:rPr>
        <w:t xml:space="preserve"> </w:t>
      </w:r>
      <w:r w:rsidRPr="00642B72">
        <w:rPr>
          <w:rFonts w:cs="Arial"/>
          <w:sz w:val="28"/>
          <w:szCs w:val="28"/>
        </w:rPr>
        <w:t>cultural and environmental rights into domestic Scots law, work</w:t>
      </w:r>
      <w:r w:rsidR="00057600" w:rsidRPr="00642B72">
        <w:rPr>
          <w:rFonts w:cs="Arial"/>
          <w:sz w:val="28"/>
          <w:szCs w:val="28"/>
        </w:rPr>
        <w:t xml:space="preserve"> </w:t>
      </w:r>
      <w:r w:rsidRPr="00642B72">
        <w:rPr>
          <w:rFonts w:cs="Arial"/>
          <w:sz w:val="28"/>
          <w:szCs w:val="28"/>
        </w:rPr>
        <w:t xml:space="preserve">is needed to </w:t>
      </w:r>
      <w:r w:rsidRPr="00642B72">
        <w:rPr>
          <w:rFonts w:cs="Arial"/>
          <w:sz w:val="28"/>
          <w:szCs w:val="28"/>
        </w:rPr>
        <w:lastRenderedPageBreak/>
        <w:t>systematically identify any gaps in accessibility to</w:t>
      </w:r>
      <w:r w:rsidR="00057600" w:rsidRPr="00642B72">
        <w:rPr>
          <w:rFonts w:cs="Arial"/>
          <w:sz w:val="28"/>
          <w:szCs w:val="28"/>
        </w:rPr>
        <w:t xml:space="preserve"> </w:t>
      </w:r>
      <w:r w:rsidRPr="00642B72">
        <w:rPr>
          <w:rFonts w:cs="Arial"/>
          <w:sz w:val="28"/>
          <w:szCs w:val="28"/>
        </w:rPr>
        <w:t>relevant, quality legal and other advice in relation to these rights.</w:t>
      </w:r>
    </w:p>
    <w:p w14:paraId="23A8AD7B" w14:textId="093C434D" w:rsidR="00EF2160" w:rsidRPr="00642B72" w:rsidRDefault="00EF2160" w:rsidP="00642B72">
      <w:pPr>
        <w:pStyle w:val="ListParagraph"/>
        <w:numPr>
          <w:ilvl w:val="0"/>
          <w:numId w:val="31"/>
        </w:numPr>
        <w:spacing w:line="276" w:lineRule="auto"/>
        <w:rPr>
          <w:rFonts w:cs="Arial"/>
          <w:sz w:val="28"/>
          <w:szCs w:val="28"/>
        </w:rPr>
      </w:pPr>
      <w:r w:rsidRPr="00642B72">
        <w:rPr>
          <w:rFonts w:cs="Arial"/>
          <w:sz w:val="28"/>
          <w:szCs w:val="28"/>
        </w:rPr>
        <w:t>Human rights frameworks should include the tools and</w:t>
      </w:r>
      <w:r w:rsidR="00057600" w:rsidRPr="00642B72">
        <w:rPr>
          <w:rFonts w:cs="Arial"/>
          <w:sz w:val="28"/>
          <w:szCs w:val="28"/>
        </w:rPr>
        <w:t xml:space="preserve"> </w:t>
      </w:r>
      <w:r w:rsidRPr="00642B72">
        <w:rPr>
          <w:rFonts w:cs="Arial"/>
          <w:sz w:val="28"/>
          <w:szCs w:val="28"/>
        </w:rPr>
        <w:t>mechanisms for accountability of duty bearers on fulfilling their</w:t>
      </w:r>
      <w:r w:rsidR="00057600" w:rsidRPr="00642B72">
        <w:rPr>
          <w:rFonts w:cs="Arial"/>
          <w:sz w:val="28"/>
          <w:szCs w:val="28"/>
        </w:rPr>
        <w:t xml:space="preserve"> </w:t>
      </w:r>
      <w:r w:rsidRPr="00642B72">
        <w:rPr>
          <w:rFonts w:cs="Arial"/>
          <w:sz w:val="28"/>
          <w:szCs w:val="28"/>
        </w:rPr>
        <w:t>human rights obligations, which means tracking the steps taken</w:t>
      </w:r>
      <w:r w:rsidR="00057600" w:rsidRPr="00642B72">
        <w:rPr>
          <w:rFonts w:cs="Arial"/>
          <w:sz w:val="28"/>
          <w:szCs w:val="28"/>
        </w:rPr>
        <w:t xml:space="preserve"> </w:t>
      </w:r>
      <w:r w:rsidRPr="00642B72">
        <w:rPr>
          <w:rFonts w:cs="Arial"/>
          <w:sz w:val="28"/>
          <w:szCs w:val="28"/>
        </w:rPr>
        <w:t>to protect and realise rights outcomes not just reporting on</w:t>
      </w:r>
      <w:r w:rsidR="00057600" w:rsidRPr="00642B72">
        <w:rPr>
          <w:rFonts w:cs="Arial"/>
          <w:sz w:val="28"/>
          <w:szCs w:val="28"/>
        </w:rPr>
        <w:t xml:space="preserve"> </w:t>
      </w:r>
      <w:r w:rsidRPr="00642B72">
        <w:rPr>
          <w:rFonts w:cs="Arial"/>
          <w:sz w:val="28"/>
          <w:szCs w:val="28"/>
        </w:rPr>
        <w:t>processes. The place of rights-holders in being able to hold the</w:t>
      </w:r>
      <w:r w:rsidR="00057600" w:rsidRPr="00642B72">
        <w:rPr>
          <w:rFonts w:cs="Arial"/>
          <w:sz w:val="28"/>
          <w:szCs w:val="28"/>
        </w:rPr>
        <w:t xml:space="preserve"> </w:t>
      </w:r>
      <w:r w:rsidRPr="00642B72">
        <w:rPr>
          <w:rFonts w:cs="Arial"/>
          <w:sz w:val="28"/>
          <w:szCs w:val="28"/>
        </w:rPr>
        <w:t>government to account – particularly on strategies and action</w:t>
      </w:r>
      <w:r w:rsidR="00057600" w:rsidRPr="00642B72">
        <w:rPr>
          <w:rFonts w:cs="Arial"/>
          <w:sz w:val="28"/>
          <w:szCs w:val="28"/>
        </w:rPr>
        <w:t xml:space="preserve"> </w:t>
      </w:r>
      <w:r w:rsidRPr="00642B72">
        <w:rPr>
          <w:rFonts w:cs="Arial"/>
          <w:sz w:val="28"/>
          <w:szCs w:val="28"/>
        </w:rPr>
        <w:t>plans – is not well understood or applied.</w:t>
      </w:r>
    </w:p>
    <w:p w14:paraId="5AFFF90D" w14:textId="77777777" w:rsidR="00057600" w:rsidRDefault="00057600" w:rsidP="005B5516">
      <w:pPr>
        <w:spacing w:line="276" w:lineRule="auto"/>
        <w:rPr>
          <w:rFonts w:cs="Arial"/>
          <w:sz w:val="28"/>
          <w:szCs w:val="28"/>
        </w:rPr>
      </w:pPr>
    </w:p>
    <w:p w14:paraId="19141BFB" w14:textId="2902404A" w:rsidR="00EF2160" w:rsidRPr="00057600" w:rsidRDefault="00EF2160" w:rsidP="005B5516">
      <w:pPr>
        <w:spacing w:line="276" w:lineRule="auto"/>
        <w:rPr>
          <w:rFonts w:cs="Arial"/>
          <w:b/>
          <w:bCs/>
          <w:sz w:val="32"/>
          <w:szCs w:val="32"/>
        </w:rPr>
      </w:pPr>
      <w:r w:rsidRPr="00057600">
        <w:rPr>
          <w:rFonts w:cs="Arial"/>
          <w:b/>
          <w:bCs/>
          <w:sz w:val="32"/>
          <w:szCs w:val="32"/>
        </w:rPr>
        <w:t>Justice: ACTIONS</w:t>
      </w:r>
    </w:p>
    <w:p w14:paraId="5669252F" w14:textId="77777777" w:rsidR="00057600" w:rsidRPr="00AC7076" w:rsidRDefault="00057600" w:rsidP="005B5516">
      <w:pPr>
        <w:spacing w:line="276" w:lineRule="auto"/>
        <w:rPr>
          <w:rFonts w:cs="Arial"/>
          <w:sz w:val="28"/>
          <w:szCs w:val="28"/>
        </w:rPr>
      </w:pPr>
    </w:p>
    <w:p w14:paraId="5E11DAA0" w14:textId="4A988B18" w:rsidR="00057600" w:rsidRPr="00642B72" w:rsidRDefault="00EF2160" w:rsidP="00642B72">
      <w:pPr>
        <w:pStyle w:val="ListParagraph"/>
        <w:numPr>
          <w:ilvl w:val="0"/>
          <w:numId w:val="32"/>
        </w:numPr>
        <w:spacing w:line="276" w:lineRule="auto"/>
        <w:rPr>
          <w:rFonts w:cs="Arial"/>
          <w:sz w:val="28"/>
          <w:szCs w:val="28"/>
        </w:rPr>
      </w:pPr>
      <w:r w:rsidRPr="00642B72">
        <w:rPr>
          <w:rFonts w:cs="Arial"/>
          <w:sz w:val="28"/>
          <w:szCs w:val="28"/>
        </w:rPr>
        <w:t>Carry out a whole system human rights review of the justice</w:t>
      </w:r>
      <w:r w:rsidR="00057600" w:rsidRPr="00642B72">
        <w:rPr>
          <w:rFonts w:cs="Arial"/>
          <w:sz w:val="28"/>
          <w:szCs w:val="28"/>
        </w:rPr>
        <w:t xml:space="preserve"> </w:t>
      </w:r>
      <w:r w:rsidRPr="00642B72">
        <w:rPr>
          <w:rFonts w:cs="Arial"/>
          <w:sz w:val="28"/>
          <w:szCs w:val="28"/>
        </w:rPr>
        <w:t>system, focused on examining the root causes of over-reliance</w:t>
      </w:r>
      <w:r w:rsidR="00057600" w:rsidRPr="00642B72">
        <w:rPr>
          <w:rFonts w:cs="Arial"/>
          <w:sz w:val="28"/>
          <w:szCs w:val="28"/>
        </w:rPr>
        <w:t xml:space="preserve"> </w:t>
      </w:r>
      <w:r w:rsidRPr="00642B72">
        <w:rPr>
          <w:rFonts w:cs="Arial"/>
          <w:sz w:val="28"/>
          <w:szCs w:val="28"/>
        </w:rPr>
        <w:t>on custodial sentences and conditions for people on remand.</w:t>
      </w:r>
      <w:r w:rsidR="00057600" w:rsidRPr="00642B72">
        <w:rPr>
          <w:rFonts w:cs="Arial"/>
          <w:sz w:val="28"/>
          <w:szCs w:val="28"/>
        </w:rPr>
        <w:t xml:space="preserve"> </w:t>
      </w:r>
      <w:r w:rsidRPr="00642B72">
        <w:rPr>
          <w:rFonts w:cs="Arial"/>
          <w:sz w:val="28"/>
          <w:szCs w:val="28"/>
        </w:rPr>
        <w:t>Use the findings and recommendations to inform and influence</w:t>
      </w:r>
      <w:r w:rsidR="00057600" w:rsidRPr="00642B72">
        <w:rPr>
          <w:rFonts w:cs="Arial"/>
          <w:sz w:val="28"/>
          <w:szCs w:val="28"/>
        </w:rPr>
        <w:t xml:space="preserve"> </w:t>
      </w:r>
      <w:r w:rsidRPr="00642B72">
        <w:rPr>
          <w:rFonts w:cs="Arial"/>
          <w:sz w:val="28"/>
          <w:szCs w:val="28"/>
        </w:rPr>
        <w:t>work to reduce the remand population and improve conditions.</w:t>
      </w:r>
      <w:r w:rsidR="00057600" w:rsidRPr="00642B72">
        <w:rPr>
          <w:rFonts w:cs="Arial"/>
          <w:sz w:val="28"/>
          <w:szCs w:val="28"/>
        </w:rPr>
        <w:t xml:space="preserve"> </w:t>
      </w:r>
    </w:p>
    <w:p w14:paraId="5F993618" w14:textId="239E6B2B" w:rsidR="00EF2160" w:rsidRPr="00642B72" w:rsidRDefault="00EF2160" w:rsidP="00642B72">
      <w:pPr>
        <w:pStyle w:val="ListParagraph"/>
        <w:numPr>
          <w:ilvl w:val="0"/>
          <w:numId w:val="32"/>
        </w:numPr>
        <w:spacing w:line="276" w:lineRule="auto"/>
        <w:rPr>
          <w:rFonts w:cs="Arial"/>
          <w:sz w:val="28"/>
          <w:szCs w:val="28"/>
        </w:rPr>
      </w:pPr>
      <w:r w:rsidRPr="00642B72">
        <w:rPr>
          <w:rFonts w:cs="Arial"/>
          <w:sz w:val="28"/>
          <w:szCs w:val="28"/>
        </w:rPr>
        <w:t>Carry out a human rights review of the lived experience of</w:t>
      </w:r>
      <w:r w:rsidR="00057600" w:rsidRPr="00642B72">
        <w:rPr>
          <w:rFonts w:cs="Arial"/>
          <w:sz w:val="28"/>
          <w:szCs w:val="28"/>
        </w:rPr>
        <w:t xml:space="preserve"> </w:t>
      </w:r>
      <w:r w:rsidRPr="00642B72">
        <w:rPr>
          <w:rFonts w:cs="Arial"/>
          <w:sz w:val="28"/>
          <w:szCs w:val="28"/>
        </w:rPr>
        <w:t>members of migrant communities who are subject to or</w:t>
      </w:r>
      <w:r w:rsidR="00057600" w:rsidRPr="00642B72">
        <w:rPr>
          <w:rFonts w:cs="Arial"/>
          <w:sz w:val="28"/>
          <w:szCs w:val="28"/>
        </w:rPr>
        <w:t xml:space="preserve"> </w:t>
      </w:r>
      <w:r w:rsidRPr="00642B72">
        <w:rPr>
          <w:rFonts w:cs="Arial"/>
          <w:sz w:val="28"/>
          <w:szCs w:val="28"/>
        </w:rPr>
        <w:t>engaged by the criminal justice or immigration enforcement</w:t>
      </w:r>
      <w:r w:rsidR="00057600" w:rsidRPr="00642B72">
        <w:rPr>
          <w:rFonts w:cs="Arial"/>
          <w:sz w:val="28"/>
          <w:szCs w:val="28"/>
        </w:rPr>
        <w:t xml:space="preserve"> </w:t>
      </w:r>
      <w:r w:rsidRPr="00642B72">
        <w:rPr>
          <w:rFonts w:cs="Arial"/>
          <w:sz w:val="28"/>
          <w:szCs w:val="28"/>
        </w:rPr>
        <w:t>processes in Scotland. Particular focus on those members of</w:t>
      </w:r>
      <w:r w:rsidR="00057600" w:rsidRPr="00642B72">
        <w:rPr>
          <w:rFonts w:cs="Arial"/>
          <w:sz w:val="28"/>
          <w:szCs w:val="28"/>
        </w:rPr>
        <w:t xml:space="preserve"> </w:t>
      </w:r>
      <w:r w:rsidRPr="00642B72">
        <w:rPr>
          <w:rFonts w:cs="Arial"/>
          <w:sz w:val="28"/>
          <w:szCs w:val="28"/>
        </w:rPr>
        <w:t>migrant communities whose rights are most at risk and who live</w:t>
      </w:r>
      <w:r w:rsidR="00057600" w:rsidRPr="00642B72">
        <w:rPr>
          <w:rFonts w:cs="Arial"/>
          <w:sz w:val="28"/>
          <w:szCs w:val="28"/>
        </w:rPr>
        <w:t xml:space="preserve"> </w:t>
      </w:r>
      <w:r w:rsidRPr="00642B72">
        <w:rPr>
          <w:rFonts w:cs="Arial"/>
          <w:sz w:val="28"/>
          <w:szCs w:val="28"/>
        </w:rPr>
        <w:t>in socio-economic precariousness or legal immigration insecurity.</w:t>
      </w:r>
      <w:r w:rsidR="00057600" w:rsidRPr="00642B72">
        <w:rPr>
          <w:rFonts w:cs="Arial"/>
          <w:sz w:val="28"/>
          <w:szCs w:val="28"/>
        </w:rPr>
        <w:t xml:space="preserve"> </w:t>
      </w:r>
      <w:r w:rsidRPr="00642B72">
        <w:rPr>
          <w:rFonts w:cs="Arial"/>
          <w:sz w:val="28"/>
          <w:szCs w:val="28"/>
        </w:rPr>
        <w:t>Use the findings and recommendations to inform and improve</w:t>
      </w:r>
      <w:r w:rsidR="00057600" w:rsidRPr="00642B72">
        <w:rPr>
          <w:rFonts w:cs="Arial"/>
          <w:sz w:val="28"/>
          <w:szCs w:val="28"/>
        </w:rPr>
        <w:t xml:space="preserve"> </w:t>
      </w:r>
      <w:r w:rsidRPr="00642B72">
        <w:rPr>
          <w:rFonts w:cs="Arial"/>
          <w:sz w:val="28"/>
          <w:szCs w:val="28"/>
        </w:rPr>
        <w:t>human rights compliance by devolved institutions and rights</w:t>
      </w:r>
      <w:r w:rsidR="00057600" w:rsidRPr="00642B72">
        <w:rPr>
          <w:rFonts w:cs="Arial"/>
          <w:sz w:val="28"/>
          <w:szCs w:val="28"/>
        </w:rPr>
        <w:t>-</w:t>
      </w:r>
      <w:r w:rsidRPr="00642B72">
        <w:rPr>
          <w:rFonts w:cs="Arial"/>
          <w:sz w:val="28"/>
          <w:szCs w:val="28"/>
        </w:rPr>
        <w:t>based</w:t>
      </w:r>
      <w:r w:rsidR="00057600" w:rsidRPr="00642B72">
        <w:rPr>
          <w:rFonts w:cs="Arial"/>
          <w:sz w:val="28"/>
          <w:szCs w:val="28"/>
        </w:rPr>
        <w:t xml:space="preserve"> </w:t>
      </w:r>
      <w:r w:rsidRPr="00642B72">
        <w:rPr>
          <w:rFonts w:cs="Arial"/>
          <w:sz w:val="28"/>
          <w:szCs w:val="28"/>
        </w:rPr>
        <w:t>participation and learning approaches with migrants.</w:t>
      </w:r>
    </w:p>
    <w:p w14:paraId="22DF5203" w14:textId="553423A7" w:rsidR="00EF2160" w:rsidRPr="00642B72" w:rsidRDefault="00EF2160" w:rsidP="00642B72">
      <w:pPr>
        <w:pStyle w:val="ListParagraph"/>
        <w:numPr>
          <w:ilvl w:val="0"/>
          <w:numId w:val="32"/>
        </w:numPr>
        <w:spacing w:line="276" w:lineRule="auto"/>
        <w:rPr>
          <w:rFonts w:cs="Arial"/>
          <w:sz w:val="28"/>
          <w:szCs w:val="28"/>
        </w:rPr>
      </w:pPr>
      <w:r w:rsidRPr="00642B72">
        <w:rPr>
          <w:rFonts w:cs="Arial"/>
          <w:sz w:val="28"/>
          <w:szCs w:val="28"/>
        </w:rPr>
        <w:t>Carry out a mapping exercise of independent advocacy</w:t>
      </w:r>
      <w:r w:rsidR="00057600" w:rsidRPr="00642B72">
        <w:rPr>
          <w:rFonts w:cs="Arial"/>
          <w:sz w:val="28"/>
          <w:szCs w:val="28"/>
        </w:rPr>
        <w:t xml:space="preserve"> </w:t>
      </w:r>
      <w:r w:rsidRPr="00642B72">
        <w:rPr>
          <w:rFonts w:cs="Arial"/>
          <w:sz w:val="28"/>
          <w:szCs w:val="28"/>
        </w:rPr>
        <w:t>services that enable individuals and groups whose rights are</w:t>
      </w:r>
      <w:r w:rsidR="00057600" w:rsidRPr="00642B72">
        <w:rPr>
          <w:rFonts w:cs="Arial"/>
          <w:sz w:val="28"/>
          <w:szCs w:val="28"/>
        </w:rPr>
        <w:t xml:space="preserve"> </w:t>
      </w:r>
      <w:r w:rsidRPr="00642B72">
        <w:rPr>
          <w:rFonts w:cs="Arial"/>
          <w:sz w:val="28"/>
          <w:szCs w:val="28"/>
        </w:rPr>
        <w:t>most at risk to participate in decision-making, access justice</w:t>
      </w:r>
      <w:r w:rsidR="00057600" w:rsidRPr="00642B72">
        <w:rPr>
          <w:rFonts w:cs="Arial"/>
          <w:sz w:val="28"/>
          <w:szCs w:val="28"/>
        </w:rPr>
        <w:t xml:space="preserve"> </w:t>
      </w:r>
      <w:r w:rsidRPr="00642B72">
        <w:rPr>
          <w:rFonts w:cs="Arial"/>
          <w:sz w:val="28"/>
          <w:szCs w:val="28"/>
        </w:rPr>
        <w:t>and realise their rights. Use the findings and recommendation</w:t>
      </w:r>
      <w:r w:rsidR="00B8782E">
        <w:rPr>
          <w:rFonts w:cs="Arial"/>
          <w:sz w:val="28"/>
          <w:szCs w:val="28"/>
        </w:rPr>
        <w:t>s</w:t>
      </w:r>
      <w:r w:rsidR="00057600" w:rsidRPr="00642B72">
        <w:rPr>
          <w:rFonts w:cs="Arial"/>
          <w:sz w:val="28"/>
          <w:szCs w:val="28"/>
        </w:rPr>
        <w:t xml:space="preserve"> </w:t>
      </w:r>
      <w:r w:rsidRPr="00642B72">
        <w:rPr>
          <w:rFonts w:cs="Arial"/>
          <w:sz w:val="28"/>
          <w:szCs w:val="28"/>
        </w:rPr>
        <w:t>to inform, improve and support the implementation of work to</w:t>
      </w:r>
      <w:r w:rsidR="00057600" w:rsidRPr="00642B72">
        <w:rPr>
          <w:rFonts w:cs="Arial"/>
          <w:sz w:val="28"/>
          <w:szCs w:val="28"/>
        </w:rPr>
        <w:t xml:space="preserve"> </w:t>
      </w:r>
      <w:r w:rsidRPr="00642B72">
        <w:rPr>
          <w:rFonts w:cs="Arial"/>
          <w:sz w:val="28"/>
          <w:szCs w:val="28"/>
        </w:rPr>
        <w:t>develop, expand and ensure access to universal and specialist</w:t>
      </w:r>
      <w:r w:rsidR="00057600" w:rsidRPr="00642B72">
        <w:rPr>
          <w:rFonts w:cs="Arial"/>
          <w:sz w:val="28"/>
          <w:szCs w:val="28"/>
        </w:rPr>
        <w:t xml:space="preserve"> </w:t>
      </w:r>
      <w:r w:rsidRPr="00642B72">
        <w:rPr>
          <w:rFonts w:cs="Arial"/>
          <w:sz w:val="28"/>
          <w:szCs w:val="28"/>
        </w:rPr>
        <w:t>independent advocacy services across Scotland.</w:t>
      </w:r>
    </w:p>
    <w:p w14:paraId="38EACE55" w14:textId="0DA41990" w:rsidR="00EF2160" w:rsidRPr="00642B72" w:rsidRDefault="00EF2160" w:rsidP="00642B72">
      <w:pPr>
        <w:pStyle w:val="ListParagraph"/>
        <w:numPr>
          <w:ilvl w:val="0"/>
          <w:numId w:val="32"/>
        </w:numPr>
        <w:spacing w:line="276" w:lineRule="auto"/>
        <w:rPr>
          <w:rFonts w:cs="Arial"/>
          <w:sz w:val="28"/>
          <w:szCs w:val="28"/>
        </w:rPr>
      </w:pPr>
      <w:r w:rsidRPr="00642B72">
        <w:rPr>
          <w:rFonts w:cs="Arial"/>
          <w:sz w:val="28"/>
          <w:szCs w:val="28"/>
        </w:rPr>
        <w:t>Carry out a mapping exercise of the provision of legal and</w:t>
      </w:r>
      <w:r w:rsidR="00057600" w:rsidRPr="00642B72">
        <w:rPr>
          <w:rFonts w:cs="Arial"/>
          <w:sz w:val="28"/>
          <w:szCs w:val="28"/>
        </w:rPr>
        <w:t xml:space="preserve"> </w:t>
      </w:r>
      <w:r w:rsidRPr="00642B72">
        <w:rPr>
          <w:rFonts w:cs="Arial"/>
          <w:sz w:val="28"/>
          <w:szCs w:val="28"/>
        </w:rPr>
        <w:t>advice services to individuals on economic, social, cultural and</w:t>
      </w:r>
      <w:r w:rsidR="00057600" w:rsidRPr="00642B72">
        <w:rPr>
          <w:rFonts w:cs="Arial"/>
          <w:sz w:val="28"/>
          <w:szCs w:val="28"/>
        </w:rPr>
        <w:t xml:space="preserve"> </w:t>
      </w:r>
      <w:r w:rsidRPr="00642B72">
        <w:rPr>
          <w:rFonts w:cs="Arial"/>
          <w:sz w:val="28"/>
          <w:szCs w:val="28"/>
        </w:rPr>
        <w:t>environmental rights in Scotland, identifying any geographical,</w:t>
      </w:r>
      <w:r w:rsidR="00057600" w:rsidRPr="00642B72">
        <w:rPr>
          <w:rFonts w:cs="Arial"/>
          <w:sz w:val="28"/>
          <w:szCs w:val="28"/>
        </w:rPr>
        <w:t xml:space="preserve"> </w:t>
      </w:r>
      <w:r w:rsidRPr="00642B72">
        <w:rPr>
          <w:rFonts w:cs="Arial"/>
          <w:sz w:val="28"/>
          <w:szCs w:val="28"/>
        </w:rPr>
        <w:t>issue-specific, or service provision gaps. Use the findings and</w:t>
      </w:r>
      <w:r w:rsidR="00057600" w:rsidRPr="00642B72">
        <w:rPr>
          <w:rFonts w:cs="Arial"/>
          <w:sz w:val="28"/>
          <w:szCs w:val="28"/>
        </w:rPr>
        <w:t xml:space="preserve"> </w:t>
      </w:r>
      <w:r w:rsidRPr="00642B72">
        <w:rPr>
          <w:rFonts w:cs="Arial"/>
          <w:sz w:val="28"/>
          <w:szCs w:val="28"/>
        </w:rPr>
        <w:lastRenderedPageBreak/>
        <w:t>recommendations to inform and improve policy and funding for</w:t>
      </w:r>
      <w:r w:rsidR="00057600" w:rsidRPr="00642B72">
        <w:rPr>
          <w:rFonts w:cs="Arial"/>
          <w:sz w:val="28"/>
          <w:szCs w:val="28"/>
        </w:rPr>
        <w:t xml:space="preserve"> </w:t>
      </w:r>
      <w:r w:rsidRPr="00642B72">
        <w:rPr>
          <w:rFonts w:cs="Arial"/>
          <w:sz w:val="28"/>
          <w:szCs w:val="28"/>
        </w:rPr>
        <w:t>advice and other services, and implementation of the proposed</w:t>
      </w:r>
      <w:r w:rsidR="00057600" w:rsidRPr="00642B72">
        <w:rPr>
          <w:rFonts w:cs="Arial"/>
          <w:sz w:val="28"/>
          <w:szCs w:val="28"/>
        </w:rPr>
        <w:t xml:space="preserve"> </w:t>
      </w:r>
      <w:r w:rsidRPr="00642B72">
        <w:rPr>
          <w:rFonts w:cs="Arial"/>
          <w:sz w:val="28"/>
          <w:szCs w:val="28"/>
        </w:rPr>
        <w:t>Human Rights Bill in Scotland.</w:t>
      </w:r>
    </w:p>
    <w:p w14:paraId="39CA3923" w14:textId="6B7560FB" w:rsidR="00EF2160" w:rsidRPr="00642B72" w:rsidRDefault="00EF2160" w:rsidP="00642B72">
      <w:pPr>
        <w:pStyle w:val="ListParagraph"/>
        <w:numPr>
          <w:ilvl w:val="0"/>
          <w:numId w:val="32"/>
        </w:numPr>
        <w:spacing w:line="276" w:lineRule="auto"/>
        <w:rPr>
          <w:rFonts w:cs="Arial"/>
          <w:sz w:val="28"/>
          <w:szCs w:val="28"/>
        </w:rPr>
      </w:pPr>
      <w:r w:rsidRPr="00642B72">
        <w:rPr>
          <w:rFonts w:cs="Arial"/>
          <w:sz w:val="28"/>
          <w:szCs w:val="28"/>
        </w:rPr>
        <w:t>Develop, test and evaluate mechanisms for rights holder-led</w:t>
      </w:r>
      <w:r w:rsidR="00057600" w:rsidRPr="00642B72">
        <w:rPr>
          <w:rFonts w:cs="Arial"/>
          <w:sz w:val="28"/>
          <w:szCs w:val="28"/>
        </w:rPr>
        <w:t xml:space="preserve"> </w:t>
      </w:r>
      <w:r w:rsidRPr="00642B72">
        <w:rPr>
          <w:rFonts w:cs="Arial"/>
          <w:sz w:val="28"/>
          <w:szCs w:val="28"/>
        </w:rPr>
        <w:t>accountability on at least two Scottish Government strategies or</w:t>
      </w:r>
      <w:r w:rsidR="00057600" w:rsidRPr="00642B72">
        <w:rPr>
          <w:rFonts w:cs="Arial"/>
          <w:sz w:val="28"/>
          <w:szCs w:val="28"/>
        </w:rPr>
        <w:t xml:space="preserve"> </w:t>
      </w:r>
      <w:r w:rsidRPr="00642B72">
        <w:rPr>
          <w:rFonts w:cs="Arial"/>
          <w:sz w:val="28"/>
          <w:szCs w:val="28"/>
        </w:rPr>
        <w:t>actions plans. Use the findings and recommendations to inform,</w:t>
      </w:r>
      <w:r w:rsidR="00057600" w:rsidRPr="00642B72">
        <w:rPr>
          <w:rFonts w:cs="Arial"/>
          <w:sz w:val="28"/>
          <w:szCs w:val="28"/>
        </w:rPr>
        <w:t xml:space="preserve"> </w:t>
      </w:r>
      <w:r w:rsidRPr="00642B72">
        <w:rPr>
          <w:rFonts w:cs="Arial"/>
          <w:sz w:val="28"/>
          <w:szCs w:val="28"/>
        </w:rPr>
        <w:t>improve and support the implementation of rights holder-led</w:t>
      </w:r>
      <w:r w:rsidR="00057600" w:rsidRPr="00642B72">
        <w:rPr>
          <w:rFonts w:cs="Arial"/>
          <w:sz w:val="28"/>
          <w:szCs w:val="28"/>
        </w:rPr>
        <w:t xml:space="preserve"> </w:t>
      </w:r>
      <w:r w:rsidRPr="00642B72">
        <w:rPr>
          <w:rFonts w:cs="Arial"/>
          <w:sz w:val="28"/>
          <w:szCs w:val="28"/>
        </w:rPr>
        <w:t>accountability across all public bodies in Scotland.</w:t>
      </w:r>
    </w:p>
    <w:p w14:paraId="7588CCD6" w14:textId="77777777" w:rsidR="00057600" w:rsidRDefault="00057600" w:rsidP="005B5516">
      <w:pPr>
        <w:spacing w:line="276" w:lineRule="auto"/>
        <w:rPr>
          <w:rFonts w:cs="Arial"/>
          <w:sz w:val="28"/>
          <w:szCs w:val="28"/>
        </w:rPr>
      </w:pPr>
    </w:p>
    <w:p w14:paraId="25EC70BB" w14:textId="77777777" w:rsidR="00057600" w:rsidRDefault="00057600" w:rsidP="005B5516">
      <w:pPr>
        <w:spacing w:line="276" w:lineRule="auto"/>
        <w:rPr>
          <w:rFonts w:cs="Arial"/>
          <w:sz w:val="28"/>
          <w:szCs w:val="28"/>
        </w:rPr>
      </w:pPr>
    </w:p>
    <w:p w14:paraId="6ECD97F8" w14:textId="77777777" w:rsidR="00057600" w:rsidRDefault="00057600">
      <w:pPr>
        <w:spacing w:line="360" w:lineRule="auto"/>
        <w:rPr>
          <w:rFonts w:cs="Arial"/>
          <w:sz w:val="28"/>
          <w:szCs w:val="28"/>
        </w:rPr>
      </w:pPr>
      <w:r>
        <w:rPr>
          <w:rFonts w:cs="Arial"/>
          <w:sz w:val="28"/>
          <w:szCs w:val="28"/>
        </w:rPr>
        <w:br w:type="page"/>
      </w:r>
    </w:p>
    <w:p w14:paraId="7BBDDE56" w14:textId="601ABEDB" w:rsidR="00EF2160" w:rsidRPr="00057600" w:rsidRDefault="00EF2160" w:rsidP="005B5516">
      <w:pPr>
        <w:spacing w:line="276" w:lineRule="auto"/>
        <w:rPr>
          <w:rFonts w:cs="Arial"/>
          <w:b/>
          <w:bCs/>
          <w:sz w:val="36"/>
          <w:szCs w:val="36"/>
        </w:rPr>
      </w:pPr>
      <w:r w:rsidRPr="00057600">
        <w:rPr>
          <w:rFonts w:cs="Arial"/>
          <w:b/>
          <w:bCs/>
          <w:sz w:val="36"/>
          <w:szCs w:val="36"/>
        </w:rPr>
        <w:lastRenderedPageBreak/>
        <w:t>PRIORITY:</w:t>
      </w:r>
      <w:r w:rsidR="00057600" w:rsidRPr="00057600">
        <w:rPr>
          <w:rFonts w:cs="Arial"/>
          <w:b/>
          <w:bCs/>
          <w:sz w:val="36"/>
          <w:szCs w:val="36"/>
        </w:rPr>
        <w:t xml:space="preserve"> </w:t>
      </w:r>
      <w:r w:rsidRPr="00057600">
        <w:rPr>
          <w:rFonts w:cs="Arial"/>
          <w:b/>
          <w:bCs/>
          <w:sz w:val="36"/>
          <w:szCs w:val="36"/>
        </w:rPr>
        <w:t>Learn from COVID-19</w:t>
      </w:r>
    </w:p>
    <w:p w14:paraId="37014BBD" w14:textId="77777777" w:rsidR="00057600" w:rsidRPr="00057600" w:rsidRDefault="00057600" w:rsidP="005B5516">
      <w:pPr>
        <w:spacing w:line="276" w:lineRule="auto"/>
        <w:rPr>
          <w:rFonts w:cs="Arial"/>
          <w:b/>
          <w:bCs/>
          <w:sz w:val="28"/>
          <w:szCs w:val="28"/>
        </w:rPr>
      </w:pPr>
    </w:p>
    <w:p w14:paraId="3E0796A2" w14:textId="34B77A04" w:rsidR="00EF2160" w:rsidRPr="00057600" w:rsidRDefault="00057600" w:rsidP="005B5516">
      <w:pPr>
        <w:spacing w:line="276" w:lineRule="auto"/>
        <w:rPr>
          <w:rFonts w:cs="Arial"/>
          <w:b/>
          <w:bCs/>
          <w:sz w:val="32"/>
          <w:szCs w:val="32"/>
        </w:rPr>
      </w:pPr>
      <w:r>
        <w:rPr>
          <w:rFonts w:cs="Arial"/>
          <w:b/>
          <w:bCs/>
          <w:sz w:val="32"/>
          <w:szCs w:val="32"/>
        </w:rPr>
        <w:t>COVID</w:t>
      </w:r>
      <w:r w:rsidR="00EF2160" w:rsidRPr="00057600">
        <w:rPr>
          <w:rFonts w:cs="Arial"/>
          <w:b/>
          <w:bCs/>
          <w:sz w:val="32"/>
          <w:szCs w:val="32"/>
        </w:rPr>
        <w:t>-19: ISSUES</w:t>
      </w:r>
    </w:p>
    <w:p w14:paraId="2B178C2E" w14:textId="77777777" w:rsidR="00057600" w:rsidRDefault="00057600" w:rsidP="005B5516">
      <w:pPr>
        <w:spacing w:line="276" w:lineRule="auto"/>
        <w:rPr>
          <w:rFonts w:cs="Arial"/>
          <w:sz w:val="28"/>
          <w:szCs w:val="28"/>
        </w:rPr>
      </w:pPr>
    </w:p>
    <w:p w14:paraId="30B24E03" w14:textId="047ACDCB" w:rsidR="00EF2160" w:rsidRDefault="00EF2160" w:rsidP="005B5516">
      <w:pPr>
        <w:spacing w:line="276" w:lineRule="auto"/>
        <w:rPr>
          <w:rFonts w:cs="Arial"/>
          <w:sz w:val="28"/>
          <w:szCs w:val="28"/>
        </w:rPr>
      </w:pPr>
      <w:r w:rsidRPr="00AC7076">
        <w:rPr>
          <w:rFonts w:cs="Arial"/>
          <w:sz w:val="28"/>
          <w:szCs w:val="28"/>
        </w:rPr>
        <w:t>A non-exhaustive list of issues raised during development of SNAP</w:t>
      </w:r>
      <w:r w:rsidR="00057600">
        <w:rPr>
          <w:rFonts w:cs="Arial"/>
          <w:sz w:val="28"/>
          <w:szCs w:val="28"/>
        </w:rPr>
        <w:t xml:space="preserve"> </w:t>
      </w:r>
      <w:r w:rsidRPr="00AC7076">
        <w:rPr>
          <w:rFonts w:cs="Arial"/>
          <w:sz w:val="28"/>
          <w:szCs w:val="28"/>
        </w:rPr>
        <w:t>2 includes:</w:t>
      </w:r>
    </w:p>
    <w:p w14:paraId="7635870F" w14:textId="77777777" w:rsidR="00057600" w:rsidRPr="00AC7076" w:rsidRDefault="00057600" w:rsidP="005B5516">
      <w:pPr>
        <w:spacing w:line="276" w:lineRule="auto"/>
        <w:rPr>
          <w:rFonts w:cs="Arial"/>
          <w:sz w:val="28"/>
          <w:szCs w:val="28"/>
        </w:rPr>
      </w:pPr>
    </w:p>
    <w:p w14:paraId="0120728C" w14:textId="7085951C" w:rsidR="00EF2160" w:rsidRPr="0016491A" w:rsidRDefault="00EF2160" w:rsidP="0016491A">
      <w:pPr>
        <w:pStyle w:val="ListParagraph"/>
        <w:numPr>
          <w:ilvl w:val="0"/>
          <w:numId w:val="33"/>
        </w:numPr>
        <w:spacing w:line="276" w:lineRule="auto"/>
        <w:rPr>
          <w:rFonts w:cs="Arial"/>
          <w:sz w:val="28"/>
          <w:szCs w:val="28"/>
        </w:rPr>
      </w:pPr>
      <w:r w:rsidRPr="0016491A">
        <w:rPr>
          <w:rFonts w:cs="Arial"/>
          <w:sz w:val="28"/>
          <w:szCs w:val="28"/>
        </w:rPr>
        <w:t>Duty bearers can struggle to understand and take a rights</w:t>
      </w:r>
      <w:r w:rsidR="002A5175" w:rsidRPr="0016491A">
        <w:rPr>
          <w:rFonts w:cs="Arial"/>
          <w:sz w:val="28"/>
          <w:szCs w:val="28"/>
        </w:rPr>
        <w:t>-</w:t>
      </w:r>
      <w:r w:rsidRPr="0016491A">
        <w:rPr>
          <w:rFonts w:cs="Arial"/>
          <w:sz w:val="28"/>
          <w:szCs w:val="28"/>
        </w:rPr>
        <w:t>based</w:t>
      </w:r>
      <w:r w:rsidR="002A5175" w:rsidRPr="0016491A">
        <w:rPr>
          <w:rFonts w:cs="Arial"/>
          <w:sz w:val="28"/>
          <w:szCs w:val="28"/>
        </w:rPr>
        <w:t xml:space="preserve"> </w:t>
      </w:r>
      <w:r w:rsidRPr="0016491A">
        <w:rPr>
          <w:rFonts w:cs="Arial"/>
          <w:sz w:val="28"/>
          <w:szCs w:val="28"/>
        </w:rPr>
        <w:t>approach to policy-making, which results in inconsistent</w:t>
      </w:r>
      <w:r w:rsidR="002A5175" w:rsidRPr="0016491A">
        <w:rPr>
          <w:rFonts w:cs="Arial"/>
          <w:sz w:val="28"/>
          <w:szCs w:val="28"/>
        </w:rPr>
        <w:t xml:space="preserve"> </w:t>
      </w:r>
      <w:r w:rsidRPr="0016491A">
        <w:rPr>
          <w:rFonts w:cs="Arial"/>
          <w:sz w:val="28"/>
          <w:szCs w:val="28"/>
        </w:rPr>
        <w:t>and piecemeal approaches, including in relation to rights holder</w:t>
      </w:r>
      <w:r w:rsidR="002A5175" w:rsidRPr="0016491A">
        <w:rPr>
          <w:rFonts w:cs="Arial"/>
          <w:sz w:val="28"/>
          <w:szCs w:val="28"/>
        </w:rPr>
        <w:t xml:space="preserve"> </w:t>
      </w:r>
      <w:r w:rsidRPr="0016491A">
        <w:rPr>
          <w:rFonts w:cs="Arial"/>
          <w:sz w:val="28"/>
          <w:szCs w:val="28"/>
        </w:rPr>
        <w:t>participation.</w:t>
      </w:r>
    </w:p>
    <w:p w14:paraId="4115AB39" w14:textId="4FB6419E" w:rsidR="00EF2160" w:rsidRPr="0016491A" w:rsidRDefault="00EF2160" w:rsidP="0016491A">
      <w:pPr>
        <w:pStyle w:val="ListParagraph"/>
        <w:numPr>
          <w:ilvl w:val="0"/>
          <w:numId w:val="33"/>
        </w:numPr>
        <w:spacing w:line="276" w:lineRule="auto"/>
        <w:rPr>
          <w:rFonts w:cs="Arial"/>
          <w:sz w:val="28"/>
          <w:szCs w:val="28"/>
        </w:rPr>
      </w:pPr>
      <w:r w:rsidRPr="0016491A">
        <w:rPr>
          <w:rFonts w:cs="Arial"/>
          <w:sz w:val="28"/>
          <w:szCs w:val="28"/>
        </w:rPr>
        <w:t>Scottish policy-making rarely takes an intersectional approach,</w:t>
      </w:r>
      <w:r w:rsidR="002A5175" w:rsidRPr="0016491A">
        <w:rPr>
          <w:rFonts w:cs="Arial"/>
          <w:sz w:val="28"/>
          <w:szCs w:val="28"/>
        </w:rPr>
        <w:t xml:space="preserve"> </w:t>
      </w:r>
      <w:r w:rsidRPr="0016491A">
        <w:rPr>
          <w:rFonts w:cs="Arial"/>
          <w:sz w:val="28"/>
          <w:szCs w:val="28"/>
        </w:rPr>
        <w:t>and where it has been attempted it could be developed further.</w:t>
      </w:r>
      <w:r w:rsidR="002A5175" w:rsidRPr="0016491A">
        <w:rPr>
          <w:rFonts w:cs="Arial"/>
          <w:sz w:val="28"/>
          <w:szCs w:val="28"/>
        </w:rPr>
        <w:t xml:space="preserve"> </w:t>
      </w:r>
      <w:r w:rsidRPr="0016491A">
        <w:rPr>
          <w:rFonts w:cs="Arial"/>
          <w:sz w:val="28"/>
          <w:szCs w:val="28"/>
        </w:rPr>
        <w:t>Practical, rights-based approaches are needed to embed</w:t>
      </w:r>
      <w:r w:rsidR="002A5175" w:rsidRPr="0016491A">
        <w:rPr>
          <w:rFonts w:cs="Arial"/>
          <w:sz w:val="28"/>
          <w:szCs w:val="28"/>
        </w:rPr>
        <w:t xml:space="preserve"> </w:t>
      </w:r>
      <w:r w:rsidRPr="0016491A">
        <w:rPr>
          <w:rFonts w:cs="Arial"/>
          <w:sz w:val="28"/>
          <w:szCs w:val="28"/>
        </w:rPr>
        <w:t>intersectionality in policy-making as well as making positive and</w:t>
      </w:r>
      <w:r w:rsidR="002A5175" w:rsidRPr="0016491A">
        <w:rPr>
          <w:rFonts w:cs="Arial"/>
          <w:sz w:val="28"/>
          <w:szCs w:val="28"/>
        </w:rPr>
        <w:t xml:space="preserve"> </w:t>
      </w:r>
      <w:r w:rsidRPr="0016491A">
        <w:rPr>
          <w:rFonts w:cs="Arial"/>
          <w:sz w:val="28"/>
          <w:szCs w:val="28"/>
        </w:rPr>
        <w:t>ambitious statements.</w:t>
      </w:r>
    </w:p>
    <w:p w14:paraId="63BD27EA" w14:textId="1E001A59" w:rsidR="00EF2160" w:rsidRPr="0016491A" w:rsidRDefault="00EF2160" w:rsidP="0016491A">
      <w:pPr>
        <w:pStyle w:val="ListParagraph"/>
        <w:numPr>
          <w:ilvl w:val="0"/>
          <w:numId w:val="33"/>
        </w:numPr>
        <w:spacing w:line="276" w:lineRule="auto"/>
        <w:rPr>
          <w:rFonts w:cs="Arial"/>
          <w:sz w:val="28"/>
          <w:szCs w:val="28"/>
        </w:rPr>
      </w:pPr>
      <w:r w:rsidRPr="0016491A">
        <w:rPr>
          <w:rFonts w:cs="Arial"/>
          <w:sz w:val="28"/>
          <w:szCs w:val="28"/>
        </w:rPr>
        <w:t>Decision-making by Scottish public bodies can be opaque</w:t>
      </w:r>
      <w:r w:rsidR="002A5175" w:rsidRPr="0016491A">
        <w:rPr>
          <w:rFonts w:cs="Arial"/>
          <w:sz w:val="28"/>
          <w:szCs w:val="28"/>
        </w:rPr>
        <w:t xml:space="preserve"> </w:t>
      </w:r>
      <w:r w:rsidRPr="0016491A">
        <w:rPr>
          <w:rFonts w:cs="Arial"/>
          <w:sz w:val="28"/>
          <w:szCs w:val="28"/>
        </w:rPr>
        <w:t>and more transparency is needed. This includes proactive</w:t>
      </w:r>
      <w:r w:rsidR="002A5175" w:rsidRPr="0016491A">
        <w:rPr>
          <w:rFonts w:cs="Arial"/>
          <w:sz w:val="28"/>
          <w:szCs w:val="28"/>
        </w:rPr>
        <w:t xml:space="preserve"> </w:t>
      </w:r>
      <w:r w:rsidRPr="0016491A">
        <w:rPr>
          <w:rFonts w:cs="Arial"/>
          <w:sz w:val="28"/>
          <w:szCs w:val="28"/>
        </w:rPr>
        <w:t>approaches to Freedom of Information law and ensuring people</w:t>
      </w:r>
      <w:r w:rsidR="002A5175" w:rsidRPr="0016491A">
        <w:rPr>
          <w:rFonts w:cs="Arial"/>
          <w:sz w:val="28"/>
          <w:szCs w:val="28"/>
        </w:rPr>
        <w:t xml:space="preserve"> </w:t>
      </w:r>
      <w:r w:rsidRPr="0016491A">
        <w:rPr>
          <w:rFonts w:cs="Arial"/>
          <w:sz w:val="28"/>
          <w:szCs w:val="28"/>
        </w:rPr>
        <w:t>have good access to environmental and fiscal information.</w:t>
      </w:r>
    </w:p>
    <w:p w14:paraId="079981E0" w14:textId="04FF9AE8" w:rsidR="00EF2160" w:rsidRPr="0016491A" w:rsidRDefault="00EF2160" w:rsidP="0016491A">
      <w:pPr>
        <w:pStyle w:val="ListParagraph"/>
        <w:numPr>
          <w:ilvl w:val="0"/>
          <w:numId w:val="33"/>
        </w:numPr>
        <w:spacing w:line="276" w:lineRule="auto"/>
        <w:rPr>
          <w:rFonts w:cs="Arial"/>
          <w:sz w:val="28"/>
          <w:szCs w:val="28"/>
        </w:rPr>
      </w:pPr>
      <w:r w:rsidRPr="0016491A">
        <w:rPr>
          <w:rFonts w:cs="Arial"/>
          <w:sz w:val="28"/>
          <w:szCs w:val="28"/>
        </w:rPr>
        <w:t>An ongoing lack of awareness and understanding about unpaid</w:t>
      </w:r>
      <w:r w:rsidR="002A5175" w:rsidRPr="0016491A">
        <w:rPr>
          <w:rFonts w:cs="Arial"/>
          <w:sz w:val="28"/>
          <w:szCs w:val="28"/>
        </w:rPr>
        <w:t xml:space="preserve"> </w:t>
      </w:r>
      <w:r w:rsidRPr="0016491A">
        <w:rPr>
          <w:rFonts w:cs="Arial"/>
          <w:sz w:val="28"/>
          <w:szCs w:val="28"/>
        </w:rPr>
        <w:t>carers’ rights, how to identify and properly engage with unpaid</w:t>
      </w:r>
      <w:r w:rsidR="002A5175" w:rsidRPr="0016491A">
        <w:rPr>
          <w:rFonts w:cs="Arial"/>
          <w:sz w:val="28"/>
          <w:szCs w:val="28"/>
        </w:rPr>
        <w:t xml:space="preserve"> </w:t>
      </w:r>
      <w:r w:rsidRPr="0016491A">
        <w:rPr>
          <w:rFonts w:cs="Arial"/>
          <w:sz w:val="28"/>
          <w:szCs w:val="28"/>
        </w:rPr>
        <w:t>carers means that their rights and participation in decision</w:t>
      </w:r>
      <w:r w:rsidR="002A5175" w:rsidRPr="0016491A">
        <w:rPr>
          <w:rFonts w:cs="Arial"/>
          <w:sz w:val="28"/>
          <w:szCs w:val="28"/>
        </w:rPr>
        <w:t>-</w:t>
      </w:r>
      <w:r w:rsidRPr="0016491A">
        <w:rPr>
          <w:rFonts w:cs="Arial"/>
          <w:sz w:val="28"/>
          <w:szCs w:val="28"/>
        </w:rPr>
        <w:t>making</w:t>
      </w:r>
      <w:r w:rsidR="002A5175" w:rsidRPr="0016491A">
        <w:rPr>
          <w:rFonts w:cs="Arial"/>
          <w:sz w:val="28"/>
          <w:szCs w:val="28"/>
        </w:rPr>
        <w:t xml:space="preserve"> </w:t>
      </w:r>
      <w:r w:rsidRPr="0016491A">
        <w:rPr>
          <w:rFonts w:cs="Arial"/>
          <w:sz w:val="28"/>
          <w:szCs w:val="28"/>
        </w:rPr>
        <w:t>are overlooked.</w:t>
      </w:r>
    </w:p>
    <w:p w14:paraId="4FC500EA" w14:textId="5CE67033" w:rsidR="00EF2160" w:rsidRPr="0016491A" w:rsidRDefault="00EF2160" w:rsidP="0016491A">
      <w:pPr>
        <w:pStyle w:val="ListParagraph"/>
        <w:numPr>
          <w:ilvl w:val="0"/>
          <w:numId w:val="33"/>
        </w:numPr>
        <w:spacing w:line="276" w:lineRule="auto"/>
        <w:rPr>
          <w:rFonts w:cs="Arial"/>
          <w:sz w:val="28"/>
          <w:szCs w:val="28"/>
        </w:rPr>
      </w:pPr>
      <w:r w:rsidRPr="0016491A">
        <w:rPr>
          <w:rFonts w:cs="Arial"/>
          <w:sz w:val="28"/>
          <w:szCs w:val="28"/>
        </w:rPr>
        <w:t>In health and social care, people who access services should</w:t>
      </w:r>
      <w:r w:rsidR="002A5175" w:rsidRPr="0016491A">
        <w:rPr>
          <w:rFonts w:cs="Arial"/>
          <w:sz w:val="28"/>
          <w:szCs w:val="28"/>
        </w:rPr>
        <w:t xml:space="preserve"> </w:t>
      </w:r>
      <w:r w:rsidRPr="0016491A">
        <w:rPr>
          <w:rFonts w:cs="Arial"/>
          <w:sz w:val="28"/>
          <w:szCs w:val="28"/>
        </w:rPr>
        <w:t>be able to make an informed choice about whether and how</w:t>
      </w:r>
      <w:r w:rsidR="002A5175" w:rsidRPr="0016491A">
        <w:rPr>
          <w:rFonts w:cs="Arial"/>
          <w:sz w:val="28"/>
          <w:szCs w:val="28"/>
        </w:rPr>
        <w:t xml:space="preserve"> </w:t>
      </w:r>
      <w:r w:rsidRPr="0016491A">
        <w:rPr>
          <w:rFonts w:cs="Arial"/>
          <w:sz w:val="28"/>
          <w:szCs w:val="28"/>
        </w:rPr>
        <w:t>to do so digitally or not, and the workforce need relevant</w:t>
      </w:r>
      <w:r w:rsidR="002A5175" w:rsidRPr="0016491A">
        <w:rPr>
          <w:rFonts w:cs="Arial"/>
          <w:sz w:val="28"/>
          <w:szCs w:val="28"/>
        </w:rPr>
        <w:t xml:space="preserve"> </w:t>
      </w:r>
      <w:r w:rsidRPr="0016491A">
        <w:rPr>
          <w:rFonts w:cs="Arial"/>
          <w:sz w:val="28"/>
          <w:szCs w:val="28"/>
        </w:rPr>
        <w:t>knowledge, skills and resources to deliver on their human rights</w:t>
      </w:r>
      <w:r w:rsidR="002A5175" w:rsidRPr="0016491A">
        <w:rPr>
          <w:rFonts w:cs="Arial"/>
          <w:sz w:val="28"/>
          <w:szCs w:val="28"/>
        </w:rPr>
        <w:t xml:space="preserve"> </w:t>
      </w:r>
      <w:r w:rsidRPr="0016491A">
        <w:rPr>
          <w:rFonts w:cs="Arial"/>
          <w:sz w:val="28"/>
          <w:szCs w:val="28"/>
        </w:rPr>
        <w:t>obligations.</w:t>
      </w:r>
    </w:p>
    <w:p w14:paraId="5D3EE0A0" w14:textId="0F6B3E08" w:rsidR="002A5175" w:rsidRPr="0016491A" w:rsidRDefault="00EF2160" w:rsidP="0016491A">
      <w:pPr>
        <w:pStyle w:val="ListParagraph"/>
        <w:numPr>
          <w:ilvl w:val="0"/>
          <w:numId w:val="33"/>
        </w:numPr>
        <w:spacing w:line="276" w:lineRule="auto"/>
        <w:rPr>
          <w:rFonts w:cs="Arial"/>
          <w:sz w:val="28"/>
          <w:szCs w:val="28"/>
        </w:rPr>
      </w:pPr>
      <w:r w:rsidRPr="0016491A">
        <w:rPr>
          <w:rFonts w:cs="Arial"/>
          <w:sz w:val="28"/>
          <w:szCs w:val="28"/>
        </w:rPr>
        <w:t>Secure storage, access to, sharing, and ownership of health</w:t>
      </w:r>
      <w:r w:rsidR="002A5175" w:rsidRPr="0016491A">
        <w:rPr>
          <w:rFonts w:cs="Arial"/>
          <w:sz w:val="28"/>
          <w:szCs w:val="28"/>
        </w:rPr>
        <w:t xml:space="preserve"> </w:t>
      </w:r>
      <w:r w:rsidRPr="0016491A">
        <w:rPr>
          <w:rFonts w:cs="Arial"/>
          <w:sz w:val="28"/>
          <w:szCs w:val="28"/>
        </w:rPr>
        <w:t>and care-related data are not well understood as human rights</w:t>
      </w:r>
      <w:r w:rsidR="002A5175" w:rsidRPr="0016491A">
        <w:rPr>
          <w:rFonts w:cs="Arial"/>
          <w:sz w:val="28"/>
          <w:szCs w:val="28"/>
        </w:rPr>
        <w:t xml:space="preserve"> </w:t>
      </w:r>
      <w:r w:rsidRPr="0016491A">
        <w:rPr>
          <w:rFonts w:cs="Arial"/>
          <w:sz w:val="28"/>
          <w:szCs w:val="28"/>
        </w:rPr>
        <w:t>issues. People who access services should enjoy their rights</w:t>
      </w:r>
      <w:r w:rsidR="002A5175" w:rsidRPr="0016491A">
        <w:rPr>
          <w:rFonts w:cs="Arial"/>
          <w:sz w:val="28"/>
          <w:szCs w:val="28"/>
        </w:rPr>
        <w:t xml:space="preserve"> </w:t>
      </w:r>
      <w:r w:rsidRPr="0016491A">
        <w:rPr>
          <w:rFonts w:cs="Arial"/>
          <w:sz w:val="28"/>
          <w:szCs w:val="28"/>
        </w:rPr>
        <w:t>to have access to data that is held about them by health and</w:t>
      </w:r>
      <w:r w:rsidR="002A5175" w:rsidRPr="0016491A">
        <w:rPr>
          <w:rFonts w:cs="Arial"/>
          <w:sz w:val="28"/>
          <w:szCs w:val="28"/>
        </w:rPr>
        <w:t xml:space="preserve"> </w:t>
      </w:r>
      <w:r w:rsidRPr="0016491A">
        <w:rPr>
          <w:rFonts w:cs="Arial"/>
          <w:sz w:val="28"/>
          <w:szCs w:val="28"/>
        </w:rPr>
        <w:t>social care services, control over this data and how it is used.</w:t>
      </w:r>
    </w:p>
    <w:p w14:paraId="4A8850DE" w14:textId="203762CB" w:rsidR="00EF2160" w:rsidRPr="0016491A" w:rsidRDefault="00EF2160" w:rsidP="0016491A">
      <w:pPr>
        <w:pStyle w:val="ListParagraph"/>
        <w:numPr>
          <w:ilvl w:val="0"/>
          <w:numId w:val="33"/>
        </w:numPr>
        <w:spacing w:line="276" w:lineRule="auto"/>
        <w:rPr>
          <w:rFonts w:cs="Arial"/>
          <w:sz w:val="28"/>
          <w:szCs w:val="28"/>
        </w:rPr>
      </w:pPr>
      <w:r w:rsidRPr="0016491A">
        <w:rPr>
          <w:rFonts w:cs="Arial"/>
          <w:sz w:val="28"/>
          <w:szCs w:val="28"/>
        </w:rPr>
        <w:t>Some older people face numerous human rights issues. This</w:t>
      </w:r>
      <w:r w:rsidR="002A5175" w:rsidRPr="0016491A">
        <w:rPr>
          <w:rFonts w:cs="Arial"/>
          <w:sz w:val="28"/>
          <w:szCs w:val="28"/>
        </w:rPr>
        <w:t xml:space="preserve"> </w:t>
      </w:r>
      <w:r w:rsidRPr="0016491A">
        <w:rPr>
          <w:rFonts w:cs="Arial"/>
          <w:sz w:val="28"/>
          <w:szCs w:val="28"/>
        </w:rPr>
        <w:t>includes – but is not limited to – inequality and discrimination,</w:t>
      </w:r>
      <w:r w:rsidR="002A5175" w:rsidRPr="0016491A">
        <w:rPr>
          <w:rFonts w:cs="Arial"/>
          <w:sz w:val="28"/>
          <w:szCs w:val="28"/>
        </w:rPr>
        <w:t xml:space="preserve"> </w:t>
      </w:r>
      <w:r w:rsidRPr="0016491A">
        <w:rPr>
          <w:rFonts w:cs="Arial"/>
          <w:sz w:val="28"/>
          <w:szCs w:val="28"/>
        </w:rPr>
        <w:t>poorer health outcomes and access to public services, low</w:t>
      </w:r>
      <w:r w:rsidR="002A5175" w:rsidRPr="0016491A">
        <w:rPr>
          <w:rFonts w:cs="Arial"/>
          <w:sz w:val="28"/>
          <w:szCs w:val="28"/>
        </w:rPr>
        <w:t xml:space="preserve"> </w:t>
      </w:r>
      <w:r w:rsidRPr="0016491A">
        <w:rPr>
          <w:rFonts w:cs="Arial"/>
          <w:sz w:val="28"/>
          <w:szCs w:val="28"/>
        </w:rPr>
        <w:t>incomes, food insecurity, barriers to independent living, good</w:t>
      </w:r>
      <w:r w:rsidR="002A5175" w:rsidRPr="0016491A">
        <w:rPr>
          <w:rFonts w:cs="Arial"/>
          <w:sz w:val="28"/>
          <w:szCs w:val="28"/>
        </w:rPr>
        <w:t xml:space="preserve"> </w:t>
      </w:r>
      <w:r w:rsidRPr="0016491A">
        <w:rPr>
          <w:rFonts w:cs="Arial"/>
          <w:sz w:val="28"/>
          <w:szCs w:val="28"/>
        </w:rPr>
        <w:t xml:space="preserve">work </w:t>
      </w:r>
      <w:r w:rsidRPr="0016491A">
        <w:rPr>
          <w:rFonts w:cs="Arial"/>
          <w:sz w:val="28"/>
          <w:szCs w:val="28"/>
        </w:rPr>
        <w:lastRenderedPageBreak/>
        <w:t>and education, social exclusion, violence, abuse and</w:t>
      </w:r>
      <w:r w:rsidR="002A5175" w:rsidRPr="0016491A">
        <w:rPr>
          <w:rFonts w:cs="Arial"/>
          <w:sz w:val="28"/>
          <w:szCs w:val="28"/>
        </w:rPr>
        <w:t xml:space="preserve"> </w:t>
      </w:r>
      <w:r w:rsidRPr="0016491A">
        <w:rPr>
          <w:rFonts w:cs="Arial"/>
          <w:sz w:val="28"/>
          <w:szCs w:val="28"/>
        </w:rPr>
        <w:t>neglect, and a lack of participation in decision-making.</w:t>
      </w:r>
    </w:p>
    <w:p w14:paraId="770F8AA5" w14:textId="77777777" w:rsidR="002A5175" w:rsidRDefault="002A5175" w:rsidP="005B5516">
      <w:pPr>
        <w:spacing w:line="276" w:lineRule="auto"/>
        <w:rPr>
          <w:rFonts w:cs="Arial"/>
          <w:sz w:val="28"/>
          <w:szCs w:val="28"/>
        </w:rPr>
      </w:pPr>
    </w:p>
    <w:p w14:paraId="6A932797" w14:textId="6FE8D512" w:rsidR="00EF2160" w:rsidRPr="002A5175" w:rsidRDefault="002A5175" w:rsidP="005B5516">
      <w:pPr>
        <w:spacing w:line="276" w:lineRule="auto"/>
        <w:rPr>
          <w:rFonts w:cs="Arial"/>
          <w:b/>
          <w:bCs/>
          <w:sz w:val="32"/>
          <w:szCs w:val="32"/>
        </w:rPr>
      </w:pPr>
      <w:r w:rsidRPr="002A5175">
        <w:rPr>
          <w:rFonts w:cs="Arial"/>
          <w:b/>
          <w:bCs/>
          <w:sz w:val="32"/>
          <w:szCs w:val="32"/>
        </w:rPr>
        <w:t>COVID</w:t>
      </w:r>
      <w:r w:rsidR="00EF2160" w:rsidRPr="002A5175">
        <w:rPr>
          <w:rFonts w:cs="Arial"/>
          <w:b/>
          <w:bCs/>
          <w:sz w:val="32"/>
          <w:szCs w:val="32"/>
        </w:rPr>
        <w:t>-19: ACTIONS</w:t>
      </w:r>
    </w:p>
    <w:p w14:paraId="7933A34F" w14:textId="77777777" w:rsidR="002A5175" w:rsidRDefault="002A5175" w:rsidP="005B5516">
      <w:pPr>
        <w:spacing w:line="276" w:lineRule="auto"/>
        <w:rPr>
          <w:rFonts w:cs="Arial"/>
          <w:sz w:val="28"/>
          <w:szCs w:val="28"/>
        </w:rPr>
      </w:pPr>
    </w:p>
    <w:p w14:paraId="6EF7BF55" w14:textId="2475C620" w:rsidR="00EF2160" w:rsidRPr="0016491A" w:rsidRDefault="00EF2160" w:rsidP="0016491A">
      <w:pPr>
        <w:pStyle w:val="ListParagraph"/>
        <w:numPr>
          <w:ilvl w:val="0"/>
          <w:numId w:val="34"/>
        </w:numPr>
        <w:spacing w:line="276" w:lineRule="auto"/>
        <w:rPr>
          <w:rFonts w:cs="Arial"/>
          <w:sz w:val="28"/>
          <w:szCs w:val="28"/>
        </w:rPr>
      </w:pPr>
      <w:r w:rsidRPr="0016491A">
        <w:rPr>
          <w:rFonts w:cs="Arial"/>
          <w:sz w:val="28"/>
          <w:szCs w:val="28"/>
        </w:rPr>
        <w:t>Develop a toolkit on a rights-based approach to rights holder</w:t>
      </w:r>
      <w:r w:rsidR="002A5175" w:rsidRPr="0016491A">
        <w:rPr>
          <w:rFonts w:cs="Arial"/>
          <w:sz w:val="28"/>
          <w:szCs w:val="28"/>
        </w:rPr>
        <w:t xml:space="preserve"> </w:t>
      </w:r>
      <w:r w:rsidRPr="0016491A">
        <w:rPr>
          <w:rFonts w:cs="Arial"/>
          <w:sz w:val="28"/>
          <w:szCs w:val="28"/>
        </w:rPr>
        <w:t>and civil society participation in public policy-making that</w:t>
      </w:r>
      <w:r w:rsidR="002A5175" w:rsidRPr="0016491A">
        <w:rPr>
          <w:rFonts w:cs="Arial"/>
          <w:sz w:val="28"/>
          <w:szCs w:val="28"/>
        </w:rPr>
        <w:t xml:space="preserve"> </w:t>
      </w:r>
      <w:r w:rsidRPr="0016491A">
        <w:rPr>
          <w:rFonts w:cs="Arial"/>
          <w:sz w:val="28"/>
          <w:szCs w:val="28"/>
        </w:rPr>
        <w:t>includes best practice examples. The toolkit will be tested and</w:t>
      </w:r>
      <w:r w:rsidR="002A5175" w:rsidRPr="0016491A">
        <w:rPr>
          <w:rFonts w:cs="Arial"/>
          <w:sz w:val="28"/>
          <w:szCs w:val="28"/>
        </w:rPr>
        <w:t xml:space="preserve"> </w:t>
      </w:r>
      <w:r w:rsidRPr="0016491A">
        <w:rPr>
          <w:rFonts w:cs="Arial"/>
          <w:sz w:val="28"/>
          <w:szCs w:val="28"/>
        </w:rPr>
        <w:t>evaluated to ensure it is accessible, valued and used across</w:t>
      </w:r>
      <w:r w:rsidR="002A5175" w:rsidRPr="0016491A">
        <w:rPr>
          <w:rFonts w:cs="Arial"/>
          <w:sz w:val="28"/>
          <w:szCs w:val="28"/>
        </w:rPr>
        <w:t xml:space="preserve"> </w:t>
      </w:r>
      <w:r w:rsidRPr="0016491A">
        <w:rPr>
          <w:rFonts w:cs="Arial"/>
          <w:sz w:val="28"/>
          <w:szCs w:val="28"/>
        </w:rPr>
        <w:t>different areas of policy-making.</w:t>
      </w:r>
    </w:p>
    <w:p w14:paraId="12BBE4CD" w14:textId="553E8EE4" w:rsidR="00EF2160" w:rsidRPr="0016491A" w:rsidRDefault="00EF2160" w:rsidP="0016491A">
      <w:pPr>
        <w:pStyle w:val="ListParagraph"/>
        <w:numPr>
          <w:ilvl w:val="0"/>
          <w:numId w:val="34"/>
        </w:numPr>
        <w:spacing w:line="276" w:lineRule="auto"/>
        <w:rPr>
          <w:rFonts w:cs="Arial"/>
          <w:sz w:val="28"/>
          <w:szCs w:val="28"/>
        </w:rPr>
      </w:pPr>
      <w:r w:rsidRPr="0016491A">
        <w:rPr>
          <w:rFonts w:cs="Arial"/>
          <w:sz w:val="28"/>
          <w:szCs w:val="28"/>
        </w:rPr>
        <w:t>Co-produce a pilot project for secure personal data stores in</w:t>
      </w:r>
      <w:r w:rsidR="002A5175" w:rsidRPr="0016491A">
        <w:rPr>
          <w:rFonts w:cs="Arial"/>
          <w:sz w:val="28"/>
          <w:szCs w:val="28"/>
        </w:rPr>
        <w:t xml:space="preserve"> </w:t>
      </w:r>
      <w:r w:rsidRPr="0016491A">
        <w:rPr>
          <w:rFonts w:cs="Arial"/>
          <w:sz w:val="28"/>
          <w:szCs w:val="28"/>
        </w:rPr>
        <w:t>two Scottish health board areas, that allow people to add to</w:t>
      </w:r>
      <w:r w:rsidR="002A5175" w:rsidRPr="0016491A">
        <w:rPr>
          <w:rFonts w:cs="Arial"/>
          <w:sz w:val="28"/>
          <w:szCs w:val="28"/>
        </w:rPr>
        <w:t xml:space="preserve"> </w:t>
      </w:r>
      <w:r w:rsidRPr="0016491A">
        <w:rPr>
          <w:rFonts w:cs="Arial"/>
          <w:sz w:val="28"/>
          <w:szCs w:val="28"/>
        </w:rPr>
        <w:t>and share all or part of their health and wellbeing information</w:t>
      </w:r>
      <w:r w:rsidR="002A5175" w:rsidRPr="0016491A">
        <w:rPr>
          <w:rFonts w:cs="Arial"/>
          <w:sz w:val="28"/>
          <w:szCs w:val="28"/>
        </w:rPr>
        <w:t xml:space="preserve"> </w:t>
      </w:r>
      <w:r w:rsidRPr="0016491A">
        <w:rPr>
          <w:rFonts w:cs="Arial"/>
          <w:sz w:val="28"/>
          <w:szCs w:val="28"/>
        </w:rPr>
        <w:t>with others, including public services and their delivery partners.</w:t>
      </w:r>
      <w:r w:rsidR="002A5175" w:rsidRPr="0016491A">
        <w:rPr>
          <w:rFonts w:cs="Arial"/>
          <w:sz w:val="28"/>
          <w:szCs w:val="28"/>
        </w:rPr>
        <w:t xml:space="preserve"> </w:t>
      </w:r>
      <w:r w:rsidRPr="0016491A">
        <w:rPr>
          <w:rFonts w:cs="Arial"/>
          <w:sz w:val="28"/>
          <w:szCs w:val="28"/>
        </w:rPr>
        <w:t>Use the findings and recommendations to inform and support</w:t>
      </w:r>
      <w:r w:rsidR="002A5175" w:rsidRPr="0016491A">
        <w:rPr>
          <w:rFonts w:cs="Arial"/>
          <w:sz w:val="28"/>
          <w:szCs w:val="28"/>
        </w:rPr>
        <w:t xml:space="preserve"> </w:t>
      </w:r>
      <w:r w:rsidRPr="0016491A">
        <w:rPr>
          <w:rFonts w:cs="Arial"/>
          <w:sz w:val="28"/>
          <w:szCs w:val="28"/>
        </w:rPr>
        <w:t>the implementation of rights-based secure personal data stores</w:t>
      </w:r>
      <w:r w:rsidR="002A5175" w:rsidRPr="0016491A">
        <w:rPr>
          <w:rFonts w:cs="Arial"/>
          <w:sz w:val="28"/>
          <w:szCs w:val="28"/>
        </w:rPr>
        <w:t xml:space="preserve"> </w:t>
      </w:r>
      <w:r w:rsidRPr="0016491A">
        <w:rPr>
          <w:rFonts w:cs="Arial"/>
          <w:sz w:val="28"/>
          <w:szCs w:val="28"/>
        </w:rPr>
        <w:t>across all health boards in Scotland.</w:t>
      </w:r>
    </w:p>
    <w:p w14:paraId="21EC2929" w14:textId="5BFCB5CA" w:rsidR="00EF2160" w:rsidRPr="0016491A" w:rsidRDefault="00EF2160" w:rsidP="0016491A">
      <w:pPr>
        <w:pStyle w:val="ListParagraph"/>
        <w:numPr>
          <w:ilvl w:val="0"/>
          <w:numId w:val="34"/>
        </w:numPr>
        <w:spacing w:line="276" w:lineRule="auto"/>
        <w:rPr>
          <w:rFonts w:cs="Arial"/>
          <w:sz w:val="28"/>
          <w:szCs w:val="28"/>
        </w:rPr>
      </w:pPr>
      <w:r w:rsidRPr="0016491A">
        <w:rPr>
          <w:rFonts w:cs="Arial"/>
          <w:sz w:val="28"/>
          <w:szCs w:val="28"/>
        </w:rPr>
        <w:t>Carry out a mapping exercise to identify and showcase good</w:t>
      </w:r>
      <w:r w:rsidR="002A5175" w:rsidRPr="0016491A">
        <w:rPr>
          <w:rFonts w:cs="Arial"/>
          <w:sz w:val="28"/>
          <w:szCs w:val="28"/>
        </w:rPr>
        <w:t xml:space="preserve"> </w:t>
      </w:r>
      <w:r w:rsidRPr="0016491A">
        <w:rPr>
          <w:rFonts w:cs="Arial"/>
          <w:sz w:val="28"/>
          <w:szCs w:val="28"/>
        </w:rPr>
        <w:t>practice examples of transparent decision-making by Scottish</w:t>
      </w:r>
      <w:r w:rsidR="002A5175" w:rsidRPr="0016491A">
        <w:rPr>
          <w:rFonts w:cs="Arial"/>
          <w:sz w:val="28"/>
          <w:szCs w:val="28"/>
        </w:rPr>
        <w:t xml:space="preserve"> </w:t>
      </w:r>
      <w:r w:rsidRPr="0016491A">
        <w:rPr>
          <w:rFonts w:cs="Arial"/>
          <w:sz w:val="28"/>
          <w:szCs w:val="28"/>
        </w:rPr>
        <w:t>public bodies, including full and proactive compliance with</w:t>
      </w:r>
      <w:r w:rsidR="002A5175" w:rsidRPr="0016491A">
        <w:rPr>
          <w:rFonts w:cs="Arial"/>
          <w:sz w:val="28"/>
          <w:szCs w:val="28"/>
        </w:rPr>
        <w:t xml:space="preserve"> </w:t>
      </w:r>
      <w:r w:rsidRPr="0016491A">
        <w:rPr>
          <w:rFonts w:cs="Arial"/>
          <w:sz w:val="28"/>
          <w:szCs w:val="28"/>
        </w:rPr>
        <w:t>Freedom of Information law and the right to environmental</w:t>
      </w:r>
      <w:r w:rsidR="002A5175" w:rsidRPr="0016491A">
        <w:rPr>
          <w:rFonts w:cs="Arial"/>
          <w:sz w:val="28"/>
          <w:szCs w:val="28"/>
        </w:rPr>
        <w:t xml:space="preserve"> </w:t>
      </w:r>
      <w:r w:rsidRPr="0016491A">
        <w:rPr>
          <w:rFonts w:cs="Arial"/>
          <w:sz w:val="28"/>
          <w:szCs w:val="28"/>
        </w:rPr>
        <w:t>information. Use the findings and good practice examples to</w:t>
      </w:r>
      <w:r w:rsidR="002A5175" w:rsidRPr="0016491A">
        <w:rPr>
          <w:rFonts w:cs="Arial"/>
          <w:sz w:val="28"/>
          <w:szCs w:val="28"/>
        </w:rPr>
        <w:t xml:space="preserve"> </w:t>
      </w:r>
      <w:r w:rsidRPr="0016491A">
        <w:rPr>
          <w:rFonts w:cs="Arial"/>
          <w:sz w:val="28"/>
          <w:szCs w:val="28"/>
        </w:rPr>
        <w:t>inform, improve and support the implementation of rights-based</w:t>
      </w:r>
      <w:r w:rsidR="002A5175" w:rsidRPr="0016491A">
        <w:rPr>
          <w:rFonts w:cs="Arial"/>
          <w:sz w:val="28"/>
          <w:szCs w:val="28"/>
        </w:rPr>
        <w:t xml:space="preserve"> </w:t>
      </w:r>
      <w:r w:rsidRPr="0016491A">
        <w:rPr>
          <w:rFonts w:cs="Arial"/>
          <w:sz w:val="28"/>
          <w:szCs w:val="28"/>
        </w:rPr>
        <w:t>practice across all public bodies in Scotland.</w:t>
      </w:r>
    </w:p>
    <w:p w14:paraId="07C4C74C" w14:textId="08D6F4FB" w:rsidR="00EF2160" w:rsidRPr="0016491A" w:rsidRDefault="00EF2160" w:rsidP="0016491A">
      <w:pPr>
        <w:pStyle w:val="ListParagraph"/>
        <w:numPr>
          <w:ilvl w:val="0"/>
          <w:numId w:val="34"/>
        </w:numPr>
        <w:spacing w:line="276" w:lineRule="auto"/>
        <w:rPr>
          <w:rFonts w:cs="Arial"/>
          <w:sz w:val="28"/>
          <w:szCs w:val="28"/>
        </w:rPr>
      </w:pPr>
      <w:r w:rsidRPr="0016491A">
        <w:rPr>
          <w:rFonts w:cs="Arial"/>
          <w:sz w:val="28"/>
          <w:szCs w:val="28"/>
        </w:rPr>
        <w:t>Co-produce a programme with unpaid carers to improve</w:t>
      </w:r>
      <w:r w:rsidR="002A5175" w:rsidRPr="0016491A">
        <w:rPr>
          <w:rFonts w:cs="Arial"/>
          <w:sz w:val="28"/>
          <w:szCs w:val="28"/>
        </w:rPr>
        <w:t xml:space="preserve"> </w:t>
      </w:r>
      <w:r w:rsidRPr="0016491A">
        <w:rPr>
          <w:rFonts w:cs="Arial"/>
          <w:sz w:val="28"/>
          <w:szCs w:val="28"/>
        </w:rPr>
        <w:t>understanding of carers’ rights, and how to identify and engage</w:t>
      </w:r>
      <w:r w:rsidR="002A5175" w:rsidRPr="0016491A">
        <w:rPr>
          <w:rFonts w:cs="Arial"/>
          <w:sz w:val="28"/>
          <w:szCs w:val="28"/>
        </w:rPr>
        <w:t xml:space="preserve"> </w:t>
      </w:r>
      <w:r w:rsidRPr="0016491A">
        <w:rPr>
          <w:rFonts w:cs="Arial"/>
          <w:sz w:val="28"/>
          <w:szCs w:val="28"/>
        </w:rPr>
        <w:t>with unpaid carers. Use this programme to inform, improve and</w:t>
      </w:r>
      <w:r w:rsidR="002A5175" w:rsidRPr="0016491A">
        <w:rPr>
          <w:rFonts w:cs="Arial"/>
          <w:sz w:val="28"/>
          <w:szCs w:val="28"/>
        </w:rPr>
        <w:t xml:space="preserve"> </w:t>
      </w:r>
      <w:r w:rsidRPr="0016491A">
        <w:rPr>
          <w:rFonts w:cs="Arial"/>
          <w:sz w:val="28"/>
          <w:szCs w:val="28"/>
        </w:rPr>
        <w:t>support the implementation of rights-based practice across all</w:t>
      </w:r>
      <w:r w:rsidR="002A5175" w:rsidRPr="0016491A">
        <w:rPr>
          <w:rFonts w:cs="Arial"/>
          <w:sz w:val="28"/>
          <w:szCs w:val="28"/>
        </w:rPr>
        <w:t xml:space="preserve"> </w:t>
      </w:r>
      <w:r w:rsidRPr="0016491A">
        <w:rPr>
          <w:rFonts w:cs="Arial"/>
          <w:sz w:val="28"/>
          <w:szCs w:val="28"/>
        </w:rPr>
        <w:t>health and social care. Particular focus on unpaid carers whose</w:t>
      </w:r>
      <w:r w:rsidR="002A5175" w:rsidRPr="0016491A">
        <w:rPr>
          <w:rFonts w:cs="Arial"/>
          <w:sz w:val="28"/>
          <w:szCs w:val="28"/>
        </w:rPr>
        <w:t xml:space="preserve"> </w:t>
      </w:r>
      <w:r w:rsidRPr="0016491A">
        <w:rPr>
          <w:rFonts w:cs="Arial"/>
          <w:sz w:val="28"/>
          <w:szCs w:val="28"/>
        </w:rPr>
        <w:t>rights are most at risk, including minority ethnic people and</w:t>
      </w:r>
      <w:r w:rsidR="002A5175" w:rsidRPr="0016491A">
        <w:rPr>
          <w:rFonts w:cs="Arial"/>
          <w:sz w:val="28"/>
          <w:szCs w:val="28"/>
        </w:rPr>
        <w:t xml:space="preserve"> </w:t>
      </w:r>
      <w:r w:rsidRPr="0016491A">
        <w:rPr>
          <w:rFonts w:cs="Arial"/>
          <w:sz w:val="28"/>
          <w:szCs w:val="28"/>
        </w:rPr>
        <w:t>those on low incomes.</w:t>
      </w:r>
    </w:p>
    <w:p w14:paraId="78C55A65" w14:textId="3980F88E" w:rsidR="00EF2160" w:rsidRPr="0016491A" w:rsidRDefault="00EF2160" w:rsidP="0016491A">
      <w:pPr>
        <w:pStyle w:val="ListParagraph"/>
        <w:numPr>
          <w:ilvl w:val="0"/>
          <w:numId w:val="34"/>
        </w:numPr>
        <w:spacing w:line="276" w:lineRule="auto"/>
        <w:rPr>
          <w:rFonts w:cs="Arial"/>
          <w:sz w:val="28"/>
          <w:szCs w:val="28"/>
        </w:rPr>
      </w:pPr>
      <w:r w:rsidRPr="0016491A">
        <w:rPr>
          <w:rFonts w:cs="Arial"/>
          <w:sz w:val="28"/>
          <w:szCs w:val="28"/>
        </w:rPr>
        <w:t>Carry out a human rights review of the health and social care</w:t>
      </w:r>
      <w:r w:rsidR="002A5175" w:rsidRPr="0016491A">
        <w:rPr>
          <w:rFonts w:cs="Arial"/>
          <w:sz w:val="28"/>
          <w:szCs w:val="28"/>
        </w:rPr>
        <w:t xml:space="preserve"> </w:t>
      </w:r>
      <w:r w:rsidRPr="0016491A">
        <w:rPr>
          <w:rFonts w:cs="Arial"/>
          <w:sz w:val="28"/>
          <w:szCs w:val="28"/>
        </w:rPr>
        <w:t>workforce’s role in promoting ‘digital choice’, particularly for</w:t>
      </w:r>
      <w:r w:rsidR="002A5175" w:rsidRPr="0016491A">
        <w:rPr>
          <w:rFonts w:cs="Arial"/>
          <w:sz w:val="28"/>
          <w:szCs w:val="28"/>
        </w:rPr>
        <w:t xml:space="preserve"> </w:t>
      </w:r>
      <w:r w:rsidRPr="0016491A">
        <w:rPr>
          <w:rFonts w:cs="Arial"/>
          <w:sz w:val="28"/>
          <w:szCs w:val="28"/>
        </w:rPr>
        <w:t>those whose rights are most at risk. Use the findings and</w:t>
      </w:r>
      <w:r w:rsidR="002A5175" w:rsidRPr="0016491A">
        <w:rPr>
          <w:rFonts w:cs="Arial"/>
          <w:sz w:val="28"/>
          <w:szCs w:val="28"/>
        </w:rPr>
        <w:t xml:space="preserve"> </w:t>
      </w:r>
      <w:r w:rsidRPr="0016491A">
        <w:rPr>
          <w:rFonts w:cs="Arial"/>
          <w:sz w:val="28"/>
          <w:szCs w:val="28"/>
        </w:rPr>
        <w:t>recommendations to improve the workforce’s digital skills in</w:t>
      </w:r>
      <w:r w:rsidR="002A5175" w:rsidRPr="0016491A">
        <w:rPr>
          <w:rFonts w:cs="Arial"/>
          <w:sz w:val="28"/>
          <w:szCs w:val="28"/>
        </w:rPr>
        <w:t xml:space="preserve"> </w:t>
      </w:r>
      <w:r w:rsidRPr="0016491A">
        <w:rPr>
          <w:rFonts w:cs="Arial"/>
          <w:sz w:val="28"/>
          <w:szCs w:val="28"/>
        </w:rPr>
        <w:t>order to better respect, protect and fulfil the digital choice and</w:t>
      </w:r>
      <w:r w:rsidR="002A5175" w:rsidRPr="0016491A">
        <w:rPr>
          <w:rFonts w:cs="Arial"/>
          <w:sz w:val="28"/>
          <w:szCs w:val="28"/>
        </w:rPr>
        <w:t xml:space="preserve"> </w:t>
      </w:r>
      <w:r w:rsidRPr="0016491A">
        <w:rPr>
          <w:rFonts w:cs="Arial"/>
          <w:sz w:val="28"/>
          <w:szCs w:val="28"/>
        </w:rPr>
        <w:t>human rights of people accessing services.</w:t>
      </w:r>
    </w:p>
    <w:p w14:paraId="7BA654C8" w14:textId="23CC4258" w:rsidR="00EF2160" w:rsidRPr="0016491A" w:rsidRDefault="00EF2160" w:rsidP="0016491A">
      <w:pPr>
        <w:pStyle w:val="ListParagraph"/>
        <w:numPr>
          <w:ilvl w:val="0"/>
          <w:numId w:val="34"/>
        </w:numPr>
        <w:spacing w:line="276" w:lineRule="auto"/>
        <w:rPr>
          <w:rFonts w:cs="Arial"/>
          <w:sz w:val="28"/>
          <w:szCs w:val="28"/>
        </w:rPr>
      </w:pPr>
      <w:r w:rsidRPr="0016491A">
        <w:rPr>
          <w:rFonts w:cs="Arial"/>
          <w:sz w:val="28"/>
          <w:szCs w:val="28"/>
        </w:rPr>
        <w:lastRenderedPageBreak/>
        <w:t>Deliver rights-based intersectionality training and good</w:t>
      </w:r>
      <w:r w:rsidR="002A5175" w:rsidRPr="0016491A">
        <w:rPr>
          <w:rFonts w:cs="Arial"/>
          <w:sz w:val="28"/>
          <w:szCs w:val="28"/>
        </w:rPr>
        <w:t xml:space="preserve"> </w:t>
      </w:r>
      <w:r w:rsidRPr="0016491A">
        <w:rPr>
          <w:rFonts w:cs="Arial"/>
          <w:sz w:val="28"/>
          <w:szCs w:val="28"/>
        </w:rPr>
        <w:t>practice models for Scottish policy-makers that are developed,</w:t>
      </w:r>
      <w:r w:rsidR="002A5175" w:rsidRPr="0016491A">
        <w:rPr>
          <w:rFonts w:cs="Arial"/>
          <w:sz w:val="28"/>
          <w:szCs w:val="28"/>
        </w:rPr>
        <w:t xml:space="preserve"> </w:t>
      </w:r>
      <w:r w:rsidRPr="0016491A">
        <w:rPr>
          <w:rFonts w:cs="Arial"/>
          <w:sz w:val="28"/>
          <w:szCs w:val="28"/>
        </w:rPr>
        <w:t>monitored and evaluated in co-production with rights holders</w:t>
      </w:r>
      <w:r w:rsidR="002A5175" w:rsidRPr="0016491A">
        <w:rPr>
          <w:rFonts w:cs="Arial"/>
          <w:sz w:val="28"/>
          <w:szCs w:val="28"/>
        </w:rPr>
        <w:t xml:space="preserve"> </w:t>
      </w:r>
      <w:r w:rsidRPr="0016491A">
        <w:rPr>
          <w:rFonts w:cs="Arial"/>
          <w:sz w:val="28"/>
          <w:szCs w:val="28"/>
        </w:rPr>
        <w:t>and civil society.</w:t>
      </w:r>
    </w:p>
    <w:p w14:paraId="2FF4BBA9" w14:textId="6E19ECE1" w:rsidR="00EF2160" w:rsidRPr="0016491A" w:rsidRDefault="00EF2160" w:rsidP="0016491A">
      <w:pPr>
        <w:pStyle w:val="ListParagraph"/>
        <w:numPr>
          <w:ilvl w:val="0"/>
          <w:numId w:val="34"/>
        </w:numPr>
        <w:spacing w:line="276" w:lineRule="auto"/>
        <w:rPr>
          <w:rFonts w:cs="Arial"/>
          <w:sz w:val="28"/>
          <w:szCs w:val="28"/>
        </w:rPr>
      </w:pPr>
      <w:r w:rsidRPr="0016491A">
        <w:rPr>
          <w:rFonts w:cs="Arial"/>
          <w:sz w:val="28"/>
          <w:szCs w:val="28"/>
        </w:rPr>
        <w:t>Taking a rights-based approach, organise a national</w:t>
      </w:r>
      <w:r w:rsidR="002A5175" w:rsidRPr="0016491A">
        <w:rPr>
          <w:rFonts w:cs="Arial"/>
          <w:sz w:val="28"/>
          <w:szCs w:val="28"/>
        </w:rPr>
        <w:t xml:space="preserve"> </w:t>
      </w:r>
      <w:r w:rsidRPr="0016491A">
        <w:rPr>
          <w:rFonts w:cs="Arial"/>
          <w:sz w:val="28"/>
          <w:szCs w:val="28"/>
        </w:rPr>
        <w:t>consultation and engagement process on the potential creation,</w:t>
      </w:r>
      <w:r w:rsidR="002A5175" w:rsidRPr="0016491A">
        <w:rPr>
          <w:rFonts w:cs="Arial"/>
          <w:sz w:val="28"/>
          <w:szCs w:val="28"/>
        </w:rPr>
        <w:t xml:space="preserve"> </w:t>
      </w:r>
      <w:r w:rsidRPr="0016491A">
        <w:rPr>
          <w:rFonts w:cs="Arial"/>
          <w:sz w:val="28"/>
          <w:szCs w:val="28"/>
        </w:rPr>
        <w:t>role and function of an Older People’s Commissioner for</w:t>
      </w:r>
      <w:r w:rsidR="002A5175" w:rsidRPr="0016491A">
        <w:rPr>
          <w:rFonts w:cs="Arial"/>
          <w:sz w:val="28"/>
          <w:szCs w:val="28"/>
        </w:rPr>
        <w:t xml:space="preserve"> </w:t>
      </w:r>
      <w:r w:rsidRPr="0016491A">
        <w:rPr>
          <w:rFonts w:cs="Arial"/>
          <w:sz w:val="28"/>
          <w:szCs w:val="28"/>
        </w:rPr>
        <w:t>Scotland.</w:t>
      </w:r>
    </w:p>
    <w:p w14:paraId="30460DD1" w14:textId="0A8CCF90" w:rsidR="0016491A" w:rsidRDefault="0016491A" w:rsidP="005B5516">
      <w:pPr>
        <w:spacing w:line="276" w:lineRule="auto"/>
        <w:rPr>
          <w:rFonts w:cs="Arial"/>
          <w:sz w:val="28"/>
          <w:szCs w:val="28"/>
        </w:rPr>
      </w:pPr>
    </w:p>
    <w:p w14:paraId="57038979" w14:textId="77777777" w:rsidR="0016491A" w:rsidRPr="00AC7076" w:rsidRDefault="0016491A" w:rsidP="005B5516">
      <w:pPr>
        <w:spacing w:line="276" w:lineRule="auto"/>
        <w:rPr>
          <w:rFonts w:cs="Arial"/>
          <w:sz w:val="28"/>
          <w:szCs w:val="28"/>
        </w:rPr>
      </w:pPr>
    </w:p>
    <w:p w14:paraId="35D62A0C" w14:textId="77777777" w:rsidR="0016491A" w:rsidRDefault="0016491A">
      <w:pPr>
        <w:spacing w:line="360" w:lineRule="auto"/>
        <w:rPr>
          <w:rFonts w:cs="Arial"/>
          <w:b/>
          <w:bCs/>
          <w:sz w:val="36"/>
          <w:szCs w:val="36"/>
        </w:rPr>
      </w:pPr>
      <w:r>
        <w:rPr>
          <w:rFonts w:cs="Arial"/>
          <w:b/>
          <w:bCs/>
          <w:sz w:val="36"/>
          <w:szCs w:val="36"/>
        </w:rPr>
        <w:br w:type="page"/>
      </w:r>
    </w:p>
    <w:p w14:paraId="344D38F5" w14:textId="3DBDCFB5" w:rsidR="00EF2160" w:rsidRPr="002A5175" w:rsidRDefault="00EF2160" w:rsidP="005B5516">
      <w:pPr>
        <w:spacing w:line="276" w:lineRule="auto"/>
        <w:rPr>
          <w:rFonts w:cs="Arial"/>
          <w:b/>
          <w:bCs/>
          <w:sz w:val="36"/>
          <w:szCs w:val="36"/>
        </w:rPr>
      </w:pPr>
      <w:r w:rsidRPr="002A5175">
        <w:rPr>
          <w:rFonts w:cs="Arial"/>
          <w:b/>
          <w:bCs/>
          <w:sz w:val="36"/>
          <w:szCs w:val="36"/>
        </w:rPr>
        <w:lastRenderedPageBreak/>
        <w:t>PRIORITY:</w:t>
      </w:r>
      <w:r w:rsidR="002A5175" w:rsidRPr="002A5175">
        <w:rPr>
          <w:rFonts w:cs="Arial"/>
          <w:b/>
          <w:bCs/>
          <w:sz w:val="36"/>
          <w:szCs w:val="36"/>
        </w:rPr>
        <w:t xml:space="preserve"> </w:t>
      </w:r>
      <w:r w:rsidRPr="002A5175">
        <w:rPr>
          <w:rFonts w:cs="Arial"/>
          <w:b/>
          <w:bCs/>
          <w:sz w:val="36"/>
          <w:szCs w:val="36"/>
        </w:rPr>
        <w:t>Realise a Human Rights Culture</w:t>
      </w:r>
    </w:p>
    <w:p w14:paraId="062C025A" w14:textId="77777777" w:rsidR="002A5175" w:rsidRPr="00AC7076" w:rsidRDefault="002A5175" w:rsidP="005B5516">
      <w:pPr>
        <w:spacing w:line="276" w:lineRule="auto"/>
        <w:rPr>
          <w:rFonts w:cs="Arial"/>
          <w:sz w:val="28"/>
          <w:szCs w:val="28"/>
        </w:rPr>
      </w:pPr>
    </w:p>
    <w:p w14:paraId="118EE82C" w14:textId="6162E500" w:rsidR="00EF2160" w:rsidRPr="002A5175" w:rsidRDefault="00EF2160" w:rsidP="005B5516">
      <w:pPr>
        <w:spacing w:line="276" w:lineRule="auto"/>
        <w:rPr>
          <w:rFonts w:cs="Arial"/>
          <w:b/>
          <w:bCs/>
          <w:sz w:val="32"/>
          <w:szCs w:val="32"/>
        </w:rPr>
      </w:pPr>
      <w:r w:rsidRPr="002A5175">
        <w:rPr>
          <w:rFonts w:cs="Arial"/>
          <w:b/>
          <w:bCs/>
          <w:sz w:val="32"/>
          <w:szCs w:val="32"/>
        </w:rPr>
        <w:t>Human Rights Culture: ISSUES</w:t>
      </w:r>
    </w:p>
    <w:p w14:paraId="29F81495" w14:textId="77777777" w:rsidR="002A5175" w:rsidRPr="00AC7076" w:rsidRDefault="002A5175" w:rsidP="005B5516">
      <w:pPr>
        <w:spacing w:line="276" w:lineRule="auto"/>
        <w:rPr>
          <w:rFonts w:cs="Arial"/>
          <w:sz w:val="28"/>
          <w:szCs w:val="28"/>
        </w:rPr>
      </w:pPr>
    </w:p>
    <w:p w14:paraId="319F1D74" w14:textId="32C09078" w:rsidR="00EF2160" w:rsidRPr="00AC7076" w:rsidRDefault="00EF2160" w:rsidP="005B5516">
      <w:pPr>
        <w:spacing w:line="276" w:lineRule="auto"/>
        <w:rPr>
          <w:rFonts w:cs="Arial"/>
          <w:sz w:val="28"/>
          <w:szCs w:val="28"/>
        </w:rPr>
      </w:pPr>
      <w:r w:rsidRPr="00AC7076">
        <w:rPr>
          <w:rFonts w:cs="Arial"/>
          <w:sz w:val="28"/>
          <w:szCs w:val="28"/>
        </w:rPr>
        <w:t>A non-exhaustive list of issues that were identified during the</w:t>
      </w:r>
      <w:r w:rsidR="002A5175">
        <w:rPr>
          <w:rFonts w:cs="Arial"/>
          <w:sz w:val="28"/>
          <w:szCs w:val="28"/>
        </w:rPr>
        <w:t xml:space="preserve"> </w:t>
      </w:r>
      <w:r w:rsidRPr="00AC7076">
        <w:rPr>
          <w:rFonts w:cs="Arial"/>
          <w:sz w:val="28"/>
          <w:szCs w:val="28"/>
        </w:rPr>
        <w:t>development of SNAP 2 includes:</w:t>
      </w:r>
    </w:p>
    <w:p w14:paraId="7C3F0731" w14:textId="77777777" w:rsidR="002A5175" w:rsidRDefault="002A5175" w:rsidP="005B5516">
      <w:pPr>
        <w:spacing w:line="276" w:lineRule="auto"/>
        <w:rPr>
          <w:rFonts w:cs="Arial"/>
          <w:sz w:val="28"/>
          <w:szCs w:val="28"/>
        </w:rPr>
      </w:pPr>
    </w:p>
    <w:p w14:paraId="4EEE9C46" w14:textId="5662D7ED" w:rsidR="00EF2160" w:rsidRPr="000D583A" w:rsidRDefault="00EF2160" w:rsidP="000D583A">
      <w:pPr>
        <w:pStyle w:val="ListParagraph"/>
        <w:numPr>
          <w:ilvl w:val="0"/>
          <w:numId w:val="35"/>
        </w:numPr>
        <w:spacing w:line="276" w:lineRule="auto"/>
        <w:rPr>
          <w:rFonts w:cs="Arial"/>
          <w:sz w:val="28"/>
          <w:szCs w:val="28"/>
        </w:rPr>
      </w:pPr>
      <w:r w:rsidRPr="000D583A">
        <w:rPr>
          <w:rFonts w:cs="Arial"/>
          <w:sz w:val="28"/>
          <w:szCs w:val="28"/>
        </w:rPr>
        <w:t>Evidence shows that there is a lack of widespread understanding</w:t>
      </w:r>
      <w:r w:rsidR="000D583A" w:rsidRPr="000D583A">
        <w:rPr>
          <w:rFonts w:cs="Arial"/>
          <w:sz w:val="28"/>
          <w:szCs w:val="28"/>
        </w:rPr>
        <w:t xml:space="preserve"> </w:t>
      </w:r>
      <w:r w:rsidRPr="000D583A">
        <w:rPr>
          <w:rFonts w:cs="Arial"/>
          <w:sz w:val="28"/>
          <w:szCs w:val="28"/>
        </w:rPr>
        <w:t>and acceptance of human rights and international human rights</w:t>
      </w:r>
      <w:r w:rsidR="000D583A" w:rsidRPr="000D583A">
        <w:rPr>
          <w:rFonts w:cs="Arial"/>
          <w:sz w:val="28"/>
          <w:szCs w:val="28"/>
        </w:rPr>
        <w:t xml:space="preserve"> </w:t>
      </w:r>
      <w:r w:rsidRPr="000D583A">
        <w:rPr>
          <w:rFonts w:cs="Arial"/>
          <w:sz w:val="28"/>
          <w:szCs w:val="28"/>
        </w:rPr>
        <w:t>law by the general public, specific groups of rights holders, and</w:t>
      </w:r>
      <w:r w:rsidR="000D583A" w:rsidRPr="000D583A">
        <w:rPr>
          <w:rFonts w:cs="Arial"/>
          <w:sz w:val="28"/>
          <w:szCs w:val="28"/>
        </w:rPr>
        <w:t xml:space="preserve"> </w:t>
      </w:r>
      <w:r w:rsidRPr="000D583A">
        <w:rPr>
          <w:rFonts w:cs="Arial"/>
          <w:sz w:val="28"/>
          <w:szCs w:val="28"/>
        </w:rPr>
        <w:t>duty bearers. Without this, there is a less empowerment and</w:t>
      </w:r>
      <w:r w:rsidR="000D583A" w:rsidRPr="000D583A">
        <w:rPr>
          <w:rFonts w:cs="Arial"/>
          <w:sz w:val="28"/>
          <w:szCs w:val="28"/>
        </w:rPr>
        <w:t xml:space="preserve"> </w:t>
      </w:r>
      <w:r w:rsidRPr="000D583A">
        <w:rPr>
          <w:rFonts w:cs="Arial"/>
          <w:sz w:val="28"/>
          <w:szCs w:val="28"/>
        </w:rPr>
        <w:t>ownership of human rights and accountability, which are essential</w:t>
      </w:r>
      <w:r w:rsidR="000D583A" w:rsidRPr="000D583A">
        <w:rPr>
          <w:rFonts w:cs="Arial"/>
          <w:sz w:val="28"/>
          <w:szCs w:val="28"/>
        </w:rPr>
        <w:t xml:space="preserve"> </w:t>
      </w:r>
      <w:r w:rsidRPr="000D583A">
        <w:rPr>
          <w:rFonts w:cs="Arial"/>
          <w:sz w:val="28"/>
          <w:szCs w:val="28"/>
        </w:rPr>
        <w:t>to achieving a human rights culture.</w:t>
      </w:r>
    </w:p>
    <w:p w14:paraId="5D9E334F" w14:textId="290294A9" w:rsidR="000D583A" w:rsidRPr="000D583A" w:rsidRDefault="00EF2160" w:rsidP="000D583A">
      <w:pPr>
        <w:pStyle w:val="ListParagraph"/>
        <w:numPr>
          <w:ilvl w:val="0"/>
          <w:numId w:val="35"/>
        </w:numPr>
        <w:spacing w:line="276" w:lineRule="auto"/>
        <w:rPr>
          <w:rFonts w:cs="Arial"/>
          <w:sz w:val="28"/>
          <w:szCs w:val="28"/>
        </w:rPr>
      </w:pPr>
      <w:r w:rsidRPr="000D583A">
        <w:rPr>
          <w:rFonts w:cs="Arial"/>
          <w:sz w:val="28"/>
          <w:szCs w:val="28"/>
        </w:rPr>
        <w:t>There are gaps in intersectional equality and human rights</w:t>
      </w:r>
      <w:r w:rsidR="000D583A" w:rsidRPr="000D583A">
        <w:rPr>
          <w:rFonts w:cs="Arial"/>
          <w:sz w:val="28"/>
          <w:szCs w:val="28"/>
        </w:rPr>
        <w:t xml:space="preserve"> </w:t>
      </w:r>
      <w:r w:rsidRPr="000D583A">
        <w:rPr>
          <w:rFonts w:cs="Arial"/>
          <w:sz w:val="28"/>
          <w:szCs w:val="28"/>
        </w:rPr>
        <w:t>data and analysis on outcomes, and human rights are not</w:t>
      </w:r>
      <w:r w:rsidR="000D583A" w:rsidRPr="000D583A">
        <w:rPr>
          <w:rFonts w:cs="Arial"/>
          <w:sz w:val="28"/>
          <w:szCs w:val="28"/>
        </w:rPr>
        <w:t xml:space="preserve"> </w:t>
      </w:r>
      <w:r w:rsidRPr="000D583A">
        <w:rPr>
          <w:rFonts w:cs="Arial"/>
          <w:sz w:val="28"/>
          <w:szCs w:val="28"/>
        </w:rPr>
        <w:t>comprehensively embedded and mainstreamed into the</w:t>
      </w:r>
      <w:r w:rsidR="000D583A" w:rsidRPr="000D583A">
        <w:rPr>
          <w:rFonts w:cs="Arial"/>
          <w:sz w:val="28"/>
          <w:szCs w:val="28"/>
        </w:rPr>
        <w:t xml:space="preserve"> </w:t>
      </w:r>
      <w:r w:rsidRPr="000D583A">
        <w:rPr>
          <w:rFonts w:cs="Arial"/>
          <w:sz w:val="28"/>
          <w:szCs w:val="28"/>
        </w:rPr>
        <w:t>collection, analysis and reporting of intersectional equality data.</w:t>
      </w:r>
      <w:r w:rsidR="000D583A" w:rsidRPr="000D583A">
        <w:rPr>
          <w:rFonts w:cs="Arial"/>
          <w:sz w:val="28"/>
          <w:szCs w:val="28"/>
        </w:rPr>
        <w:t xml:space="preserve"> </w:t>
      </w:r>
    </w:p>
    <w:p w14:paraId="028147B5" w14:textId="630DF102" w:rsidR="00EF2160" w:rsidRPr="000D583A" w:rsidRDefault="00EF2160" w:rsidP="000D583A">
      <w:pPr>
        <w:pStyle w:val="ListParagraph"/>
        <w:numPr>
          <w:ilvl w:val="0"/>
          <w:numId w:val="35"/>
        </w:numPr>
        <w:spacing w:line="276" w:lineRule="auto"/>
        <w:rPr>
          <w:rFonts w:cs="Arial"/>
          <w:sz w:val="28"/>
          <w:szCs w:val="28"/>
        </w:rPr>
      </w:pPr>
      <w:r w:rsidRPr="000D583A">
        <w:rPr>
          <w:rFonts w:cs="Arial"/>
          <w:sz w:val="28"/>
          <w:szCs w:val="28"/>
        </w:rPr>
        <w:t>Unlike many countries – including England and Wales –</w:t>
      </w:r>
      <w:r w:rsidR="000D583A" w:rsidRPr="000D583A">
        <w:rPr>
          <w:rFonts w:cs="Arial"/>
          <w:sz w:val="28"/>
          <w:szCs w:val="28"/>
        </w:rPr>
        <w:t xml:space="preserve"> </w:t>
      </w:r>
      <w:r w:rsidRPr="000D583A">
        <w:rPr>
          <w:rFonts w:cs="Arial"/>
          <w:sz w:val="28"/>
          <w:szCs w:val="28"/>
        </w:rPr>
        <w:t>Scotland does not have a national human rights tracker tool.</w:t>
      </w:r>
      <w:r w:rsidR="000D583A" w:rsidRPr="000D583A">
        <w:rPr>
          <w:rFonts w:cs="Arial"/>
          <w:sz w:val="28"/>
          <w:szCs w:val="28"/>
        </w:rPr>
        <w:t xml:space="preserve"> </w:t>
      </w:r>
      <w:r w:rsidRPr="000D583A">
        <w:rPr>
          <w:rFonts w:cs="Arial"/>
          <w:sz w:val="28"/>
          <w:szCs w:val="28"/>
        </w:rPr>
        <w:t>Without it, there is no comprehensive monitoring or scrutiny of</w:t>
      </w:r>
      <w:r w:rsidR="000D583A" w:rsidRPr="000D583A">
        <w:rPr>
          <w:rFonts w:cs="Arial"/>
          <w:sz w:val="28"/>
          <w:szCs w:val="28"/>
        </w:rPr>
        <w:t xml:space="preserve"> </w:t>
      </w:r>
      <w:r w:rsidRPr="000D583A">
        <w:rPr>
          <w:rFonts w:cs="Arial"/>
          <w:sz w:val="28"/>
          <w:szCs w:val="28"/>
        </w:rPr>
        <w:t>human rights progress that identifies progress and success, as</w:t>
      </w:r>
      <w:r w:rsidR="000D583A" w:rsidRPr="000D583A">
        <w:rPr>
          <w:rFonts w:cs="Arial"/>
          <w:sz w:val="28"/>
          <w:szCs w:val="28"/>
        </w:rPr>
        <w:t xml:space="preserve"> </w:t>
      </w:r>
      <w:r w:rsidRPr="000D583A">
        <w:rPr>
          <w:rFonts w:cs="Arial"/>
          <w:sz w:val="28"/>
          <w:szCs w:val="28"/>
        </w:rPr>
        <w:t>well as gaps where targeted action is needed.</w:t>
      </w:r>
    </w:p>
    <w:p w14:paraId="72C43AA0" w14:textId="28E3BCDC" w:rsidR="00EF2160" w:rsidRPr="000D583A" w:rsidRDefault="00EF2160" w:rsidP="000D583A">
      <w:pPr>
        <w:pStyle w:val="ListParagraph"/>
        <w:numPr>
          <w:ilvl w:val="0"/>
          <w:numId w:val="35"/>
        </w:numPr>
        <w:spacing w:line="276" w:lineRule="auto"/>
        <w:rPr>
          <w:rFonts w:cs="Arial"/>
          <w:sz w:val="28"/>
          <w:szCs w:val="28"/>
        </w:rPr>
      </w:pPr>
      <w:r w:rsidRPr="000D583A">
        <w:rPr>
          <w:rFonts w:cs="Arial"/>
          <w:sz w:val="28"/>
          <w:szCs w:val="28"/>
        </w:rPr>
        <w:t>Human rights should be everyone’s business, including the</w:t>
      </w:r>
      <w:r w:rsidR="000D583A" w:rsidRPr="000D583A">
        <w:rPr>
          <w:rFonts w:cs="Arial"/>
          <w:sz w:val="28"/>
          <w:szCs w:val="28"/>
        </w:rPr>
        <w:t xml:space="preserve"> </w:t>
      </w:r>
      <w:r w:rsidRPr="000D583A">
        <w:rPr>
          <w:rFonts w:cs="Arial"/>
          <w:sz w:val="28"/>
          <w:szCs w:val="28"/>
        </w:rPr>
        <w:t>private sector. Developing a Business and Human Rights Action</w:t>
      </w:r>
      <w:r w:rsidR="000D583A" w:rsidRPr="000D583A">
        <w:rPr>
          <w:rFonts w:cs="Arial"/>
          <w:sz w:val="28"/>
          <w:szCs w:val="28"/>
        </w:rPr>
        <w:t xml:space="preserve"> </w:t>
      </w:r>
      <w:r w:rsidRPr="000D583A">
        <w:rPr>
          <w:rFonts w:cs="Arial"/>
          <w:sz w:val="28"/>
          <w:szCs w:val="28"/>
        </w:rPr>
        <w:t>Plan was an action for SNAP 1, and although work began on a</w:t>
      </w:r>
      <w:r w:rsidR="000D583A" w:rsidRPr="000D583A">
        <w:rPr>
          <w:rFonts w:cs="Arial"/>
          <w:sz w:val="28"/>
          <w:szCs w:val="28"/>
        </w:rPr>
        <w:t xml:space="preserve"> </w:t>
      </w:r>
      <w:r w:rsidRPr="000D583A">
        <w:rPr>
          <w:rFonts w:cs="Arial"/>
          <w:sz w:val="28"/>
          <w:szCs w:val="28"/>
        </w:rPr>
        <w:t>draft, a final plan has not been published. If Scotland continues</w:t>
      </w:r>
      <w:r w:rsidR="000D583A" w:rsidRPr="000D583A">
        <w:rPr>
          <w:rFonts w:cs="Arial"/>
          <w:sz w:val="28"/>
          <w:szCs w:val="28"/>
        </w:rPr>
        <w:t xml:space="preserve"> </w:t>
      </w:r>
      <w:r w:rsidRPr="000D583A">
        <w:rPr>
          <w:rFonts w:cs="Arial"/>
          <w:sz w:val="28"/>
          <w:szCs w:val="28"/>
        </w:rPr>
        <w:t>with developing a Business and Human Rights Action Plan, it</w:t>
      </w:r>
      <w:r w:rsidR="000D583A" w:rsidRPr="000D583A">
        <w:rPr>
          <w:rFonts w:cs="Arial"/>
          <w:sz w:val="28"/>
          <w:szCs w:val="28"/>
        </w:rPr>
        <w:t xml:space="preserve"> </w:t>
      </w:r>
      <w:r w:rsidRPr="000D583A">
        <w:rPr>
          <w:rFonts w:cs="Arial"/>
          <w:sz w:val="28"/>
          <w:szCs w:val="28"/>
        </w:rPr>
        <w:t>is important that this is coordinated with SNAP as the national</w:t>
      </w:r>
      <w:r w:rsidR="000D583A" w:rsidRPr="000D583A">
        <w:rPr>
          <w:rFonts w:cs="Arial"/>
          <w:sz w:val="28"/>
          <w:szCs w:val="28"/>
        </w:rPr>
        <w:t xml:space="preserve"> </w:t>
      </w:r>
      <w:r w:rsidRPr="000D583A">
        <w:rPr>
          <w:rFonts w:cs="Arial"/>
          <w:sz w:val="28"/>
          <w:szCs w:val="28"/>
        </w:rPr>
        <w:t>human rights action plan.</w:t>
      </w:r>
    </w:p>
    <w:p w14:paraId="0548C78D" w14:textId="43D10350" w:rsidR="00EF2160" w:rsidRPr="000D583A" w:rsidRDefault="00EF2160" w:rsidP="000D583A">
      <w:pPr>
        <w:pStyle w:val="ListParagraph"/>
        <w:numPr>
          <w:ilvl w:val="0"/>
          <w:numId w:val="35"/>
        </w:numPr>
        <w:spacing w:line="276" w:lineRule="auto"/>
        <w:rPr>
          <w:rFonts w:cs="Arial"/>
          <w:sz w:val="28"/>
          <w:szCs w:val="28"/>
        </w:rPr>
      </w:pPr>
      <w:r w:rsidRPr="000D583A">
        <w:rPr>
          <w:rFonts w:cs="Arial"/>
          <w:sz w:val="28"/>
          <w:szCs w:val="28"/>
        </w:rPr>
        <w:t>Ongoing and increasing levels of stigma, discrimination,</w:t>
      </w:r>
      <w:r w:rsidR="000D583A" w:rsidRPr="000D583A">
        <w:rPr>
          <w:rFonts w:cs="Arial"/>
          <w:sz w:val="28"/>
          <w:szCs w:val="28"/>
        </w:rPr>
        <w:t xml:space="preserve"> </w:t>
      </w:r>
      <w:r w:rsidRPr="000D583A">
        <w:rPr>
          <w:rFonts w:cs="Arial"/>
          <w:sz w:val="28"/>
          <w:szCs w:val="28"/>
        </w:rPr>
        <w:t>bullying, hate crime, violence, negative attitudes and media</w:t>
      </w:r>
      <w:r w:rsidR="000D583A" w:rsidRPr="000D583A">
        <w:rPr>
          <w:rFonts w:cs="Arial"/>
          <w:sz w:val="28"/>
          <w:szCs w:val="28"/>
        </w:rPr>
        <w:t xml:space="preserve"> </w:t>
      </w:r>
      <w:r w:rsidRPr="000D583A">
        <w:rPr>
          <w:rFonts w:cs="Arial"/>
          <w:sz w:val="28"/>
          <w:szCs w:val="28"/>
        </w:rPr>
        <w:t>coverage lead to worse outcomes across a range of human</w:t>
      </w:r>
      <w:r w:rsidR="000D583A" w:rsidRPr="000D583A">
        <w:rPr>
          <w:rFonts w:cs="Arial"/>
          <w:sz w:val="28"/>
          <w:szCs w:val="28"/>
        </w:rPr>
        <w:t xml:space="preserve"> </w:t>
      </w:r>
      <w:r w:rsidRPr="000D583A">
        <w:rPr>
          <w:rFonts w:cs="Arial"/>
          <w:sz w:val="28"/>
          <w:szCs w:val="28"/>
        </w:rPr>
        <w:t>rights for LGBTQIA+ people.</w:t>
      </w:r>
    </w:p>
    <w:p w14:paraId="4EE618DF" w14:textId="66CFB22D" w:rsidR="00EF2160" w:rsidRPr="000D583A" w:rsidRDefault="00EF2160" w:rsidP="000D583A">
      <w:pPr>
        <w:pStyle w:val="ListParagraph"/>
        <w:numPr>
          <w:ilvl w:val="0"/>
          <w:numId w:val="35"/>
        </w:numPr>
        <w:spacing w:line="276" w:lineRule="auto"/>
        <w:rPr>
          <w:rFonts w:cs="Arial"/>
          <w:sz w:val="28"/>
          <w:szCs w:val="28"/>
        </w:rPr>
      </w:pPr>
      <w:r w:rsidRPr="000D583A">
        <w:rPr>
          <w:rFonts w:cs="Arial"/>
          <w:sz w:val="28"/>
          <w:szCs w:val="28"/>
        </w:rPr>
        <w:t>Despite the diversity of faith and belief communities in Scotland,</w:t>
      </w:r>
      <w:r w:rsidR="000D583A" w:rsidRPr="000D583A">
        <w:rPr>
          <w:rFonts w:cs="Arial"/>
          <w:sz w:val="28"/>
          <w:szCs w:val="28"/>
        </w:rPr>
        <w:t xml:space="preserve"> </w:t>
      </w:r>
      <w:r w:rsidRPr="000D583A">
        <w:rPr>
          <w:rFonts w:cs="Arial"/>
          <w:sz w:val="28"/>
          <w:szCs w:val="28"/>
        </w:rPr>
        <w:t>freedom of faith and belief is not recognised or well understood</w:t>
      </w:r>
      <w:r w:rsidR="000D583A" w:rsidRPr="000D583A">
        <w:rPr>
          <w:rFonts w:cs="Arial"/>
          <w:sz w:val="28"/>
          <w:szCs w:val="28"/>
        </w:rPr>
        <w:t xml:space="preserve"> </w:t>
      </w:r>
      <w:r w:rsidRPr="000D583A">
        <w:rPr>
          <w:rFonts w:cs="Arial"/>
          <w:sz w:val="28"/>
          <w:szCs w:val="28"/>
        </w:rPr>
        <w:t>as a human rights issue. There is a particular lack of reliable</w:t>
      </w:r>
      <w:r w:rsidR="000D583A" w:rsidRPr="000D583A">
        <w:rPr>
          <w:rFonts w:cs="Arial"/>
          <w:sz w:val="28"/>
          <w:szCs w:val="28"/>
        </w:rPr>
        <w:t xml:space="preserve"> </w:t>
      </w:r>
      <w:r w:rsidRPr="000D583A">
        <w:rPr>
          <w:rFonts w:cs="Arial"/>
          <w:sz w:val="28"/>
          <w:szCs w:val="28"/>
        </w:rPr>
        <w:t>national and service</w:t>
      </w:r>
      <w:r w:rsidR="004A70A6">
        <w:rPr>
          <w:rFonts w:cs="Arial"/>
          <w:sz w:val="28"/>
          <w:szCs w:val="28"/>
        </w:rPr>
        <w:t>-level</w:t>
      </w:r>
      <w:r w:rsidRPr="000D583A">
        <w:rPr>
          <w:rFonts w:cs="Arial"/>
          <w:sz w:val="28"/>
          <w:szCs w:val="28"/>
        </w:rPr>
        <w:t xml:space="preserve"> data collection and published evidence on</w:t>
      </w:r>
      <w:r w:rsidR="000D583A" w:rsidRPr="000D583A">
        <w:rPr>
          <w:rFonts w:cs="Arial"/>
          <w:sz w:val="28"/>
          <w:szCs w:val="28"/>
        </w:rPr>
        <w:t xml:space="preserve"> </w:t>
      </w:r>
      <w:r w:rsidRPr="000D583A">
        <w:rPr>
          <w:rFonts w:cs="Arial"/>
          <w:sz w:val="28"/>
          <w:szCs w:val="28"/>
        </w:rPr>
        <w:t xml:space="preserve">the </w:t>
      </w:r>
      <w:r w:rsidRPr="000D583A">
        <w:rPr>
          <w:rFonts w:cs="Arial"/>
          <w:sz w:val="28"/>
          <w:szCs w:val="28"/>
        </w:rPr>
        <w:lastRenderedPageBreak/>
        <w:t>needs of people from different religious communities across</w:t>
      </w:r>
      <w:r w:rsidR="000D583A" w:rsidRPr="000D583A">
        <w:rPr>
          <w:rFonts w:cs="Arial"/>
          <w:sz w:val="28"/>
          <w:szCs w:val="28"/>
        </w:rPr>
        <w:t xml:space="preserve"> </w:t>
      </w:r>
      <w:r w:rsidRPr="000D583A">
        <w:rPr>
          <w:rFonts w:cs="Arial"/>
          <w:sz w:val="28"/>
          <w:szCs w:val="28"/>
        </w:rPr>
        <w:t>a variety of public services.</w:t>
      </w:r>
    </w:p>
    <w:p w14:paraId="610F9B81" w14:textId="6C62DE93" w:rsidR="00EF2160" w:rsidRPr="000D583A" w:rsidRDefault="00EF2160" w:rsidP="000D583A">
      <w:pPr>
        <w:pStyle w:val="ListParagraph"/>
        <w:numPr>
          <w:ilvl w:val="0"/>
          <w:numId w:val="35"/>
        </w:numPr>
        <w:spacing w:line="276" w:lineRule="auto"/>
        <w:rPr>
          <w:rFonts w:cs="Arial"/>
          <w:sz w:val="28"/>
          <w:szCs w:val="28"/>
        </w:rPr>
      </w:pPr>
      <w:r w:rsidRPr="000D583A">
        <w:rPr>
          <w:rFonts w:cs="Arial"/>
          <w:sz w:val="28"/>
          <w:szCs w:val="28"/>
        </w:rPr>
        <w:t>Human rights are not fully embedded or mainstreamed into</w:t>
      </w:r>
      <w:r w:rsidR="000D583A" w:rsidRPr="000D583A">
        <w:rPr>
          <w:rFonts w:cs="Arial"/>
          <w:sz w:val="28"/>
          <w:szCs w:val="28"/>
        </w:rPr>
        <w:t xml:space="preserve"> </w:t>
      </w:r>
      <w:r w:rsidRPr="000D583A">
        <w:rPr>
          <w:rFonts w:cs="Arial"/>
          <w:sz w:val="28"/>
          <w:szCs w:val="28"/>
        </w:rPr>
        <w:t>national equality policy to tackle race inequality on a long</w:t>
      </w:r>
      <w:r w:rsidR="000D583A" w:rsidRPr="000D583A">
        <w:rPr>
          <w:rFonts w:cs="Arial"/>
          <w:sz w:val="28"/>
          <w:szCs w:val="28"/>
        </w:rPr>
        <w:t xml:space="preserve"> </w:t>
      </w:r>
      <w:r w:rsidRPr="000D583A">
        <w:rPr>
          <w:rFonts w:cs="Arial"/>
          <w:sz w:val="28"/>
          <w:szCs w:val="28"/>
        </w:rPr>
        <w:t>term basis, which means that there are potential gaps in</w:t>
      </w:r>
      <w:r w:rsidR="000D583A" w:rsidRPr="000D583A">
        <w:rPr>
          <w:rFonts w:cs="Arial"/>
          <w:sz w:val="28"/>
          <w:szCs w:val="28"/>
        </w:rPr>
        <w:t xml:space="preserve"> </w:t>
      </w:r>
      <w:r w:rsidRPr="000D583A">
        <w:rPr>
          <w:rFonts w:cs="Arial"/>
          <w:sz w:val="28"/>
          <w:szCs w:val="28"/>
        </w:rPr>
        <w:t>ensuring that the rights of Black and minority ethnic people are</w:t>
      </w:r>
      <w:r w:rsidR="000D583A" w:rsidRPr="000D583A">
        <w:rPr>
          <w:rFonts w:cs="Arial"/>
          <w:sz w:val="28"/>
          <w:szCs w:val="28"/>
        </w:rPr>
        <w:t xml:space="preserve"> </w:t>
      </w:r>
      <w:r w:rsidRPr="000D583A">
        <w:rPr>
          <w:rFonts w:cs="Arial"/>
          <w:sz w:val="28"/>
          <w:szCs w:val="28"/>
        </w:rPr>
        <w:t>respected, protected and fulfilled.</w:t>
      </w:r>
    </w:p>
    <w:p w14:paraId="01B699E9" w14:textId="7F246C9E" w:rsidR="00EF2160" w:rsidRPr="000D583A" w:rsidRDefault="00EF2160" w:rsidP="000D583A">
      <w:pPr>
        <w:pStyle w:val="ListParagraph"/>
        <w:numPr>
          <w:ilvl w:val="0"/>
          <w:numId w:val="35"/>
        </w:numPr>
        <w:spacing w:line="276" w:lineRule="auto"/>
        <w:rPr>
          <w:rFonts w:cs="Arial"/>
          <w:sz w:val="28"/>
          <w:szCs w:val="28"/>
        </w:rPr>
      </w:pPr>
      <w:r w:rsidRPr="000D583A">
        <w:rPr>
          <w:rFonts w:cs="Arial"/>
          <w:sz w:val="28"/>
          <w:szCs w:val="28"/>
        </w:rPr>
        <w:t xml:space="preserve">Human rights should be fully embedded </w:t>
      </w:r>
      <w:r w:rsidR="004A70A6">
        <w:rPr>
          <w:rFonts w:cs="Arial"/>
          <w:sz w:val="28"/>
          <w:szCs w:val="28"/>
        </w:rPr>
        <w:t>and</w:t>
      </w:r>
      <w:r w:rsidRPr="000D583A">
        <w:rPr>
          <w:rFonts w:cs="Arial"/>
          <w:sz w:val="28"/>
          <w:szCs w:val="28"/>
        </w:rPr>
        <w:t xml:space="preserve"> mainstreamed into</w:t>
      </w:r>
      <w:r w:rsidR="000D583A" w:rsidRPr="000D583A">
        <w:rPr>
          <w:rFonts w:cs="Arial"/>
          <w:sz w:val="28"/>
          <w:szCs w:val="28"/>
        </w:rPr>
        <w:t xml:space="preserve"> </w:t>
      </w:r>
      <w:r w:rsidRPr="000D583A">
        <w:rPr>
          <w:rFonts w:cs="Arial"/>
          <w:sz w:val="28"/>
          <w:szCs w:val="28"/>
        </w:rPr>
        <w:t>national equality policy focused on Scottish Gypsy/Travellers,</w:t>
      </w:r>
      <w:r w:rsidR="000D583A" w:rsidRPr="000D583A">
        <w:rPr>
          <w:rFonts w:cs="Arial"/>
          <w:sz w:val="28"/>
          <w:szCs w:val="28"/>
        </w:rPr>
        <w:t xml:space="preserve"> </w:t>
      </w:r>
      <w:r w:rsidRPr="000D583A">
        <w:rPr>
          <w:rFonts w:cs="Arial"/>
          <w:sz w:val="28"/>
          <w:szCs w:val="28"/>
        </w:rPr>
        <w:t>and members of this community should be fully involved in</w:t>
      </w:r>
      <w:r w:rsidR="000D583A" w:rsidRPr="000D583A">
        <w:rPr>
          <w:rFonts w:cs="Arial"/>
          <w:sz w:val="28"/>
          <w:szCs w:val="28"/>
        </w:rPr>
        <w:t xml:space="preserve"> </w:t>
      </w:r>
      <w:r w:rsidRPr="000D583A">
        <w:rPr>
          <w:rFonts w:cs="Arial"/>
          <w:sz w:val="28"/>
          <w:szCs w:val="28"/>
        </w:rPr>
        <w:t>policy-making.</w:t>
      </w:r>
    </w:p>
    <w:p w14:paraId="51BA3F21" w14:textId="5F1E16B7" w:rsidR="00EF2160" w:rsidRPr="000D583A" w:rsidRDefault="00EF2160" w:rsidP="000D583A">
      <w:pPr>
        <w:pStyle w:val="ListParagraph"/>
        <w:numPr>
          <w:ilvl w:val="0"/>
          <w:numId w:val="35"/>
        </w:numPr>
        <w:spacing w:line="276" w:lineRule="auto"/>
        <w:rPr>
          <w:rFonts w:cs="Arial"/>
          <w:sz w:val="28"/>
          <w:szCs w:val="28"/>
        </w:rPr>
      </w:pPr>
      <w:r w:rsidRPr="000D583A">
        <w:rPr>
          <w:rFonts w:cs="Arial"/>
          <w:sz w:val="28"/>
          <w:szCs w:val="28"/>
        </w:rPr>
        <w:t>Everyone in Scotland has economic, social and cultural rights,</w:t>
      </w:r>
      <w:r w:rsidR="000D583A" w:rsidRPr="000D583A">
        <w:rPr>
          <w:rFonts w:cs="Arial"/>
          <w:sz w:val="28"/>
          <w:szCs w:val="28"/>
        </w:rPr>
        <w:t xml:space="preserve"> </w:t>
      </w:r>
      <w:r w:rsidRPr="000D583A">
        <w:rPr>
          <w:rFonts w:cs="Arial"/>
          <w:sz w:val="28"/>
          <w:szCs w:val="28"/>
        </w:rPr>
        <w:t>regardless of where they were born or their immigration status.</w:t>
      </w:r>
      <w:r w:rsidR="000D583A" w:rsidRPr="000D583A">
        <w:rPr>
          <w:rFonts w:cs="Arial"/>
          <w:sz w:val="28"/>
          <w:szCs w:val="28"/>
        </w:rPr>
        <w:t xml:space="preserve"> </w:t>
      </w:r>
      <w:r w:rsidRPr="000D583A">
        <w:rPr>
          <w:rFonts w:cs="Arial"/>
          <w:sz w:val="28"/>
          <w:szCs w:val="28"/>
        </w:rPr>
        <w:t>However, migrants – including those with No Resource to Public</w:t>
      </w:r>
      <w:r w:rsidR="000D583A" w:rsidRPr="000D583A">
        <w:rPr>
          <w:rFonts w:cs="Arial"/>
          <w:sz w:val="28"/>
          <w:szCs w:val="28"/>
        </w:rPr>
        <w:t xml:space="preserve"> </w:t>
      </w:r>
      <w:r w:rsidRPr="000D583A">
        <w:rPr>
          <w:rFonts w:cs="Arial"/>
          <w:sz w:val="28"/>
          <w:szCs w:val="28"/>
        </w:rPr>
        <w:t>Funds, EU citizens that have been impacted by Brexit, and</w:t>
      </w:r>
      <w:r w:rsidR="000D583A" w:rsidRPr="000D583A">
        <w:rPr>
          <w:rFonts w:cs="Arial"/>
          <w:sz w:val="28"/>
          <w:szCs w:val="28"/>
        </w:rPr>
        <w:t xml:space="preserve"> </w:t>
      </w:r>
      <w:r w:rsidRPr="000D583A">
        <w:rPr>
          <w:rFonts w:cs="Arial"/>
          <w:sz w:val="28"/>
          <w:szCs w:val="28"/>
        </w:rPr>
        <w:t>those born elsewhere who now live in Scotland – face some of</w:t>
      </w:r>
      <w:r w:rsidR="000D583A" w:rsidRPr="000D583A">
        <w:rPr>
          <w:rFonts w:cs="Arial"/>
          <w:sz w:val="28"/>
          <w:szCs w:val="28"/>
        </w:rPr>
        <w:t xml:space="preserve"> </w:t>
      </w:r>
      <w:r w:rsidRPr="000D583A">
        <w:rPr>
          <w:rFonts w:cs="Arial"/>
          <w:sz w:val="28"/>
          <w:szCs w:val="28"/>
        </w:rPr>
        <w:t>the most serious risks to these rights. Even though immigration</w:t>
      </w:r>
      <w:r w:rsidR="000D583A" w:rsidRPr="000D583A">
        <w:rPr>
          <w:rFonts w:cs="Arial"/>
          <w:sz w:val="28"/>
          <w:szCs w:val="28"/>
        </w:rPr>
        <w:t xml:space="preserve"> </w:t>
      </w:r>
      <w:r w:rsidRPr="000D583A">
        <w:rPr>
          <w:rFonts w:cs="Arial"/>
          <w:sz w:val="28"/>
          <w:szCs w:val="28"/>
        </w:rPr>
        <w:t>is a reserved matter for the UK Parliament, action can be taken</w:t>
      </w:r>
      <w:r w:rsidR="000D583A" w:rsidRPr="000D583A">
        <w:rPr>
          <w:rFonts w:cs="Arial"/>
          <w:sz w:val="28"/>
          <w:szCs w:val="28"/>
        </w:rPr>
        <w:t xml:space="preserve"> </w:t>
      </w:r>
      <w:r w:rsidRPr="000D583A">
        <w:rPr>
          <w:rFonts w:cs="Arial"/>
          <w:sz w:val="28"/>
          <w:szCs w:val="28"/>
        </w:rPr>
        <w:t>in Scotland to help progressively realise the economic, social</w:t>
      </w:r>
      <w:r w:rsidR="000D583A" w:rsidRPr="000D583A">
        <w:rPr>
          <w:rFonts w:cs="Arial"/>
          <w:sz w:val="28"/>
          <w:szCs w:val="28"/>
        </w:rPr>
        <w:t xml:space="preserve"> </w:t>
      </w:r>
      <w:r w:rsidRPr="000D583A">
        <w:rPr>
          <w:rFonts w:cs="Arial"/>
          <w:sz w:val="28"/>
          <w:szCs w:val="28"/>
        </w:rPr>
        <w:t>and cultural rights of migrants in a collaborative way.</w:t>
      </w:r>
    </w:p>
    <w:p w14:paraId="42584C7F" w14:textId="205A546E" w:rsidR="00EF2160" w:rsidRPr="000D583A" w:rsidRDefault="00EF2160" w:rsidP="000D583A">
      <w:pPr>
        <w:pStyle w:val="ListParagraph"/>
        <w:numPr>
          <w:ilvl w:val="0"/>
          <w:numId w:val="35"/>
        </w:numPr>
        <w:spacing w:line="276" w:lineRule="auto"/>
        <w:rPr>
          <w:rFonts w:cs="Arial"/>
          <w:sz w:val="28"/>
          <w:szCs w:val="28"/>
        </w:rPr>
      </w:pPr>
      <w:r w:rsidRPr="000D583A">
        <w:rPr>
          <w:rFonts w:cs="Arial"/>
          <w:sz w:val="28"/>
          <w:szCs w:val="28"/>
        </w:rPr>
        <w:t>SNAP 2 should include its own explicit requirement for an</w:t>
      </w:r>
      <w:r w:rsidR="000D583A" w:rsidRPr="000D583A">
        <w:rPr>
          <w:rFonts w:cs="Arial"/>
          <w:sz w:val="28"/>
          <w:szCs w:val="28"/>
        </w:rPr>
        <w:t xml:space="preserve"> </w:t>
      </w:r>
      <w:r w:rsidRPr="000D583A">
        <w:rPr>
          <w:rFonts w:cs="Arial"/>
          <w:sz w:val="28"/>
          <w:szCs w:val="28"/>
        </w:rPr>
        <w:t>independent, rights-based evaluation.</w:t>
      </w:r>
    </w:p>
    <w:p w14:paraId="14729069" w14:textId="77777777" w:rsidR="000D583A" w:rsidRDefault="000D583A" w:rsidP="005B5516">
      <w:pPr>
        <w:spacing w:line="276" w:lineRule="auto"/>
        <w:rPr>
          <w:rFonts w:cs="Arial"/>
          <w:sz w:val="28"/>
          <w:szCs w:val="28"/>
        </w:rPr>
      </w:pPr>
    </w:p>
    <w:p w14:paraId="5D829D27" w14:textId="06340363" w:rsidR="00EF2160" w:rsidRPr="000D583A" w:rsidRDefault="00EF2160" w:rsidP="005B5516">
      <w:pPr>
        <w:spacing w:line="276" w:lineRule="auto"/>
        <w:rPr>
          <w:rFonts w:cs="Arial"/>
          <w:b/>
          <w:bCs/>
          <w:sz w:val="32"/>
          <w:szCs w:val="32"/>
        </w:rPr>
      </w:pPr>
      <w:r w:rsidRPr="000D583A">
        <w:rPr>
          <w:rFonts w:cs="Arial"/>
          <w:b/>
          <w:bCs/>
          <w:sz w:val="32"/>
          <w:szCs w:val="32"/>
        </w:rPr>
        <w:t>Human Rights Culture: ACTIONS</w:t>
      </w:r>
    </w:p>
    <w:p w14:paraId="422C8A51" w14:textId="77777777" w:rsidR="000D583A" w:rsidRDefault="000D583A" w:rsidP="005B5516">
      <w:pPr>
        <w:spacing w:line="276" w:lineRule="auto"/>
        <w:rPr>
          <w:rFonts w:cs="Arial"/>
          <w:sz w:val="28"/>
          <w:szCs w:val="28"/>
        </w:rPr>
      </w:pPr>
    </w:p>
    <w:p w14:paraId="778BDDB0" w14:textId="19E62E5D" w:rsidR="00EF2160" w:rsidRPr="000D583A" w:rsidRDefault="00EF2160" w:rsidP="000D583A">
      <w:pPr>
        <w:pStyle w:val="ListParagraph"/>
        <w:numPr>
          <w:ilvl w:val="0"/>
          <w:numId w:val="36"/>
        </w:numPr>
        <w:spacing w:line="276" w:lineRule="auto"/>
        <w:rPr>
          <w:rFonts w:cs="Arial"/>
          <w:sz w:val="28"/>
          <w:szCs w:val="28"/>
        </w:rPr>
      </w:pPr>
      <w:r w:rsidRPr="000D583A">
        <w:rPr>
          <w:rFonts w:cs="Arial"/>
          <w:sz w:val="28"/>
          <w:szCs w:val="28"/>
        </w:rPr>
        <w:t>Develop and deliver a strategic programme across Scotland</w:t>
      </w:r>
      <w:r w:rsidR="000D583A" w:rsidRPr="000D583A">
        <w:rPr>
          <w:rFonts w:cs="Arial"/>
          <w:sz w:val="28"/>
          <w:szCs w:val="28"/>
        </w:rPr>
        <w:t xml:space="preserve"> </w:t>
      </w:r>
      <w:r w:rsidRPr="000D583A">
        <w:rPr>
          <w:rFonts w:cs="Arial"/>
          <w:sz w:val="28"/>
          <w:szCs w:val="28"/>
        </w:rPr>
        <w:t>to significantly increase understanding of human rights, human</w:t>
      </w:r>
      <w:r w:rsidR="000D583A" w:rsidRPr="000D583A">
        <w:rPr>
          <w:rFonts w:cs="Arial"/>
          <w:sz w:val="28"/>
          <w:szCs w:val="28"/>
        </w:rPr>
        <w:t xml:space="preserve"> </w:t>
      </w:r>
      <w:r w:rsidRPr="000D583A">
        <w:rPr>
          <w:rFonts w:cs="Arial"/>
          <w:sz w:val="28"/>
          <w:szCs w:val="28"/>
        </w:rPr>
        <w:t>rights law and a human rights-based approach amongst</w:t>
      </w:r>
      <w:r w:rsidR="000D583A" w:rsidRPr="000D583A">
        <w:rPr>
          <w:rFonts w:cs="Arial"/>
          <w:sz w:val="28"/>
          <w:szCs w:val="28"/>
        </w:rPr>
        <w:t xml:space="preserve"> </w:t>
      </w:r>
      <w:r w:rsidRPr="000D583A">
        <w:rPr>
          <w:rFonts w:cs="Arial"/>
          <w:sz w:val="28"/>
          <w:szCs w:val="28"/>
        </w:rPr>
        <w:t>rights holders – particularly those whose rights are most at</w:t>
      </w:r>
      <w:r w:rsidR="000D583A" w:rsidRPr="000D583A">
        <w:rPr>
          <w:rFonts w:cs="Arial"/>
          <w:sz w:val="28"/>
          <w:szCs w:val="28"/>
        </w:rPr>
        <w:t xml:space="preserve"> </w:t>
      </w:r>
      <w:r w:rsidRPr="000D583A">
        <w:rPr>
          <w:rFonts w:cs="Arial"/>
          <w:sz w:val="28"/>
          <w:szCs w:val="28"/>
        </w:rPr>
        <w:t>risk – and those who work in public services. The programme</w:t>
      </w:r>
      <w:r w:rsidR="000D583A" w:rsidRPr="000D583A">
        <w:rPr>
          <w:rFonts w:cs="Arial"/>
          <w:sz w:val="28"/>
          <w:szCs w:val="28"/>
        </w:rPr>
        <w:t xml:space="preserve"> </w:t>
      </w:r>
      <w:r w:rsidRPr="000D583A">
        <w:rPr>
          <w:rFonts w:cs="Arial"/>
          <w:sz w:val="28"/>
          <w:szCs w:val="28"/>
        </w:rPr>
        <w:t>will enable community level engagement to promote human</w:t>
      </w:r>
      <w:r w:rsidR="000D583A" w:rsidRPr="000D583A">
        <w:rPr>
          <w:rFonts w:cs="Arial"/>
          <w:sz w:val="28"/>
          <w:szCs w:val="28"/>
        </w:rPr>
        <w:t xml:space="preserve"> </w:t>
      </w:r>
      <w:r w:rsidRPr="000D583A">
        <w:rPr>
          <w:rFonts w:cs="Arial"/>
          <w:sz w:val="28"/>
          <w:szCs w:val="28"/>
        </w:rPr>
        <w:t>rights understanding, embed human rights in professional and</w:t>
      </w:r>
      <w:r w:rsidR="000D583A" w:rsidRPr="000D583A">
        <w:rPr>
          <w:rFonts w:cs="Arial"/>
          <w:sz w:val="28"/>
          <w:szCs w:val="28"/>
        </w:rPr>
        <w:t xml:space="preserve"> </w:t>
      </w:r>
      <w:r w:rsidRPr="000D583A">
        <w:rPr>
          <w:rFonts w:cs="Arial"/>
          <w:sz w:val="28"/>
          <w:szCs w:val="28"/>
        </w:rPr>
        <w:t>occupational training and education, and include evaluation</w:t>
      </w:r>
      <w:r w:rsidR="000D583A" w:rsidRPr="000D583A">
        <w:rPr>
          <w:rFonts w:cs="Arial"/>
          <w:sz w:val="28"/>
          <w:szCs w:val="28"/>
        </w:rPr>
        <w:t xml:space="preserve"> </w:t>
      </w:r>
      <w:r w:rsidRPr="000D583A">
        <w:rPr>
          <w:rFonts w:cs="Arial"/>
          <w:sz w:val="28"/>
          <w:szCs w:val="28"/>
        </w:rPr>
        <w:t>and impact measurement from the outset to continually learn</w:t>
      </w:r>
      <w:r w:rsidR="000D583A" w:rsidRPr="000D583A">
        <w:rPr>
          <w:rFonts w:cs="Arial"/>
          <w:sz w:val="28"/>
          <w:szCs w:val="28"/>
        </w:rPr>
        <w:t xml:space="preserve"> </w:t>
      </w:r>
      <w:r w:rsidRPr="000D583A">
        <w:rPr>
          <w:rFonts w:cs="Arial"/>
          <w:sz w:val="28"/>
          <w:szCs w:val="28"/>
        </w:rPr>
        <w:t>from experience and shape the programme to be as effective as</w:t>
      </w:r>
      <w:r w:rsidR="000D583A" w:rsidRPr="000D583A">
        <w:rPr>
          <w:rFonts w:cs="Arial"/>
          <w:sz w:val="28"/>
          <w:szCs w:val="28"/>
        </w:rPr>
        <w:t xml:space="preserve"> </w:t>
      </w:r>
      <w:r w:rsidRPr="000D583A">
        <w:rPr>
          <w:rFonts w:cs="Arial"/>
          <w:sz w:val="28"/>
          <w:szCs w:val="28"/>
        </w:rPr>
        <w:t>possible.</w:t>
      </w:r>
    </w:p>
    <w:p w14:paraId="01480B20" w14:textId="2E8D73B6" w:rsidR="00EF2160" w:rsidRPr="000D583A" w:rsidRDefault="00EF2160" w:rsidP="000D583A">
      <w:pPr>
        <w:pStyle w:val="ListParagraph"/>
        <w:numPr>
          <w:ilvl w:val="0"/>
          <w:numId w:val="36"/>
        </w:numPr>
        <w:spacing w:line="276" w:lineRule="auto"/>
        <w:rPr>
          <w:rFonts w:cs="Arial"/>
          <w:sz w:val="28"/>
          <w:szCs w:val="28"/>
        </w:rPr>
      </w:pPr>
      <w:r w:rsidRPr="000D583A">
        <w:rPr>
          <w:rFonts w:cs="Arial"/>
          <w:sz w:val="28"/>
          <w:szCs w:val="28"/>
        </w:rPr>
        <w:t>Mainstream and embed human rights in the collection, analysis</w:t>
      </w:r>
      <w:r w:rsidR="000D583A" w:rsidRPr="000D583A">
        <w:rPr>
          <w:rFonts w:cs="Arial"/>
          <w:sz w:val="28"/>
          <w:szCs w:val="28"/>
        </w:rPr>
        <w:t xml:space="preserve"> </w:t>
      </w:r>
      <w:r w:rsidRPr="000D583A">
        <w:rPr>
          <w:rFonts w:cs="Arial"/>
          <w:sz w:val="28"/>
          <w:szCs w:val="28"/>
        </w:rPr>
        <w:t>and reporting of intersectional equality data, to support greater</w:t>
      </w:r>
      <w:r w:rsidR="000D583A" w:rsidRPr="000D583A">
        <w:rPr>
          <w:rFonts w:cs="Arial"/>
          <w:sz w:val="28"/>
          <w:szCs w:val="28"/>
        </w:rPr>
        <w:t xml:space="preserve"> </w:t>
      </w:r>
      <w:r w:rsidRPr="000D583A">
        <w:rPr>
          <w:rFonts w:cs="Arial"/>
          <w:sz w:val="28"/>
          <w:szCs w:val="28"/>
        </w:rPr>
        <w:lastRenderedPageBreak/>
        <w:t>accountability, provide outcomes-related evidence, and help</w:t>
      </w:r>
      <w:r w:rsidR="000D583A" w:rsidRPr="000D583A">
        <w:rPr>
          <w:rFonts w:cs="Arial"/>
          <w:sz w:val="28"/>
          <w:szCs w:val="28"/>
        </w:rPr>
        <w:t xml:space="preserve"> p</w:t>
      </w:r>
      <w:r w:rsidRPr="000D583A">
        <w:rPr>
          <w:rFonts w:cs="Arial"/>
          <w:sz w:val="28"/>
          <w:szCs w:val="28"/>
        </w:rPr>
        <w:t>rogressively realise economic, social and cultural rights.</w:t>
      </w:r>
    </w:p>
    <w:p w14:paraId="44D32FC9" w14:textId="039CE35D" w:rsidR="000D583A" w:rsidRPr="000D583A" w:rsidRDefault="00EF2160" w:rsidP="000D583A">
      <w:pPr>
        <w:pStyle w:val="ListParagraph"/>
        <w:numPr>
          <w:ilvl w:val="0"/>
          <w:numId w:val="36"/>
        </w:numPr>
        <w:spacing w:line="276" w:lineRule="auto"/>
        <w:rPr>
          <w:rFonts w:cs="Arial"/>
          <w:sz w:val="28"/>
          <w:szCs w:val="28"/>
        </w:rPr>
      </w:pPr>
      <w:r w:rsidRPr="000D583A">
        <w:rPr>
          <w:rFonts w:cs="Arial"/>
          <w:sz w:val="28"/>
          <w:szCs w:val="28"/>
        </w:rPr>
        <w:t>Develop and maintain an accessible tracker tool to measure,</w:t>
      </w:r>
      <w:r w:rsidR="000D583A" w:rsidRPr="000D583A">
        <w:rPr>
          <w:rFonts w:cs="Arial"/>
          <w:sz w:val="28"/>
          <w:szCs w:val="28"/>
        </w:rPr>
        <w:t xml:space="preserve"> </w:t>
      </w:r>
      <w:r w:rsidRPr="000D583A">
        <w:rPr>
          <w:rFonts w:cs="Arial"/>
          <w:sz w:val="28"/>
          <w:szCs w:val="28"/>
        </w:rPr>
        <w:t>monitor and support the implementation of international treaty</w:t>
      </w:r>
      <w:r w:rsidR="000D583A" w:rsidRPr="000D583A">
        <w:rPr>
          <w:rFonts w:cs="Arial"/>
          <w:sz w:val="28"/>
          <w:szCs w:val="28"/>
        </w:rPr>
        <w:t xml:space="preserve"> </w:t>
      </w:r>
      <w:r w:rsidRPr="000D583A">
        <w:rPr>
          <w:rFonts w:cs="Arial"/>
          <w:sz w:val="28"/>
          <w:szCs w:val="28"/>
        </w:rPr>
        <w:t>body and Universal Periodic Review (UPR) recommendations.</w:t>
      </w:r>
    </w:p>
    <w:p w14:paraId="1BB0A9F0" w14:textId="34CB1CE2" w:rsidR="00EF2160" w:rsidRPr="000D583A" w:rsidRDefault="00EF2160" w:rsidP="000D583A">
      <w:pPr>
        <w:pStyle w:val="ListParagraph"/>
        <w:numPr>
          <w:ilvl w:val="0"/>
          <w:numId w:val="36"/>
        </w:numPr>
        <w:spacing w:line="276" w:lineRule="auto"/>
        <w:rPr>
          <w:rFonts w:cs="Arial"/>
          <w:sz w:val="28"/>
          <w:szCs w:val="28"/>
        </w:rPr>
      </w:pPr>
      <w:r w:rsidRPr="000D583A">
        <w:rPr>
          <w:rFonts w:cs="Arial"/>
          <w:sz w:val="28"/>
          <w:szCs w:val="28"/>
        </w:rPr>
        <w:t>Monitor and review Scottish Government’s development and</w:t>
      </w:r>
      <w:r w:rsidR="000D583A" w:rsidRPr="000D583A">
        <w:rPr>
          <w:rFonts w:cs="Arial"/>
          <w:sz w:val="28"/>
          <w:szCs w:val="28"/>
        </w:rPr>
        <w:t xml:space="preserve"> </w:t>
      </w:r>
      <w:r w:rsidRPr="000D583A">
        <w:rPr>
          <w:rFonts w:cs="Arial"/>
          <w:sz w:val="28"/>
          <w:szCs w:val="28"/>
        </w:rPr>
        <w:t>implementation of the emerging Scottish Business and Human</w:t>
      </w:r>
      <w:r w:rsidR="000D583A" w:rsidRPr="000D583A">
        <w:rPr>
          <w:rFonts w:cs="Arial"/>
          <w:sz w:val="28"/>
          <w:szCs w:val="28"/>
        </w:rPr>
        <w:t xml:space="preserve"> </w:t>
      </w:r>
      <w:r w:rsidRPr="000D583A">
        <w:rPr>
          <w:rFonts w:cs="Arial"/>
          <w:sz w:val="28"/>
          <w:szCs w:val="28"/>
        </w:rPr>
        <w:t>Rights Action Plan.</w:t>
      </w:r>
    </w:p>
    <w:p w14:paraId="574D39A0" w14:textId="6F1FE97C" w:rsidR="00EF2160" w:rsidRPr="000D583A" w:rsidRDefault="00EF2160" w:rsidP="000D583A">
      <w:pPr>
        <w:pStyle w:val="ListParagraph"/>
        <w:numPr>
          <w:ilvl w:val="0"/>
          <w:numId w:val="36"/>
        </w:numPr>
        <w:spacing w:line="276" w:lineRule="auto"/>
        <w:rPr>
          <w:rFonts w:cs="Arial"/>
          <w:sz w:val="28"/>
          <w:szCs w:val="28"/>
        </w:rPr>
      </w:pPr>
      <w:r w:rsidRPr="000D583A">
        <w:rPr>
          <w:rFonts w:cs="Arial"/>
          <w:sz w:val="28"/>
          <w:szCs w:val="28"/>
        </w:rPr>
        <w:t>Put into place proactive measures to increase positive public</w:t>
      </w:r>
      <w:r w:rsidR="000D583A" w:rsidRPr="000D583A">
        <w:rPr>
          <w:rFonts w:cs="Arial"/>
          <w:sz w:val="28"/>
          <w:szCs w:val="28"/>
        </w:rPr>
        <w:t xml:space="preserve"> </w:t>
      </w:r>
      <w:r w:rsidRPr="000D583A">
        <w:rPr>
          <w:rFonts w:cs="Arial"/>
          <w:sz w:val="28"/>
          <w:szCs w:val="28"/>
        </w:rPr>
        <w:t>awareness of the rights of LGBTQIA+ people. Monitor and</w:t>
      </w:r>
      <w:r w:rsidR="000D583A" w:rsidRPr="000D583A">
        <w:rPr>
          <w:rFonts w:cs="Arial"/>
          <w:sz w:val="28"/>
          <w:szCs w:val="28"/>
        </w:rPr>
        <w:t xml:space="preserve"> </w:t>
      </w:r>
      <w:r w:rsidRPr="000D583A">
        <w:rPr>
          <w:rFonts w:cs="Arial"/>
          <w:sz w:val="28"/>
          <w:szCs w:val="28"/>
        </w:rPr>
        <w:t>challenge violations, negative public awareness, and negative</w:t>
      </w:r>
      <w:r w:rsidR="000D583A" w:rsidRPr="000D583A">
        <w:rPr>
          <w:rFonts w:cs="Arial"/>
          <w:sz w:val="28"/>
          <w:szCs w:val="28"/>
        </w:rPr>
        <w:t xml:space="preserve"> </w:t>
      </w:r>
      <w:r w:rsidRPr="000D583A">
        <w:rPr>
          <w:rFonts w:cs="Arial"/>
          <w:sz w:val="28"/>
          <w:szCs w:val="28"/>
        </w:rPr>
        <w:t>media coverage of these rights.</w:t>
      </w:r>
    </w:p>
    <w:p w14:paraId="6E476A9D" w14:textId="364D1CA7" w:rsidR="00EF2160" w:rsidRPr="000D583A" w:rsidRDefault="00EF2160" w:rsidP="000D583A">
      <w:pPr>
        <w:pStyle w:val="ListParagraph"/>
        <w:numPr>
          <w:ilvl w:val="0"/>
          <w:numId w:val="36"/>
        </w:numPr>
        <w:spacing w:line="276" w:lineRule="auto"/>
        <w:rPr>
          <w:rFonts w:cs="Arial"/>
          <w:sz w:val="28"/>
          <w:szCs w:val="28"/>
        </w:rPr>
      </w:pPr>
      <w:r w:rsidRPr="000D583A">
        <w:rPr>
          <w:rFonts w:cs="Arial"/>
          <w:sz w:val="28"/>
          <w:szCs w:val="28"/>
        </w:rPr>
        <w:t>Carry out a human rights review of lived experience and</w:t>
      </w:r>
      <w:r w:rsidR="000D583A" w:rsidRPr="000D583A">
        <w:rPr>
          <w:rFonts w:cs="Arial"/>
          <w:sz w:val="28"/>
          <w:szCs w:val="28"/>
        </w:rPr>
        <w:t xml:space="preserve"> </w:t>
      </w:r>
      <w:r w:rsidRPr="000D583A">
        <w:rPr>
          <w:rFonts w:cs="Arial"/>
          <w:sz w:val="28"/>
          <w:szCs w:val="28"/>
        </w:rPr>
        <w:t>discrimination related to freedom of religion and belief in</w:t>
      </w:r>
      <w:r w:rsidR="000D583A" w:rsidRPr="000D583A">
        <w:rPr>
          <w:rFonts w:cs="Arial"/>
          <w:sz w:val="28"/>
          <w:szCs w:val="28"/>
        </w:rPr>
        <w:t xml:space="preserve"> </w:t>
      </w:r>
      <w:r w:rsidRPr="000D583A">
        <w:rPr>
          <w:rFonts w:cs="Arial"/>
          <w:sz w:val="28"/>
          <w:szCs w:val="28"/>
        </w:rPr>
        <w:t>Scotland. The review will explore diverse experiences and</w:t>
      </w:r>
      <w:r w:rsidR="000D583A" w:rsidRPr="000D583A">
        <w:rPr>
          <w:rFonts w:cs="Arial"/>
          <w:sz w:val="28"/>
          <w:szCs w:val="28"/>
        </w:rPr>
        <w:t xml:space="preserve"> </w:t>
      </w:r>
      <w:r w:rsidRPr="000D583A">
        <w:rPr>
          <w:rFonts w:cs="Arial"/>
          <w:sz w:val="28"/>
          <w:szCs w:val="28"/>
        </w:rPr>
        <w:t>views and identify areas of concern for religious groups and</w:t>
      </w:r>
      <w:r w:rsidR="000D583A" w:rsidRPr="000D583A">
        <w:rPr>
          <w:rFonts w:cs="Arial"/>
          <w:sz w:val="28"/>
          <w:szCs w:val="28"/>
        </w:rPr>
        <w:t xml:space="preserve"> </w:t>
      </w:r>
      <w:r w:rsidRPr="000D583A">
        <w:rPr>
          <w:rFonts w:cs="Arial"/>
          <w:sz w:val="28"/>
          <w:szCs w:val="28"/>
        </w:rPr>
        <w:t>communities. The findings and recommendations will be used</w:t>
      </w:r>
      <w:r w:rsidR="000D583A" w:rsidRPr="000D583A">
        <w:rPr>
          <w:rFonts w:cs="Arial"/>
          <w:sz w:val="28"/>
          <w:szCs w:val="28"/>
        </w:rPr>
        <w:t xml:space="preserve"> </w:t>
      </w:r>
      <w:r w:rsidRPr="000D583A">
        <w:rPr>
          <w:rFonts w:cs="Arial"/>
          <w:sz w:val="28"/>
          <w:szCs w:val="28"/>
        </w:rPr>
        <w:t>to inform, improve and support the implementation of rights</w:t>
      </w:r>
      <w:r w:rsidR="000D583A" w:rsidRPr="000D583A">
        <w:rPr>
          <w:rFonts w:cs="Arial"/>
          <w:sz w:val="28"/>
          <w:szCs w:val="28"/>
        </w:rPr>
        <w:t>-</w:t>
      </w:r>
      <w:r w:rsidRPr="000D583A">
        <w:rPr>
          <w:rFonts w:cs="Arial"/>
          <w:sz w:val="28"/>
          <w:szCs w:val="28"/>
        </w:rPr>
        <w:t>based</w:t>
      </w:r>
      <w:r w:rsidR="000D583A" w:rsidRPr="000D583A">
        <w:rPr>
          <w:rFonts w:cs="Arial"/>
          <w:sz w:val="28"/>
          <w:szCs w:val="28"/>
        </w:rPr>
        <w:t xml:space="preserve"> </w:t>
      </w:r>
      <w:r w:rsidRPr="000D583A">
        <w:rPr>
          <w:rFonts w:cs="Arial"/>
          <w:sz w:val="28"/>
          <w:szCs w:val="28"/>
        </w:rPr>
        <w:t>policy and practice.</w:t>
      </w:r>
    </w:p>
    <w:p w14:paraId="1AD97B9C" w14:textId="47510E01" w:rsidR="00EF2160" w:rsidRPr="000D583A" w:rsidRDefault="00EF2160" w:rsidP="000D583A">
      <w:pPr>
        <w:pStyle w:val="ListParagraph"/>
        <w:numPr>
          <w:ilvl w:val="0"/>
          <w:numId w:val="36"/>
        </w:numPr>
        <w:spacing w:line="276" w:lineRule="auto"/>
        <w:rPr>
          <w:rFonts w:cs="Arial"/>
          <w:sz w:val="28"/>
          <w:szCs w:val="28"/>
        </w:rPr>
      </w:pPr>
      <w:r w:rsidRPr="000D583A">
        <w:rPr>
          <w:rFonts w:cs="Arial"/>
          <w:sz w:val="28"/>
          <w:szCs w:val="28"/>
        </w:rPr>
        <w:t>Mainstream and embed human rights in the Race Equality</w:t>
      </w:r>
      <w:r w:rsidR="000D583A" w:rsidRPr="000D583A">
        <w:rPr>
          <w:rFonts w:cs="Arial"/>
          <w:sz w:val="28"/>
          <w:szCs w:val="28"/>
        </w:rPr>
        <w:t xml:space="preserve"> </w:t>
      </w:r>
      <w:r w:rsidRPr="000D583A">
        <w:rPr>
          <w:rFonts w:cs="Arial"/>
          <w:sz w:val="28"/>
          <w:szCs w:val="28"/>
        </w:rPr>
        <w:t>Framework 2030 and the proposed new independent</w:t>
      </w:r>
      <w:r w:rsidR="000D583A" w:rsidRPr="000D583A">
        <w:rPr>
          <w:rFonts w:cs="Arial"/>
          <w:sz w:val="28"/>
          <w:szCs w:val="28"/>
        </w:rPr>
        <w:t xml:space="preserve"> </w:t>
      </w:r>
      <w:r w:rsidRPr="000D583A">
        <w:rPr>
          <w:rFonts w:cs="Arial"/>
          <w:sz w:val="28"/>
          <w:szCs w:val="28"/>
        </w:rPr>
        <w:t>Observatory being created to develop anti-racist infrastructure</w:t>
      </w:r>
      <w:r w:rsidR="000D583A" w:rsidRPr="000D583A">
        <w:rPr>
          <w:rFonts w:cs="Arial"/>
          <w:sz w:val="28"/>
          <w:szCs w:val="28"/>
        </w:rPr>
        <w:t xml:space="preserve"> </w:t>
      </w:r>
      <w:r w:rsidRPr="000D583A">
        <w:rPr>
          <w:rFonts w:cs="Arial"/>
          <w:sz w:val="28"/>
          <w:szCs w:val="28"/>
        </w:rPr>
        <w:t>in Scotland.</w:t>
      </w:r>
    </w:p>
    <w:p w14:paraId="3F871099" w14:textId="0B932651" w:rsidR="00EF2160" w:rsidRPr="000D583A" w:rsidRDefault="00EF2160" w:rsidP="000D583A">
      <w:pPr>
        <w:pStyle w:val="ListParagraph"/>
        <w:numPr>
          <w:ilvl w:val="0"/>
          <w:numId w:val="36"/>
        </w:numPr>
        <w:spacing w:line="276" w:lineRule="auto"/>
        <w:rPr>
          <w:rFonts w:cs="Arial"/>
          <w:sz w:val="28"/>
          <w:szCs w:val="28"/>
        </w:rPr>
      </w:pPr>
      <w:r w:rsidRPr="000D583A">
        <w:rPr>
          <w:rFonts w:cs="Arial"/>
          <w:sz w:val="28"/>
          <w:szCs w:val="28"/>
        </w:rPr>
        <w:t>Mainstream and embed human rights in the new Scottish</w:t>
      </w:r>
      <w:r w:rsidR="000D583A" w:rsidRPr="000D583A">
        <w:rPr>
          <w:rFonts w:cs="Arial"/>
          <w:sz w:val="28"/>
          <w:szCs w:val="28"/>
        </w:rPr>
        <w:t xml:space="preserve"> </w:t>
      </w:r>
      <w:r w:rsidRPr="000D583A">
        <w:rPr>
          <w:rFonts w:cs="Arial"/>
          <w:sz w:val="28"/>
          <w:szCs w:val="28"/>
        </w:rPr>
        <w:t>Gypsy Traveller Action Plan and ensure that there is measurable</w:t>
      </w:r>
      <w:r w:rsidR="000D583A" w:rsidRPr="000D583A">
        <w:rPr>
          <w:rFonts w:cs="Arial"/>
          <w:sz w:val="28"/>
          <w:szCs w:val="28"/>
        </w:rPr>
        <w:t xml:space="preserve"> </w:t>
      </w:r>
      <w:r w:rsidRPr="000D583A">
        <w:rPr>
          <w:rFonts w:cs="Arial"/>
          <w:sz w:val="28"/>
          <w:szCs w:val="28"/>
        </w:rPr>
        <w:t>involvement of Scottish Gypsy Traveller communities in</w:t>
      </w:r>
      <w:r w:rsidR="000D583A" w:rsidRPr="000D583A">
        <w:rPr>
          <w:rFonts w:cs="Arial"/>
          <w:sz w:val="28"/>
          <w:szCs w:val="28"/>
        </w:rPr>
        <w:t xml:space="preserve"> </w:t>
      </w:r>
      <w:r w:rsidRPr="000D583A">
        <w:rPr>
          <w:rFonts w:cs="Arial"/>
          <w:sz w:val="28"/>
          <w:szCs w:val="28"/>
        </w:rPr>
        <w:t>the Plan’s development, implementation, monitoring, and</w:t>
      </w:r>
      <w:r w:rsidR="000D583A" w:rsidRPr="000D583A">
        <w:rPr>
          <w:rFonts w:cs="Arial"/>
          <w:sz w:val="28"/>
          <w:szCs w:val="28"/>
        </w:rPr>
        <w:t xml:space="preserve"> </w:t>
      </w:r>
      <w:r w:rsidRPr="000D583A">
        <w:rPr>
          <w:rFonts w:cs="Arial"/>
          <w:sz w:val="28"/>
          <w:szCs w:val="28"/>
        </w:rPr>
        <w:t>evaluation.</w:t>
      </w:r>
    </w:p>
    <w:p w14:paraId="4FCA2E78" w14:textId="27319EC2" w:rsidR="00EF2160" w:rsidRPr="000D583A" w:rsidRDefault="00EF2160" w:rsidP="000D583A">
      <w:pPr>
        <w:pStyle w:val="ListParagraph"/>
        <w:numPr>
          <w:ilvl w:val="0"/>
          <w:numId w:val="36"/>
        </w:numPr>
        <w:spacing w:line="276" w:lineRule="auto"/>
        <w:rPr>
          <w:rFonts w:cs="Arial"/>
          <w:sz w:val="28"/>
          <w:szCs w:val="28"/>
        </w:rPr>
      </w:pPr>
      <w:r w:rsidRPr="000D583A">
        <w:rPr>
          <w:rFonts w:cs="Arial"/>
          <w:sz w:val="28"/>
          <w:szCs w:val="28"/>
        </w:rPr>
        <w:t>Carry out a human rights review of Scottish law, policy and</w:t>
      </w:r>
      <w:r w:rsidR="000D583A" w:rsidRPr="000D583A">
        <w:rPr>
          <w:rFonts w:cs="Arial"/>
          <w:sz w:val="28"/>
          <w:szCs w:val="28"/>
        </w:rPr>
        <w:t xml:space="preserve"> </w:t>
      </w:r>
      <w:r w:rsidRPr="000D583A">
        <w:rPr>
          <w:rFonts w:cs="Arial"/>
          <w:sz w:val="28"/>
          <w:szCs w:val="28"/>
        </w:rPr>
        <w:t>practice to identify changes that can be made – as far as</w:t>
      </w:r>
      <w:r w:rsidR="000D583A" w:rsidRPr="000D583A">
        <w:rPr>
          <w:rFonts w:cs="Arial"/>
          <w:sz w:val="28"/>
          <w:szCs w:val="28"/>
        </w:rPr>
        <w:t xml:space="preserve"> </w:t>
      </w:r>
      <w:r w:rsidRPr="000D583A">
        <w:rPr>
          <w:rFonts w:cs="Arial"/>
          <w:sz w:val="28"/>
          <w:szCs w:val="28"/>
        </w:rPr>
        <w:t>possible in the context of devolution – to meet the obligations</w:t>
      </w:r>
      <w:r w:rsidR="000D583A" w:rsidRPr="000D583A">
        <w:rPr>
          <w:rFonts w:cs="Arial"/>
          <w:sz w:val="28"/>
          <w:szCs w:val="28"/>
        </w:rPr>
        <w:t xml:space="preserve"> </w:t>
      </w:r>
      <w:r w:rsidRPr="000D583A">
        <w:rPr>
          <w:rFonts w:cs="Arial"/>
          <w:sz w:val="28"/>
          <w:szCs w:val="28"/>
        </w:rPr>
        <w:t>of economic, social and cultural rights in relation to migrants in</w:t>
      </w:r>
      <w:r w:rsidR="000D583A" w:rsidRPr="000D583A">
        <w:rPr>
          <w:rFonts w:cs="Arial"/>
          <w:sz w:val="28"/>
          <w:szCs w:val="28"/>
        </w:rPr>
        <w:t xml:space="preserve"> </w:t>
      </w:r>
      <w:r w:rsidRPr="000D583A">
        <w:rPr>
          <w:rFonts w:cs="Arial"/>
          <w:sz w:val="28"/>
          <w:szCs w:val="28"/>
        </w:rPr>
        <w:t>Scotland, including those who are subject to No Recourse to</w:t>
      </w:r>
      <w:r w:rsidR="000D583A" w:rsidRPr="000D583A">
        <w:rPr>
          <w:rFonts w:cs="Arial"/>
          <w:sz w:val="28"/>
          <w:szCs w:val="28"/>
        </w:rPr>
        <w:t xml:space="preserve"> </w:t>
      </w:r>
      <w:r w:rsidRPr="000D583A">
        <w:rPr>
          <w:rFonts w:cs="Arial"/>
          <w:sz w:val="28"/>
          <w:szCs w:val="28"/>
        </w:rPr>
        <w:t>Public Funds.</w:t>
      </w:r>
    </w:p>
    <w:p w14:paraId="12BB64B3" w14:textId="6C637B3B" w:rsidR="000D583A" w:rsidRPr="00DE6DDD" w:rsidRDefault="00EF2160" w:rsidP="00DE6DDD">
      <w:pPr>
        <w:pStyle w:val="ListParagraph"/>
        <w:numPr>
          <w:ilvl w:val="0"/>
          <w:numId w:val="36"/>
        </w:numPr>
        <w:spacing w:line="276" w:lineRule="auto"/>
        <w:rPr>
          <w:rFonts w:cs="Arial"/>
          <w:sz w:val="28"/>
          <w:szCs w:val="28"/>
        </w:rPr>
      </w:pPr>
      <w:r w:rsidRPr="00DE6DDD">
        <w:rPr>
          <w:rFonts w:cs="Arial"/>
          <w:sz w:val="28"/>
          <w:szCs w:val="28"/>
        </w:rPr>
        <w:t>Design and deliver an independent rights-based evaluation of</w:t>
      </w:r>
      <w:r w:rsidR="000D583A" w:rsidRPr="00DE6DDD">
        <w:rPr>
          <w:rFonts w:cs="Arial"/>
          <w:sz w:val="28"/>
          <w:szCs w:val="28"/>
        </w:rPr>
        <w:t xml:space="preserve"> </w:t>
      </w:r>
      <w:r w:rsidRPr="00DE6DDD">
        <w:rPr>
          <w:rFonts w:cs="Arial"/>
          <w:sz w:val="28"/>
          <w:szCs w:val="28"/>
        </w:rPr>
        <w:t>SNAP 2 that takes a learning and reflective approach across</w:t>
      </w:r>
      <w:r w:rsidR="000D583A" w:rsidRPr="00DE6DDD">
        <w:rPr>
          <w:rFonts w:cs="Arial"/>
          <w:sz w:val="28"/>
          <w:szCs w:val="28"/>
        </w:rPr>
        <w:t xml:space="preserve"> </w:t>
      </w:r>
      <w:r w:rsidRPr="00DE6DDD">
        <w:rPr>
          <w:rFonts w:cs="Arial"/>
          <w:sz w:val="28"/>
          <w:szCs w:val="28"/>
        </w:rPr>
        <w:t>the actions and governance from the outset and focuses on</w:t>
      </w:r>
      <w:r w:rsidR="000D583A" w:rsidRPr="00DE6DDD">
        <w:rPr>
          <w:rFonts w:cs="Arial"/>
          <w:sz w:val="28"/>
          <w:szCs w:val="28"/>
        </w:rPr>
        <w:t xml:space="preserve"> </w:t>
      </w:r>
      <w:r w:rsidRPr="00DE6DDD">
        <w:rPr>
          <w:rFonts w:cs="Arial"/>
          <w:sz w:val="28"/>
          <w:szCs w:val="28"/>
        </w:rPr>
        <w:t>the impact on people’s lives and rights holder participation.</w:t>
      </w:r>
      <w:r w:rsidR="000D583A" w:rsidRPr="00DE6DDD">
        <w:rPr>
          <w:rFonts w:cs="Arial"/>
          <w:sz w:val="28"/>
          <w:szCs w:val="28"/>
        </w:rPr>
        <w:t xml:space="preserve"> </w:t>
      </w:r>
      <w:r w:rsidRPr="00DE6DDD">
        <w:rPr>
          <w:rFonts w:cs="Arial"/>
          <w:sz w:val="28"/>
          <w:szCs w:val="28"/>
        </w:rPr>
        <w:t>Publish evaluation findings and recommendations to support</w:t>
      </w:r>
      <w:r w:rsidR="000D583A" w:rsidRPr="00DE6DDD">
        <w:rPr>
          <w:rFonts w:cs="Arial"/>
          <w:sz w:val="28"/>
          <w:szCs w:val="28"/>
        </w:rPr>
        <w:t xml:space="preserve"> </w:t>
      </w:r>
      <w:r w:rsidRPr="00DE6DDD">
        <w:rPr>
          <w:rFonts w:cs="Arial"/>
          <w:sz w:val="28"/>
          <w:szCs w:val="28"/>
        </w:rPr>
        <w:t>widespread learning and help shape future human rights law</w:t>
      </w:r>
      <w:r w:rsidR="000D583A" w:rsidRPr="00DE6DDD">
        <w:rPr>
          <w:rFonts w:cs="Arial"/>
          <w:sz w:val="28"/>
          <w:szCs w:val="28"/>
        </w:rPr>
        <w:t xml:space="preserve"> </w:t>
      </w:r>
      <w:r w:rsidRPr="00DE6DDD">
        <w:rPr>
          <w:rFonts w:cs="Arial"/>
          <w:sz w:val="28"/>
          <w:szCs w:val="28"/>
        </w:rPr>
        <w:t>and policy developments across Scotland, the UK, and beyond.</w:t>
      </w:r>
      <w:r w:rsidR="000D583A" w:rsidRPr="00DE6DDD">
        <w:rPr>
          <w:rFonts w:cs="Arial"/>
          <w:sz w:val="28"/>
          <w:szCs w:val="28"/>
        </w:rPr>
        <w:br w:type="page"/>
      </w:r>
    </w:p>
    <w:p w14:paraId="5DD6D26D" w14:textId="015AECC5" w:rsidR="00EF2160" w:rsidRPr="000D583A" w:rsidRDefault="00EF2160" w:rsidP="005B5516">
      <w:pPr>
        <w:spacing w:line="276" w:lineRule="auto"/>
        <w:rPr>
          <w:rFonts w:cs="Arial"/>
          <w:b/>
          <w:bCs/>
          <w:sz w:val="36"/>
          <w:szCs w:val="36"/>
        </w:rPr>
      </w:pPr>
      <w:r w:rsidRPr="000D583A">
        <w:rPr>
          <w:rFonts w:cs="Arial"/>
          <w:b/>
          <w:bCs/>
          <w:sz w:val="36"/>
          <w:szCs w:val="36"/>
        </w:rPr>
        <w:lastRenderedPageBreak/>
        <w:t>PRIORITY:</w:t>
      </w:r>
      <w:r w:rsidR="000D583A" w:rsidRPr="000D583A">
        <w:rPr>
          <w:rFonts w:cs="Arial"/>
          <w:b/>
          <w:bCs/>
          <w:sz w:val="36"/>
          <w:szCs w:val="36"/>
        </w:rPr>
        <w:t xml:space="preserve"> </w:t>
      </w:r>
      <w:r w:rsidRPr="000D583A">
        <w:rPr>
          <w:rFonts w:cs="Arial"/>
          <w:b/>
          <w:bCs/>
          <w:sz w:val="36"/>
          <w:szCs w:val="36"/>
        </w:rPr>
        <w:t>Plan and Support Incorporation</w:t>
      </w:r>
    </w:p>
    <w:p w14:paraId="03B3CA94" w14:textId="77777777" w:rsidR="000D583A" w:rsidRDefault="000D583A" w:rsidP="005B5516">
      <w:pPr>
        <w:spacing w:line="276" w:lineRule="auto"/>
        <w:rPr>
          <w:rFonts w:cs="Arial"/>
          <w:sz w:val="28"/>
          <w:szCs w:val="28"/>
        </w:rPr>
      </w:pPr>
    </w:p>
    <w:p w14:paraId="15538B59" w14:textId="1839FD36" w:rsidR="00EF2160" w:rsidRPr="000D583A" w:rsidRDefault="00EF2160" w:rsidP="005B5516">
      <w:pPr>
        <w:spacing w:line="276" w:lineRule="auto"/>
        <w:rPr>
          <w:rFonts w:cs="Arial"/>
          <w:b/>
          <w:bCs/>
          <w:sz w:val="32"/>
          <w:szCs w:val="32"/>
        </w:rPr>
      </w:pPr>
      <w:r w:rsidRPr="000D583A">
        <w:rPr>
          <w:rFonts w:cs="Arial"/>
          <w:b/>
          <w:bCs/>
          <w:sz w:val="32"/>
          <w:szCs w:val="32"/>
        </w:rPr>
        <w:t>Incorporation: ISSUES</w:t>
      </w:r>
    </w:p>
    <w:p w14:paraId="7C07FF10" w14:textId="77777777" w:rsidR="000D583A" w:rsidRDefault="000D583A" w:rsidP="005B5516">
      <w:pPr>
        <w:spacing w:line="276" w:lineRule="auto"/>
        <w:rPr>
          <w:rFonts w:cs="Arial"/>
          <w:sz w:val="28"/>
          <w:szCs w:val="28"/>
        </w:rPr>
      </w:pPr>
    </w:p>
    <w:p w14:paraId="735371AD" w14:textId="14944A3C" w:rsidR="00EF2160" w:rsidRDefault="00EF2160" w:rsidP="005B5516">
      <w:pPr>
        <w:spacing w:line="276" w:lineRule="auto"/>
        <w:rPr>
          <w:rFonts w:cs="Arial"/>
          <w:sz w:val="28"/>
          <w:szCs w:val="28"/>
        </w:rPr>
      </w:pPr>
      <w:r w:rsidRPr="00AC7076">
        <w:rPr>
          <w:rFonts w:cs="Arial"/>
          <w:sz w:val="28"/>
          <w:szCs w:val="28"/>
        </w:rPr>
        <w:t>A non-exhaustive list of issues raised during the development of</w:t>
      </w:r>
      <w:r w:rsidR="000D583A">
        <w:rPr>
          <w:rFonts w:cs="Arial"/>
          <w:sz w:val="28"/>
          <w:szCs w:val="28"/>
        </w:rPr>
        <w:t xml:space="preserve"> </w:t>
      </w:r>
      <w:r w:rsidRPr="00AC7076">
        <w:rPr>
          <w:rFonts w:cs="Arial"/>
          <w:sz w:val="28"/>
          <w:szCs w:val="28"/>
        </w:rPr>
        <w:t>SNAP 2 includes:</w:t>
      </w:r>
    </w:p>
    <w:p w14:paraId="17F0A003" w14:textId="77777777" w:rsidR="000D583A" w:rsidRPr="00AC7076" w:rsidRDefault="000D583A" w:rsidP="005B5516">
      <w:pPr>
        <w:spacing w:line="276" w:lineRule="auto"/>
        <w:rPr>
          <w:rFonts w:cs="Arial"/>
          <w:sz w:val="28"/>
          <w:szCs w:val="28"/>
        </w:rPr>
      </w:pPr>
    </w:p>
    <w:p w14:paraId="534EE4C8" w14:textId="11946E81" w:rsidR="00EF2160" w:rsidRPr="000F26B1" w:rsidRDefault="00EF2160" w:rsidP="000F26B1">
      <w:pPr>
        <w:pStyle w:val="ListParagraph"/>
        <w:numPr>
          <w:ilvl w:val="0"/>
          <w:numId w:val="37"/>
        </w:numPr>
        <w:spacing w:line="276" w:lineRule="auto"/>
        <w:rPr>
          <w:rFonts w:cs="Arial"/>
          <w:sz w:val="28"/>
          <w:szCs w:val="28"/>
        </w:rPr>
      </w:pPr>
      <w:r w:rsidRPr="000F26B1">
        <w:rPr>
          <w:rFonts w:cs="Arial"/>
          <w:sz w:val="28"/>
          <w:szCs w:val="28"/>
        </w:rPr>
        <w:t>Rights holders must be supported to participate freely,</w:t>
      </w:r>
      <w:r w:rsidR="000F26B1" w:rsidRPr="000F26B1">
        <w:rPr>
          <w:rFonts w:cs="Arial"/>
          <w:sz w:val="28"/>
          <w:szCs w:val="28"/>
        </w:rPr>
        <w:t xml:space="preserve"> </w:t>
      </w:r>
      <w:r w:rsidRPr="000F26B1">
        <w:rPr>
          <w:rFonts w:cs="Arial"/>
          <w:sz w:val="28"/>
          <w:szCs w:val="28"/>
        </w:rPr>
        <w:t>meaningfully and actively in creating and implementing new</w:t>
      </w:r>
      <w:r w:rsidR="000F26B1" w:rsidRPr="000F26B1">
        <w:rPr>
          <w:rFonts w:cs="Arial"/>
          <w:sz w:val="28"/>
          <w:szCs w:val="28"/>
        </w:rPr>
        <w:t xml:space="preserve"> </w:t>
      </w:r>
      <w:r w:rsidRPr="000F26B1">
        <w:rPr>
          <w:rFonts w:cs="Arial"/>
          <w:sz w:val="28"/>
          <w:szCs w:val="28"/>
        </w:rPr>
        <w:t>legislation that will incorporate international human rights into</w:t>
      </w:r>
      <w:r w:rsidR="000F26B1" w:rsidRPr="000F26B1">
        <w:rPr>
          <w:rFonts w:cs="Arial"/>
          <w:sz w:val="28"/>
          <w:szCs w:val="28"/>
        </w:rPr>
        <w:t xml:space="preserve"> </w:t>
      </w:r>
      <w:r w:rsidRPr="000F26B1">
        <w:rPr>
          <w:rFonts w:cs="Arial"/>
          <w:sz w:val="28"/>
          <w:szCs w:val="28"/>
        </w:rPr>
        <w:t>domestic Scots law. Targeted action is needed to ensure that</w:t>
      </w:r>
      <w:r w:rsidR="000F26B1" w:rsidRPr="000F26B1">
        <w:rPr>
          <w:rFonts w:cs="Arial"/>
          <w:sz w:val="28"/>
          <w:szCs w:val="28"/>
        </w:rPr>
        <w:t xml:space="preserve"> </w:t>
      </w:r>
      <w:r w:rsidRPr="000F26B1">
        <w:rPr>
          <w:rFonts w:cs="Arial"/>
          <w:sz w:val="28"/>
          <w:szCs w:val="28"/>
        </w:rPr>
        <w:t>people whose rights are most at risk – who are often excluded</w:t>
      </w:r>
      <w:r w:rsidR="000F26B1" w:rsidRPr="000F26B1">
        <w:rPr>
          <w:rFonts w:cs="Arial"/>
          <w:sz w:val="28"/>
          <w:szCs w:val="28"/>
        </w:rPr>
        <w:t xml:space="preserve"> </w:t>
      </w:r>
      <w:r w:rsidRPr="000F26B1">
        <w:rPr>
          <w:rFonts w:cs="Arial"/>
          <w:sz w:val="28"/>
          <w:szCs w:val="28"/>
        </w:rPr>
        <w:t>from decision-making – are fully involved.</w:t>
      </w:r>
    </w:p>
    <w:p w14:paraId="352393FB" w14:textId="06600071" w:rsidR="00EF2160" w:rsidRPr="000F26B1" w:rsidRDefault="00EF2160" w:rsidP="000F26B1">
      <w:pPr>
        <w:pStyle w:val="ListParagraph"/>
        <w:numPr>
          <w:ilvl w:val="0"/>
          <w:numId w:val="37"/>
        </w:numPr>
        <w:spacing w:line="276" w:lineRule="auto"/>
        <w:rPr>
          <w:rFonts w:cs="Arial"/>
          <w:sz w:val="28"/>
          <w:szCs w:val="28"/>
        </w:rPr>
      </w:pPr>
      <w:r w:rsidRPr="000F26B1">
        <w:rPr>
          <w:rFonts w:cs="Arial"/>
          <w:sz w:val="28"/>
          <w:szCs w:val="28"/>
        </w:rPr>
        <w:t>Some people from Black and minority ethnic communities</w:t>
      </w:r>
      <w:r w:rsidR="000F26B1" w:rsidRPr="000F26B1">
        <w:rPr>
          <w:rFonts w:cs="Arial"/>
          <w:sz w:val="28"/>
          <w:szCs w:val="28"/>
        </w:rPr>
        <w:t xml:space="preserve"> </w:t>
      </w:r>
      <w:r w:rsidRPr="000F26B1">
        <w:rPr>
          <w:rFonts w:cs="Arial"/>
          <w:sz w:val="28"/>
          <w:szCs w:val="28"/>
        </w:rPr>
        <w:t>can be excluded from participation in decision-making due</w:t>
      </w:r>
      <w:r w:rsidR="000F26B1" w:rsidRPr="000F26B1">
        <w:rPr>
          <w:rFonts w:cs="Arial"/>
          <w:sz w:val="28"/>
          <w:szCs w:val="28"/>
        </w:rPr>
        <w:t xml:space="preserve"> </w:t>
      </w:r>
      <w:r w:rsidRPr="000F26B1">
        <w:rPr>
          <w:rFonts w:cs="Arial"/>
          <w:sz w:val="28"/>
          <w:szCs w:val="28"/>
        </w:rPr>
        <w:t>to systemic and structural racism. Proactive action is needed</w:t>
      </w:r>
      <w:r w:rsidR="000F26B1" w:rsidRPr="000F26B1">
        <w:rPr>
          <w:rFonts w:cs="Arial"/>
          <w:sz w:val="28"/>
          <w:szCs w:val="28"/>
        </w:rPr>
        <w:t xml:space="preserve"> </w:t>
      </w:r>
      <w:r w:rsidRPr="000F26B1">
        <w:rPr>
          <w:rFonts w:cs="Arial"/>
          <w:sz w:val="28"/>
          <w:szCs w:val="28"/>
        </w:rPr>
        <w:t>to ensure that the diversity of people from Black and minority</w:t>
      </w:r>
      <w:r w:rsidR="000F26B1" w:rsidRPr="000F26B1">
        <w:rPr>
          <w:rFonts w:cs="Arial"/>
          <w:sz w:val="28"/>
          <w:szCs w:val="28"/>
        </w:rPr>
        <w:t xml:space="preserve"> </w:t>
      </w:r>
      <w:r w:rsidRPr="000F26B1">
        <w:rPr>
          <w:rFonts w:cs="Arial"/>
          <w:sz w:val="28"/>
          <w:szCs w:val="28"/>
        </w:rPr>
        <w:t>ethnic communities are able to participate freely, meaningfully</w:t>
      </w:r>
      <w:r w:rsidR="000F26B1" w:rsidRPr="000F26B1">
        <w:rPr>
          <w:rFonts w:cs="Arial"/>
          <w:sz w:val="28"/>
          <w:szCs w:val="28"/>
        </w:rPr>
        <w:t xml:space="preserve"> </w:t>
      </w:r>
      <w:r w:rsidRPr="000F26B1">
        <w:rPr>
          <w:rFonts w:cs="Arial"/>
          <w:sz w:val="28"/>
          <w:szCs w:val="28"/>
        </w:rPr>
        <w:t>and actively in creating new legislation that will incorporate</w:t>
      </w:r>
      <w:r w:rsidR="000F26B1" w:rsidRPr="000F26B1">
        <w:rPr>
          <w:rFonts w:cs="Arial"/>
          <w:sz w:val="28"/>
          <w:szCs w:val="28"/>
        </w:rPr>
        <w:t xml:space="preserve"> </w:t>
      </w:r>
      <w:r w:rsidRPr="000F26B1">
        <w:rPr>
          <w:rFonts w:cs="Arial"/>
          <w:sz w:val="28"/>
          <w:szCs w:val="28"/>
        </w:rPr>
        <w:t>international human rights into domestic Scots law.</w:t>
      </w:r>
    </w:p>
    <w:p w14:paraId="4507A022" w14:textId="2BFD9DA8" w:rsidR="00EF2160" w:rsidRPr="000F26B1" w:rsidRDefault="00EF2160" w:rsidP="000F26B1">
      <w:pPr>
        <w:pStyle w:val="ListParagraph"/>
        <w:numPr>
          <w:ilvl w:val="0"/>
          <w:numId w:val="37"/>
        </w:numPr>
        <w:spacing w:line="276" w:lineRule="auto"/>
        <w:rPr>
          <w:rFonts w:cs="Arial"/>
          <w:sz w:val="28"/>
          <w:szCs w:val="28"/>
        </w:rPr>
      </w:pPr>
      <w:r w:rsidRPr="000F26B1">
        <w:rPr>
          <w:rFonts w:cs="Arial"/>
          <w:sz w:val="28"/>
          <w:szCs w:val="28"/>
        </w:rPr>
        <w:t>The Scottish Human Rights Bill will necessitate setting minimum</w:t>
      </w:r>
      <w:r w:rsidR="000F26B1" w:rsidRPr="000F26B1">
        <w:rPr>
          <w:rFonts w:cs="Arial"/>
          <w:sz w:val="28"/>
          <w:szCs w:val="28"/>
        </w:rPr>
        <w:t xml:space="preserve"> </w:t>
      </w:r>
      <w:r w:rsidRPr="000F26B1">
        <w:rPr>
          <w:rFonts w:cs="Arial"/>
          <w:sz w:val="28"/>
          <w:szCs w:val="28"/>
        </w:rPr>
        <w:t>core obligations for all the economic, social and cultural rights</w:t>
      </w:r>
      <w:r w:rsidR="000F26B1" w:rsidRPr="000F26B1">
        <w:rPr>
          <w:rFonts w:cs="Arial"/>
          <w:sz w:val="28"/>
          <w:szCs w:val="28"/>
        </w:rPr>
        <w:t xml:space="preserve"> </w:t>
      </w:r>
      <w:r w:rsidRPr="000F26B1">
        <w:rPr>
          <w:rFonts w:cs="Arial"/>
          <w:sz w:val="28"/>
          <w:szCs w:val="28"/>
        </w:rPr>
        <w:t>that will be incorporated. If not, duty bearers will not understand</w:t>
      </w:r>
      <w:r w:rsidR="000F26B1" w:rsidRPr="000F26B1">
        <w:rPr>
          <w:rFonts w:cs="Arial"/>
          <w:sz w:val="28"/>
          <w:szCs w:val="28"/>
        </w:rPr>
        <w:t xml:space="preserve"> </w:t>
      </w:r>
      <w:r w:rsidRPr="000F26B1">
        <w:rPr>
          <w:rFonts w:cs="Arial"/>
          <w:sz w:val="28"/>
          <w:szCs w:val="28"/>
        </w:rPr>
        <w:t>the minimum that they are responsible for, and the rights will</w:t>
      </w:r>
      <w:r w:rsidR="000F26B1" w:rsidRPr="000F26B1">
        <w:rPr>
          <w:rFonts w:cs="Arial"/>
          <w:sz w:val="28"/>
          <w:szCs w:val="28"/>
        </w:rPr>
        <w:t xml:space="preserve"> </w:t>
      </w:r>
      <w:r w:rsidRPr="000F26B1">
        <w:rPr>
          <w:rFonts w:cs="Arial"/>
          <w:sz w:val="28"/>
          <w:szCs w:val="28"/>
        </w:rPr>
        <w:t>not be justiciable in law. Rights holders must be supported</w:t>
      </w:r>
      <w:r w:rsidR="000F26B1" w:rsidRPr="000F26B1">
        <w:rPr>
          <w:rFonts w:cs="Arial"/>
          <w:sz w:val="28"/>
          <w:szCs w:val="28"/>
        </w:rPr>
        <w:t xml:space="preserve"> </w:t>
      </w:r>
      <w:r w:rsidRPr="000F26B1">
        <w:rPr>
          <w:rFonts w:cs="Arial"/>
          <w:sz w:val="28"/>
          <w:szCs w:val="28"/>
        </w:rPr>
        <w:t>to participate freely, meaningfully and actively in setting the</w:t>
      </w:r>
      <w:r w:rsidR="000F26B1" w:rsidRPr="000F26B1">
        <w:rPr>
          <w:rFonts w:cs="Arial"/>
          <w:sz w:val="28"/>
          <w:szCs w:val="28"/>
        </w:rPr>
        <w:t xml:space="preserve"> </w:t>
      </w:r>
      <w:r w:rsidRPr="000F26B1">
        <w:rPr>
          <w:rFonts w:cs="Arial"/>
          <w:sz w:val="28"/>
          <w:szCs w:val="28"/>
        </w:rPr>
        <w:t>minimum obligations, alongside duty bearers.</w:t>
      </w:r>
    </w:p>
    <w:p w14:paraId="0F51C298" w14:textId="3B960F1F" w:rsidR="000F26B1" w:rsidRPr="000F26B1" w:rsidRDefault="00EF2160" w:rsidP="000F26B1">
      <w:pPr>
        <w:pStyle w:val="ListParagraph"/>
        <w:numPr>
          <w:ilvl w:val="0"/>
          <w:numId w:val="37"/>
        </w:numPr>
        <w:spacing w:line="276" w:lineRule="auto"/>
        <w:rPr>
          <w:rFonts w:cs="Arial"/>
          <w:sz w:val="28"/>
          <w:szCs w:val="28"/>
        </w:rPr>
      </w:pPr>
      <w:r w:rsidRPr="000F26B1">
        <w:rPr>
          <w:rFonts w:cs="Arial"/>
          <w:sz w:val="28"/>
          <w:szCs w:val="28"/>
        </w:rPr>
        <w:t>Rights holders living in social and private rented housing –</w:t>
      </w:r>
      <w:r w:rsidR="000F26B1" w:rsidRPr="000F26B1">
        <w:rPr>
          <w:rFonts w:cs="Arial"/>
          <w:sz w:val="28"/>
          <w:szCs w:val="28"/>
        </w:rPr>
        <w:t xml:space="preserve"> </w:t>
      </w:r>
      <w:r w:rsidRPr="000F26B1">
        <w:rPr>
          <w:rFonts w:cs="Arial"/>
          <w:sz w:val="28"/>
          <w:szCs w:val="28"/>
        </w:rPr>
        <w:t>and particularly those whose rights are most at risk – must</w:t>
      </w:r>
      <w:r w:rsidR="000F26B1" w:rsidRPr="000F26B1">
        <w:rPr>
          <w:rFonts w:cs="Arial"/>
          <w:sz w:val="28"/>
          <w:szCs w:val="28"/>
        </w:rPr>
        <w:t xml:space="preserve"> </w:t>
      </w:r>
      <w:r w:rsidRPr="000F26B1">
        <w:rPr>
          <w:rFonts w:cs="Arial"/>
          <w:sz w:val="28"/>
          <w:szCs w:val="28"/>
        </w:rPr>
        <w:t>be supported to participate freely, meaningfully and actively in</w:t>
      </w:r>
      <w:r w:rsidR="000F26B1" w:rsidRPr="000F26B1">
        <w:rPr>
          <w:rFonts w:cs="Arial"/>
          <w:sz w:val="28"/>
          <w:szCs w:val="28"/>
        </w:rPr>
        <w:t xml:space="preserve"> </w:t>
      </w:r>
      <w:r w:rsidRPr="000F26B1">
        <w:rPr>
          <w:rFonts w:cs="Arial"/>
          <w:sz w:val="28"/>
          <w:szCs w:val="28"/>
        </w:rPr>
        <w:t>setting the minimum obligations for the right to housing.</w:t>
      </w:r>
    </w:p>
    <w:p w14:paraId="008BD4B8" w14:textId="06CEF0FB" w:rsidR="00EF2160" w:rsidRPr="000F26B1" w:rsidRDefault="00EF2160" w:rsidP="000F26B1">
      <w:pPr>
        <w:pStyle w:val="ListParagraph"/>
        <w:numPr>
          <w:ilvl w:val="0"/>
          <w:numId w:val="37"/>
        </w:numPr>
        <w:spacing w:line="276" w:lineRule="auto"/>
        <w:rPr>
          <w:rFonts w:cs="Arial"/>
          <w:sz w:val="28"/>
          <w:szCs w:val="28"/>
        </w:rPr>
      </w:pPr>
      <w:r w:rsidRPr="000F26B1">
        <w:rPr>
          <w:rFonts w:cs="Arial"/>
          <w:sz w:val="28"/>
          <w:szCs w:val="28"/>
        </w:rPr>
        <w:t>Incorporating the right to housing into domestic Scots law</w:t>
      </w:r>
      <w:r w:rsidR="000F26B1" w:rsidRPr="000F26B1">
        <w:rPr>
          <w:rFonts w:cs="Arial"/>
          <w:sz w:val="28"/>
          <w:szCs w:val="28"/>
        </w:rPr>
        <w:t xml:space="preserve"> </w:t>
      </w:r>
      <w:r w:rsidRPr="000F26B1">
        <w:rPr>
          <w:rFonts w:cs="Arial"/>
          <w:sz w:val="28"/>
          <w:szCs w:val="28"/>
        </w:rPr>
        <w:t>will require duty bearers to take a rights-based approach,</w:t>
      </w:r>
      <w:r w:rsidR="000F26B1" w:rsidRPr="000F26B1">
        <w:rPr>
          <w:rFonts w:cs="Arial"/>
          <w:sz w:val="28"/>
          <w:szCs w:val="28"/>
        </w:rPr>
        <w:t xml:space="preserve"> </w:t>
      </w:r>
      <w:r w:rsidRPr="000F26B1">
        <w:rPr>
          <w:rFonts w:cs="Arial"/>
          <w:sz w:val="28"/>
          <w:szCs w:val="28"/>
        </w:rPr>
        <w:t>progressively realise and be held accountable for this right.</w:t>
      </w:r>
      <w:r w:rsidR="000F26B1" w:rsidRPr="000F26B1">
        <w:rPr>
          <w:rFonts w:cs="Arial"/>
          <w:sz w:val="28"/>
          <w:szCs w:val="28"/>
        </w:rPr>
        <w:t xml:space="preserve"> </w:t>
      </w:r>
      <w:r w:rsidRPr="000F26B1">
        <w:rPr>
          <w:rFonts w:cs="Arial"/>
          <w:sz w:val="28"/>
          <w:szCs w:val="28"/>
        </w:rPr>
        <w:t>Work is needed to ensure relevant duty bearers – like</w:t>
      </w:r>
      <w:r w:rsidR="000F26B1" w:rsidRPr="000F26B1">
        <w:rPr>
          <w:rFonts w:cs="Arial"/>
          <w:sz w:val="28"/>
          <w:szCs w:val="28"/>
        </w:rPr>
        <w:t xml:space="preserve"> </w:t>
      </w:r>
      <w:r w:rsidRPr="000F26B1">
        <w:rPr>
          <w:rFonts w:cs="Arial"/>
          <w:sz w:val="28"/>
          <w:szCs w:val="28"/>
        </w:rPr>
        <w:t>Registered Social Landlords – begin work and are prepared for</w:t>
      </w:r>
      <w:r w:rsidR="000F26B1" w:rsidRPr="000F26B1">
        <w:rPr>
          <w:rFonts w:cs="Arial"/>
          <w:sz w:val="28"/>
          <w:szCs w:val="28"/>
        </w:rPr>
        <w:t xml:space="preserve"> </w:t>
      </w:r>
      <w:r w:rsidRPr="000F26B1">
        <w:rPr>
          <w:rFonts w:cs="Arial"/>
          <w:sz w:val="28"/>
          <w:szCs w:val="28"/>
        </w:rPr>
        <w:t>their obligations as soon as possible.</w:t>
      </w:r>
    </w:p>
    <w:p w14:paraId="35406FBC" w14:textId="4BFF830E" w:rsidR="00EF2160" w:rsidRPr="000F26B1" w:rsidRDefault="00EF2160" w:rsidP="000F26B1">
      <w:pPr>
        <w:pStyle w:val="ListParagraph"/>
        <w:numPr>
          <w:ilvl w:val="0"/>
          <w:numId w:val="37"/>
        </w:numPr>
        <w:spacing w:line="276" w:lineRule="auto"/>
        <w:rPr>
          <w:rFonts w:cs="Arial"/>
          <w:sz w:val="28"/>
          <w:szCs w:val="28"/>
        </w:rPr>
      </w:pPr>
      <w:r w:rsidRPr="000F26B1">
        <w:rPr>
          <w:rFonts w:cs="Arial"/>
          <w:sz w:val="28"/>
          <w:szCs w:val="28"/>
        </w:rPr>
        <w:lastRenderedPageBreak/>
        <w:t>There has never been an independent review of the rights</w:t>
      </w:r>
      <w:r w:rsidR="000F26B1" w:rsidRPr="000F26B1">
        <w:rPr>
          <w:rFonts w:cs="Arial"/>
          <w:sz w:val="28"/>
          <w:szCs w:val="28"/>
        </w:rPr>
        <w:t>-</w:t>
      </w:r>
      <w:r w:rsidRPr="000F26B1">
        <w:rPr>
          <w:rFonts w:cs="Arial"/>
          <w:sz w:val="28"/>
          <w:szCs w:val="28"/>
        </w:rPr>
        <w:t>based</w:t>
      </w:r>
      <w:r w:rsidR="000F26B1" w:rsidRPr="000F26B1">
        <w:rPr>
          <w:rFonts w:cs="Arial"/>
          <w:sz w:val="28"/>
          <w:szCs w:val="28"/>
        </w:rPr>
        <w:t xml:space="preserve"> </w:t>
      </w:r>
      <w:r w:rsidRPr="000F26B1">
        <w:rPr>
          <w:rFonts w:cs="Arial"/>
          <w:sz w:val="28"/>
          <w:szCs w:val="28"/>
        </w:rPr>
        <w:t>Health and Social Care Standards, which apply across</w:t>
      </w:r>
      <w:r w:rsidR="000F26B1" w:rsidRPr="000F26B1">
        <w:rPr>
          <w:rFonts w:cs="Arial"/>
          <w:sz w:val="28"/>
          <w:szCs w:val="28"/>
        </w:rPr>
        <w:t xml:space="preserve"> </w:t>
      </w:r>
      <w:r w:rsidRPr="000F26B1">
        <w:rPr>
          <w:rFonts w:cs="Arial"/>
          <w:sz w:val="28"/>
          <w:szCs w:val="28"/>
        </w:rPr>
        <w:t>all of health, social care, and social work. It is therefore unclear</w:t>
      </w:r>
      <w:r w:rsidR="000F26B1" w:rsidRPr="000F26B1">
        <w:rPr>
          <w:rFonts w:cs="Arial"/>
          <w:sz w:val="28"/>
          <w:szCs w:val="28"/>
        </w:rPr>
        <w:t xml:space="preserve"> </w:t>
      </w:r>
      <w:r w:rsidRPr="000F26B1">
        <w:rPr>
          <w:rFonts w:cs="Arial"/>
          <w:sz w:val="28"/>
          <w:szCs w:val="28"/>
        </w:rPr>
        <w:t>how duty bearers use these rights-based standards, or if they</w:t>
      </w:r>
      <w:r w:rsidR="000F26B1" w:rsidRPr="000F26B1">
        <w:rPr>
          <w:rFonts w:cs="Arial"/>
          <w:sz w:val="28"/>
          <w:szCs w:val="28"/>
        </w:rPr>
        <w:t xml:space="preserve"> </w:t>
      </w:r>
      <w:r w:rsidRPr="000F26B1">
        <w:rPr>
          <w:rFonts w:cs="Arial"/>
          <w:sz w:val="28"/>
          <w:szCs w:val="28"/>
        </w:rPr>
        <w:t>achieve positive human rights outcomes for people who access</w:t>
      </w:r>
      <w:r w:rsidR="000F26B1" w:rsidRPr="000F26B1">
        <w:rPr>
          <w:rFonts w:cs="Arial"/>
          <w:sz w:val="28"/>
          <w:szCs w:val="28"/>
        </w:rPr>
        <w:t xml:space="preserve"> </w:t>
      </w:r>
      <w:r w:rsidRPr="000F26B1">
        <w:rPr>
          <w:rFonts w:cs="Arial"/>
          <w:sz w:val="28"/>
          <w:szCs w:val="28"/>
        </w:rPr>
        <w:t>services and unpaid carers. Incorporation may require the</w:t>
      </w:r>
      <w:r w:rsidR="000F26B1" w:rsidRPr="000F26B1">
        <w:rPr>
          <w:rFonts w:cs="Arial"/>
          <w:sz w:val="28"/>
          <w:szCs w:val="28"/>
        </w:rPr>
        <w:t xml:space="preserve"> </w:t>
      </w:r>
      <w:r w:rsidRPr="000F26B1">
        <w:rPr>
          <w:rFonts w:cs="Arial"/>
          <w:sz w:val="28"/>
          <w:szCs w:val="28"/>
        </w:rPr>
        <w:t>development of new rights-based standards across a broad</w:t>
      </w:r>
      <w:r w:rsidR="000F26B1" w:rsidRPr="000F26B1">
        <w:rPr>
          <w:rFonts w:cs="Arial"/>
          <w:sz w:val="28"/>
          <w:szCs w:val="28"/>
        </w:rPr>
        <w:t xml:space="preserve"> </w:t>
      </w:r>
      <w:r w:rsidRPr="000F26B1">
        <w:rPr>
          <w:rFonts w:cs="Arial"/>
          <w:sz w:val="28"/>
          <w:szCs w:val="28"/>
        </w:rPr>
        <w:t>range of public service provision, which will need independent</w:t>
      </w:r>
      <w:r w:rsidR="000F26B1" w:rsidRPr="000F26B1">
        <w:rPr>
          <w:rFonts w:cs="Arial"/>
          <w:sz w:val="28"/>
          <w:szCs w:val="28"/>
        </w:rPr>
        <w:t xml:space="preserve"> </w:t>
      </w:r>
      <w:r w:rsidRPr="000F26B1">
        <w:rPr>
          <w:rFonts w:cs="Arial"/>
          <w:sz w:val="28"/>
          <w:szCs w:val="28"/>
        </w:rPr>
        <w:t>evaluation to measure progress and identify gaps where</w:t>
      </w:r>
      <w:r w:rsidR="000F26B1" w:rsidRPr="000F26B1">
        <w:rPr>
          <w:rFonts w:cs="Arial"/>
          <w:sz w:val="28"/>
          <w:szCs w:val="28"/>
        </w:rPr>
        <w:t xml:space="preserve"> </w:t>
      </w:r>
      <w:r w:rsidRPr="000F26B1">
        <w:rPr>
          <w:rFonts w:cs="Arial"/>
          <w:sz w:val="28"/>
          <w:szCs w:val="28"/>
        </w:rPr>
        <w:t>improvements are needed.</w:t>
      </w:r>
    </w:p>
    <w:p w14:paraId="1CBC37D4" w14:textId="77777777" w:rsidR="000F26B1" w:rsidRDefault="000F26B1" w:rsidP="005B5516">
      <w:pPr>
        <w:spacing w:line="276" w:lineRule="auto"/>
        <w:rPr>
          <w:rFonts w:cs="Arial"/>
          <w:sz w:val="28"/>
          <w:szCs w:val="28"/>
        </w:rPr>
      </w:pPr>
    </w:p>
    <w:p w14:paraId="040B5817" w14:textId="2D2FC599" w:rsidR="00EF2160" w:rsidRPr="000F26B1" w:rsidRDefault="00EF2160" w:rsidP="005B5516">
      <w:pPr>
        <w:spacing w:line="276" w:lineRule="auto"/>
        <w:rPr>
          <w:rFonts w:cs="Arial"/>
          <w:b/>
          <w:bCs/>
          <w:sz w:val="32"/>
          <w:szCs w:val="32"/>
        </w:rPr>
      </w:pPr>
      <w:r w:rsidRPr="000F26B1">
        <w:rPr>
          <w:rFonts w:cs="Arial"/>
          <w:b/>
          <w:bCs/>
          <w:sz w:val="32"/>
          <w:szCs w:val="32"/>
        </w:rPr>
        <w:t>Incorporation: ACTIONS</w:t>
      </w:r>
    </w:p>
    <w:p w14:paraId="25EBC73C" w14:textId="77777777" w:rsidR="000F26B1" w:rsidRDefault="000F26B1" w:rsidP="005B5516">
      <w:pPr>
        <w:spacing w:line="276" w:lineRule="auto"/>
        <w:rPr>
          <w:rFonts w:cs="Arial"/>
          <w:sz w:val="28"/>
          <w:szCs w:val="28"/>
        </w:rPr>
      </w:pPr>
    </w:p>
    <w:p w14:paraId="748585B7" w14:textId="5C0E3E54" w:rsidR="00EF2160" w:rsidRPr="000F26B1" w:rsidRDefault="00EF2160" w:rsidP="000F26B1">
      <w:pPr>
        <w:pStyle w:val="ListParagraph"/>
        <w:numPr>
          <w:ilvl w:val="0"/>
          <w:numId w:val="38"/>
        </w:numPr>
        <w:spacing w:line="276" w:lineRule="auto"/>
        <w:rPr>
          <w:rFonts w:cs="Arial"/>
          <w:sz w:val="28"/>
          <w:szCs w:val="28"/>
        </w:rPr>
      </w:pPr>
      <w:r w:rsidRPr="000F26B1">
        <w:rPr>
          <w:rFonts w:cs="Arial"/>
          <w:sz w:val="28"/>
          <w:szCs w:val="28"/>
        </w:rPr>
        <w:t>Scottish Government and Scottish Parliament to continue to</w:t>
      </w:r>
      <w:r w:rsidR="000F26B1" w:rsidRPr="000F26B1">
        <w:rPr>
          <w:rFonts w:cs="Arial"/>
          <w:sz w:val="28"/>
          <w:szCs w:val="28"/>
        </w:rPr>
        <w:t xml:space="preserve"> </w:t>
      </w:r>
      <w:r w:rsidRPr="000F26B1">
        <w:rPr>
          <w:rFonts w:cs="Arial"/>
          <w:sz w:val="28"/>
          <w:szCs w:val="28"/>
        </w:rPr>
        <w:t>develop and evaluate innovative and effective ways to ensure</w:t>
      </w:r>
      <w:r w:rsidR="000F26B1" w:rsidRPr="000F26B1">
        <w:rPr>
          <w:rFonts w:cs="Arial"/>
          <w:sz w:val="28"/>
          <w:szCs w:val="28"/>
        </w:rPr>
        <w:t xml:space="preserve"> </w:t>
      </w:r>
      <w:r w:rsidRPr="000F26B1">
        <w:rPr>
          <w:rFonts w:cs="Arial"/>
          <w:sz w:val="28"/>
          <w:szCs w:val="28"/>
        </w:rPr>
        <w:t>that people whose rights are most at risk engage with, directly</w:t>
      </w:r>
      <w:r w:rsidR="000F26B1" w:rsidRPr="000F26B1">
        <w:rPr>
          <w:rFonts w:cs="Arial"/>
          <w:sz w:val="28"/>
          <w:szCs w:val="28"/>
        </w:rPr>
        <w:t xml:space="preserve"> </w:t>
      </w:r>
      <w:r w:rsidRPr="000F26B1">
        <w:rPr>
          <w:rFonts w:cs="Arial"/>
          <w:sz w:val="28"/>
          <w:szCs w:val="28"/>
        </w:rPr>
        <w:t>inform, and shape the proposed new human rights law and its</w:t>
      </w:r>
      <w:r w:rsidR="000F26B1" w:rsidRPr="000F26B1">
        <w:rPr>
          <w:rFonts w:cs="Arial"/>
          <w:sz w:val="28"/>
          <w:szCs w:val="28"/>
        </w:rPr>
        <w:t xml:space="preserve"> </w:t>
      </w:r>
      <w:r w:rsidRPr="000F26B1">
        <w:rPr>
          <w:rFonts w:cs="Arial"/>
          <w:sz w:val="28"/>
          <w:szCs w:val="28"/>
        </w:rPr>
        <w:t>implementation.</w:t>
      </w:r>
    </w:p>
    <w:p w14:paraId="2FF66FAF" w14:textId="297A0139" w:rsidR="00EF2160" w:rsidRPr="000F26B1" w:rsidRDefault="00EF2160" w:rsidP="000F26B1">
      <w:pPr>
        <w:pStyle w:val="ListParagraph"/>
        <w:numPr>
          <w:ilvl w:val="0"/>
          <w:numId w:val="38"/>
        </w:numPr>
        <w:spacing w:line="276" w:lineRule="auto"/>
        <w:rPr>
          <w:rFonts w:cs="Arial"/>
          <w:sz w:val="28"/>
          <w:szCs w:val="28"/>
        </w:rPr>
      </w:pPr>
      <w:r w:rsidRPr="000F26B1">
        <w:rPr>
          <w:rFonts w:cs="Arial"/>
          <w:sz w:val="28"/>
          <w:szCs w:val="28"/>
        </w:rPr>
        <w:t>Scottish Government and Scottish Parliament to develop and</w:t>
      </w:r>
      <w:r w:rsidR="000F26B1" w:rsidRPr="000F26B1">
        <w:rPr>
          <w:rFonts w:cs="Arial"/>
          <w:sz w:val="28"/>
          <w:szCs w:val="28"/>
        </w:rPr>
        <w:t xml:space="preserve"> </w:t>
      </w:r>
      <w:r w:rsidRPr="000F26B1">
        <w:rPr>
          <w:rFonts w:cs="Arial"/>
          <w:sz w:val="28"/>
          <w:szCs w:val="28"/>
        </w:rPr>
        <w:t>deliver a plan of engagement with the diversity of members of</w:t>
      </w:r>
      <w:r w:rsidR="000F26B1" w:rsidRPr="000F26B1">
        <w:rPr>
          <w:rFonts w:cs="Arial"/>
          <w:sz w:val="28"/>
          <w:szCs w:val="28"/>
        </w:rPr>
        <w:t xml:space="preserve"> </w:t>
      </w:r>
      <w:r w:rsidRPr="000F26B1">
        <w:rPr>
          <w:rFonts w:cs="Arial"/>
          <w:sz w:val="28"/>
          <w:szCs w:val="28"/>
        </w:rPr>
        <w:t>Black and minority ethnic communities in Scotland to ensure</w:t>
      </w:r>
      <w:r w:rsidR="000F26B1" w:rsidRPr="000F26B1">
        <w:rPr>
          <w:rFonts w:cs="Arial"/>
          <w:sz w:val="28"/>
          <w:szCs w:val="28"/>
        </w:rPr>
        <w:t xml:space="preserve"> </w:t>
      </w:r>
      <w:r w:rsidRPr="000F26B1">
        <w:rPr>
          <w:rFonts w:cs="Arial"/>
          <w:sz w:val="28"/>
          <w:szCs w:val="28"/>
        </w:rPr>
        <w:t>that their experiences directly inform and shape the proposed</w:t>
      </w:r>
      <w:r w:rsidR="000F26B1" w:rsidRPr="000F26B1">
        <w:rPr>
          <w:rFonts w:cs="Arial"/>
          <w:sz w:val="28"/>
          <w:szCs w:val="28"/>
        </w:rPr>
        <w:t xml:space="preserve"> </w:t>
      </w:r>
      <w:r w:rsidRPr="000F26B1">
        <w:rPr>
          <w:rFonts w:cs="Arial"/>
          <w:sz w:val="28"/>
          <w:szCs w:val="28"/>
        </w:rPr>
        <w:t>new human rights law and its implementation. This engagement</w:t>
      </w:r>
      <w:r w:rsidR="000F26B1" w:rsidRPr="000F26B1">
        <w:rPr>
          <w:rFonts w:cs="Arial"/>
          <w:sz w:val="28"/>
          <w:szCs w:val="28"/>
        </w:rPr>
        <w:t xml:space="preserve"> </w:t>
      </w:r>
      <w:r w:rsidRPr="000F26B1">
        <w:rPr>
          <w:rFonts w:cs="Arial"/>
          <w:sz w:val="28"/>
          <w:szCs w:val="28"/>
        </w:rPr>
        <w:t>must ensure that barriers to engagement that people from ethnic</w:t>
      </w:r>
      <w:r w:rsidR="000F26B1" w:rsidRPr="000F26B1">
        <w:rPr>
          <w:rFonts w:cs="Arial"/>
          <w:sz w:val="28"/>
          <w:szCs w:val="28"/>
        </w:rPr>
        <w:t xml:space="preserve"> </w:t>
      </w:r>
      <w:r w:rsidRPr="000F26B1">
        <w:rPr>
          <w:rFonts w:cs="Arial"/>
          <w:sz w:val="28"/>
          <w:szCs w:val="28"/>
        </w:rPr>
        <w:t>minority backgrounds face are explicitly addressed, including,</w:t>
      </w:r>
      <w:r w:rsidR="000F26B1" w:rsidRPr="000F26B1">
        <w:rPr>
          <w:rFonts w:cs="Arial"/>
          <w:sz w:val="28"/>
          <w:szCs w:val="28"/>
        </w:rPr>
        <w:t xml:space="preserve"> </w:t>
      </w:r>
      <w:r w:rsidRPr="000F26B1">
        <w:rPr>
          <w:rFonts w:cs="Arial"/>
          <w:sz w:val="28"/>
          <w:szCs w:val="28"/>
        </w:rPr>
        <w:t>but not limited to: discrimination, lack of trust (by rights holders</w:t>
      </w:r>
      <w:r w:rsidR="000F26B1" w:rsidRPr="000F26B1">
        <w:rPr>
          <w:rFonts w:cs="Arial"/>
          <w:sz w:val="28"/>
          <w:szCs w:val="28"/>
        </w:rPr>
        <w:t xml:space="preserve"> </w:t>
      </w:r>
      <w:r w:rsidRPr="000F26B1">
        <w:rPr>
          <w:rFonts w:cs="Arial"/>
          <w:sz w:val="28"/>
          <w:szCs w:val="28"/>
        </w:rPr>
        <w:t>and duty bearers), and systemic and institutional racism.</w:t>
      </w:r>
    </w:p>
    <w:p w14:paraId="0B9309A7" w14:textId="488D9FFA" w:rsidR="00EF2160" w:rsidRPr="000F26B1" w:rsidRDefault="00EF2160" w:rsidP="000F26B1">
      <w:pPr>
        <w:pStyle w:val="ListParagraph"/>
        <w:numPr>
          <w:ilvl w:val="0"/>
          <w:numId w:val="38"/>
        </w:numPr>
        <w:spacing w:line="276" w:lineRule="auto"/>
        <w:rPr>
          <w:rFonts w:cs="Arial"/>
          <w:sz w:val="28"/>
          <w:szCs w:val="28"/>
        </w:rPr>
      </w:pPr>
      <w:r w:rsidRPr="000F26B1">
        <w:rPr>
          <w:rFonts w:cs="Arial"/>
          <w:sz w:val="28"/>
          <w:szCs w:val="28"/>
        </w:rPr>
        <w:t>Facilitate rights holder participation (tenants in private and public</w:t>
      </w:r>
      <w:r w:rsidR="000F26B1" w:rsidRPr="000F26B1">
        <w:rPr>
          <w:rFonts w:cs="Arial"/>
          <w:sz w:val="28"/>
          <w:szCs w:val="28"/>
        </w:rPr>
        <w:t xml:space="preserve"> </w:t>
      </w:r>
      <w:r w:rsidRPr="000F26B1">
        <w:rPr>
          <w:rFonts w:cs="Arial"/>
          <w:sz w:val="28"/>
          <w:szCs w:val="28"/>
        </w:rPr>
        <w:t>housing) to develop minimum core standards of the right to</w:t>
      </w:r>
      <w:r w:rsidR="000F26B1" w:rsidRPr="000F26B1">
        <w:rPr>
          <w:rFonts w:cs="Arial"/>
          <w:sz w:val="28"/>
          <w:szCs w:val="28"/>
        </w:rPr>
        <w:t xml:space="preserve"> </w:t>
      </w:r>
      <w:r w:rsidRPr="000F26B1">
        <w:rPr>
          <w:rFonts w:cs="Arial"/>
          <w:sz w:val="28"/>
          <w:szCs w:val="28"/>
        </w:rPr>
        <w:t>housing in Scotland.</w:t>
      </w:r>
    </w:p>
    <w:p w14:paraId="441BD52C" w14:textId="7C3F2377" w:rsidR="00EF2160" w:rsidRPr="000F26B1" w:rsidRDefault="00EF2160" w:rsidP="000F26B1">
      <w:pPr>
        <w:pStyle w:val="ListParagraph"/>
        <w:numPr>
          <w:ilvl w:val="0"/>
          <w:numId w:val="38"/>
        </w:numPr>
        <w:spacing w:line="276" w:lineRule="auto"/>
        <w:rPr>
          <w:rFonts w:cs="Arial"/>
          <w:sz w:val="28"/>
          <w:szCs w:val="28"/>
        </w:rPr>
      </w:pPr>
      <w:r w:rsidRPr="000F26B1">
        <w:rPr>
          <w:rFonts w:cs="Arial"/>
          <w:sz w:val="28"/>
          <w:szCs w:val="28"/>
        </w:rPr>
        <w:t>Scottish Government and Scottish Parliament to develop and</w:t>
      </w:r>
      <w:r w:rsidR="000F26B1" w:rsidRPr="000F26B1">
        <w:rPr>
          <w:rFonts w:cs="Arial"/>
          <w:sz w:val="28"/>
          <w:szCs w:val="28"/>
        </w:rPr>
        <w:t xml:space="preserve"> </w:t>
      </w:r>
      <w:r w:rsidRPr="000F26B1">
        <w:rPr>
          <w:rFonts w:cs="Arial"/>
          <w:sz w:val="28"/>
          <w:szCs w:val="28"/>
        </w:rPr>
        <w:t>deliver a rights-based participatory process, including with</w:t>
      </w:r>
      <w:r w:rsidR="000F26B1" w:rsidRPr="000F26B1">
        <w:rPr>
          <w:rFonts w:cs="Arial"/>
          <w:sz w:val="28"/>
          <w:szCs w:val="28"/>
        </w:rPr>
        <w:t xml:space="preserve"> </w:t>
      </w:r>
      <w:r w:rsidRPr="000F26B1">
        <w:rPr>
          <w:rFonts w:cs="Arial"/>
          <w:sz w:val="28"/>
          <w:szCs w:val="28"/>
        </w:rPr>
        <w:t>people whose rights are most at risk, to define the minimum</w:t>
      </w:r>
      <w:r w:rsidR="000F26B1" w:rsidRPr="000F26B1">
        <w:rPr>
          <w:rFonts w:cs="Arial"/>
          <w:sz w:val="28"/>
          <w:szCs w:val="28"/>
        </w:rPr>
        <w:t xml:space="preserve"> </w:t>
      </w:r>
      <w:r w:rsidRPr="000F26B1">
        <w:rPr>
          <w:rFonts w:cs="Arial"/>
          <w:sz w:val="28"/>
          <w:szCs w:val="28"/>
        </w:rPr>
        <w:t>core obligations of incorporated economic, social, cultural and</w:t>
      </w:r>
      <w:r w:rsidR="000F26B1" w:rsidRPr="000F26B1">
        <w:rPr>
          <w:rFonts w:cs="Arial"/>
          <w:sz w:val="28"/>
          <w:szCs w:val="28"/>
        </w:rPr>
        <w:t xml:space="preserve"> </w:t>
      </w:r>
      <w:r w:rsidRPr="000F26B1">
        <w:rPr>
          <w:rFonts w:cs="Arial"/>
          <w:sz w:val="28"/>
          <w:szCs w:val="28"/>
        </w:rPr>
        <w:t>environmental rights.</w:t>
      </w:r>
    </w:p>
    <w:p w14:paraId="6C5C8BFA" w14:textId="192A3B37" w:rsidR="00EF2160" w:rsidRPr="000F26B1" w:rsidRDefault="00EF2160" w:rsidP="000F26B1">
      <w:pPr>
        <w:pStyle w:val="ListParagraph"/>
        <w:numPr>
          <w:ilvl w:val="0"/>
          <w:numId w:val="38"/>
        </w:numPr>
        <w:spacing w:line="276" w:lineRule="auto"/>
        <w:rPr>
          <w:rFonts w:cs="Arial"/>
          <w:sz w:val="28"/>
          <w:szCs w:val="28"/>
        </w:rPr>
      </w:pPr>
      <w:r w:rsidRPr="000F26B1">
        <w:rPr>
          <w:rFonts w:cs="Arial"/>
          <w:sz w:val="28"/>
          <w:szCs w:val="28"/>
        </w:rPr>
        <w:t>Develop a framework for social housing decision-makers,</w:t>
      </w:r>
      <w:r w:rsidR="000F26B1" w:rsidRPr="000F26B1">
        <w:rPr>
          <w:rFonts w:cs="Arial"/>
          <w:sz w:val="28"/>
          <w:szCs w:val="28"/>
        </w:rPr>
        <w:t xml:space="preserve"> </w:t>
      </w:r>
      <w:r w:rsidRPr="000F26B1">
        <w:rPr>
          <w:rFonts w:cs="Arial"/>
          <w:sz w:val="28"/>
          <w:szCs w:val="28"/>
        </w:rPr>
        <w:t>including Registered Social Landlords and local authorities,</w:t>
      </w:r>
      <w:r w:rsidR="000F26B1" w:rsidRPr="000F26B1">
        <w:rPr>
          <w:rFonts w:cs="Arial"/>
          <w:sz w:val="28"/>
          <w:szCs w:val="28"/>
        </w:rPr>
        <w:t xml:space="preserve"> </w:t>
      </w:r>
      <w:r w:rsidRPr="000F26B1">
        <w:rPr>
          <w:rFonts w:cs="Arial"/>
          <w:sz w:val="28"/>
          <w:szCs w:val="28"/>
        </w:rPr>
        <w:t>to help them: (a) take a rights-based approach; (b) ensure the</w:t>
      </w:r>
      <w:r w:rsidR="000F26B1" w:rsidRPr="000F26B1">
        <w:rPr>
          <w:rFonts w:cs="Arial"/>
          <w:sz w:val="28"/>
          <w:szCs w:val="28"/>
        </w:rPr>
        <w:t xml:space="preserve"> </w:t>
      </w:r>
      <w:r w:rsidRPr="000F26B1">
        <w:rPr>
          <w:rFonts w:cs="Arial"/>
          <w:sz w:val="28"/>
          <w:szCs w:val="28"/>
        </w:rPr>
        <w:t xml:space="preserve">progressive </w:t>
      </w:r>
      <w:r w:rsidRPr="000F26B1">
        <w:rPr>
          <w:rFonts w:cs="Arial"/>
          <w:sz w:val="28"/>
          <w:szCs w:val="28"/>
        </w:rPr>
        <w:lastRenderedPageBreak/>
        <w:t>realisation of the right to housing; and (c) prepare</w:t>
      </w:r>
      <w:r w:rsidR="000F26B1" w:rsidRPr="000F26B1">
        <w:rPr>
          <w:rFonts w:cs="Arial"/>
          <w:sz w:val="28"/>
          <w:szCs w:val="28"/>
        </w:rPr>
        <w:t xml:space="preserve"> </w:t>
      </w:r>
      <w:r w:rsidRPr="000F26B1">
        <w:rPr>
          <w:rFonts w:cs="Arial"/>
          <w:sz w:val="28"/>
          <w:szCs w:val="28"/>
        </w:rPr>
        <w:t>for accountability on compliance. Particular focus on those</w:t>
      </w:r>
      <w:r w:rsidR="000F26B1" w:rsidRPr="000F26B1">
        <w:rPr>
          <w:rFonts w:cs="Arial"/>
          <w:sz w:val="28"/>
          <w:szCs w:val="28"/>
        </w:rPr>
        <w:t xml:space="preserve"> </w:t>
      </w:r>
      <w:r w:rsidRPr="000F26B1">
        <w:rPr>
          <w:rFonts w:cs="Arial"/>
          <w:sz w:val="28"/>
          <w:szCs w:val="28"/>
        </w:rPr>
        <w:t>whose right to housing is most at risk, including disabled</w:t>
      </w:r>
      <w:r w:rsidR="000F26B1" w:rsidRPr="000F26B1">
        <w:rPr>
          <w:rFonts w:cs="Arial"/>
          <w:sz w:val="28"/>
          <w:szCs w:val="28"/>
        </w:rPr>
        <w:t xml:space="preserve"> </w:t>
      </w:r>
      <w:r w:rsidRPr="000F26B1">
        <w:rPr>
          <w:rFonts w:cs="Arial"/>
          <w:sz w:val="28"/>
          <w:szCs w:val="28"/>
        </w:rPr>
        <w:t>people, people with learning disabilities, older people, Black and</w:t>
      </w:r>
      <w:r w:rsidR="000F26B1" w:rsidRPr="000F26B1">
        <w:rPr>
          <w:rFonts w:cs="Arial"/>
          <w:sz w:val="28"/>
          <w:szCs w:val="28"/>
        </w:rPr>
        <w:t xml:space="preserve"> </w:t>
      </w:r>
      <w:r w:rsidRPr="000F26B1">
        <w:rPr>
          <w:rFonts w:cs="Arial"/>
          <w:sz w:val="28"/>
          <w:szCs w:val="28"/>
        </w:rPr>
        <w:t>minority ethnic people, refugees and asylum seekers, and care</w:t>
      </w:r>
      <w:r w:rsidR="000F26B1">
        <w:rPr>
          <w:rFonts w:cs="Arial"/>
          <w:sz w:val="28"/>
          <w:szCs w:val="28"/>
        </w:rPr>
        <w:t xml:space="preserve"> </w:t>
      </w:r>
      <w:r w:rsidRPr="000F26B1">
        <w:rPr>
          <w:rFonts w:cs="Arial"/>
          <w:sz w:val="28"/>
          <w:szCs w:val="28"/>
        </w:rPr>
        <w:t>experienced people.</w:t>
      </w:r>
    </w:p>
    <w:p w14:paraId="10BB8460" w14:textId="042E61E2" w:rsidR="00EF2160" w:rsidRPr="000F26B1" w:rsidRDefault="00EF2160" w:rsidP="000F26B1">
      <w:pPr>
        <w:pStyle w:val="ListParagraph"/>
        <w:numPr>
          <w:ilvl w:val="0"/>
          <w:numId w:val="38"/>
        </w:numPr>
        <w:spacing w:line="276" w:lineRule="auto"/>
        <w:rPr>
          <w:rFonts w:cs="Arial"/>
          <w:sz w:val="28"/>
          <w:szCs w:val="28"/>
        </w:rPr>
      </w:pPr>
      <w:r w:rsidRPr="000F26B1">
        <w:rPr>
          <w:rFonts w:cs="Arial"/>
          <w:sz w:val="28"/>
          <w:szCs w:val="28"/>
        </w:rPr>
        <w:t>Carry out a human rights review of the Health and Social Care</w:t>
      </w:r>
      <w:r w:rsidR="000F26B1" w:rsidRPr="000F26B1">
        <w:rPr>
          <w:rFonts w:cs="Arial"/>
          <w:sz w:val="28"/>
          <w:szCs w:val="28"/>
        </w:rPr>
        <w:t xml:space="preserve"> </w:t>
      </w:r>
      <w:r w:rsidRPr="000F26B1">
        <w:rPr>
          <w:rFonts w:cs="Arial"/>
          <w:sz w:val="28"/>
          <w:szCs w:val="28"/>
        </w:rPr>
        <w:t>Standards to assess: (a) how local authorities, NHS Health</w:t>
      </w:r>
      <w:r w:rsidR="000F26B1" w:rsidRPr="000F26B1">
        <w:rPr>
          <w:rFonts w:cs="Arial"/>
          <w:sz w:val="28"/>
          <w:szCs w:val="28"/>
        </w:rPr>
        <w:t xml:space="preserve"> </w:t>
      </w:r>
      <w:r w:rsidRPr="000F26B1">
        <w:rPr>
          <w:rFonts w:cs="Arial"/>
          <w:sz w:val="28"/>
          <w:szCs w:val="28"/>
        </w:rPr>
        <w:t>Boards, private and third sector service providers use the</w:t>
      </w:r>
      <w:r w:rsidR="000F26B1" w:rsidRPr="000F26B1">
        <w:rPr>
          <w:rFonts w:cs="Arial"/>
          <w:sz w:val="28"/>
          <w:szCs w:val="28"/>
        </w:rPr>
        <w:t xml:space="preserve"> </w:t>
      </w:r>
      <w:r w:rsidRPr="000F26B1">
        <w:rPr>
          <w:rFonts w:cs="Arial"/>
          <w:sz w:val="28"/>
          <w:szCs w:val="28"/>
        </w:rPr>
        <w:t>Standards; (b) how scrutiny bodies use the Standards; and (c)</w:t>
      </w:r>
      <w:r w:rsidR="000F26B1" w:rsidRPr="000F26B1">
        <w:rPr>
          <w:rFonts w:cs="Arial"/>
          <w:sz w:val="28"/>
          <w:szCs w:val="28"/>
        </w:rPr>
        <w:t xml:space="preserve"> </w:t>
      </w:r>
      <w:r w:rsidRPr="000F26B1">
        <w:rPr>
          <w:rFonts w:cs="Arial"/>
          <w:sz w:val="28"/>
          <w:szCs w:val="28"/>
        </w:rPr>
        <w:t>the impact of the Standards on people who access services</w:t>
      </w:r>
      <w:r w:rsidR="000F26B1" w:rsidRPr="000F26B1">
        <w:rPr>
          <w:rFonts w:cs="Arial"/>
          <w:sz w:val="28"/>
          <w:szCs w:val="28"/>
        </w:rPr>
        <w:t xml:space="preserve"> </w:t>
      </w:r>
      <w:r w:rsidRPr="000F26B1">
        <w:rPr>
          <w:rFonts w:cs="Arial"/>
          <w:sz w:val="28"/>
          <w:szCs w:val="28"/>
        </w:rPr>
        <w:t>and unpaid carers.</w:t>
      </w:r>
    </w:p>
    <w:p w14:paraId="60CC437E" w14:textId="77777777" w:rsidR="000F26B1" w:rsidRDefault="000F26B1" w:rsidP="005B5516">
      <w:pPr>
        <w:spacing w:line="276" w:lineRule="auto"/>
        <w:rPr>
          <w:rFonts w:cs="Arial"/>
          <w:sz w:val="28"/>
          <w:szCs w:val="28"/>
        </w:rPr>
      </w:pPr>
    </w:p>
    <w:p w14:paraId="7B3E496A" w14:textId="77777777" w:rsidR="000F26B1" w:rsidRDefault="000F26B1" w:rsidP="005B5516">
      <w:pPr>
        <w:spacing w:line="276" w:lineRule="auto"/>
        <w:rPr>
          <w:rFonts w:cs="Arial"/>
          <w:sz w:val="28"/>
          <w:szCs w:val="28"/>
        </w:rPr>
      </w:pPr>
    </w:p>
    <w:p w14:paraId="04D202DD" w14:textId="1F9350B6" w:rsidR="00EF2160" w:rsidRPr="00AC7076" w:rsidRDefault="00EF2160" w:rsidP="005B5516">
      <w:pPr>
        <w:spacing w:line="276" w:lineRule="auto"/>
        <w:rPr>
          <w:rFonts w:cs="Arial"/>
          <w:sz w:val="28"/>
          <w:szCs w:val="28"/>
        </w:rPr>
      </w:pPr>
    </w:p>
    <w:p w14:paraId="247B5C57" w14:textId="77777777" w:rsidR="000F26B1" w:rsidRDefault="000F26B1">
      <w:pPr>
        <w:spacing w:line="360" w:lineRule="auto"/>
        <w:rPr>
          <w:rFonts w:cs="Arial"/>
          <w:sz w:val="28"/>
          <w:szCs w:val="28"/>
        </w:rPr>
      </w:pPr>
      <w:r>
        <w:rPr>
          <w:rFonts w:cs="Arial"/>
          <w:sz w:val="28"/>
          <w:szCs w:val="28"/>
        </w:rPr>
        <w:br w:type="page"/>
      </w:r>
    </w:p>
    <w:p w14:paraId="7CBC6B14" w14:textId="787E28AD" w:rsidR="00EF2160" w:rsidRPr="0088720F" w:rsidRDefault="00EF2160" w:rsidP="005B5516">
      <w:pPr>
        <w:spacing w:line="276" w:lineRule="auto"/>
        <w:rPr>
          <w:rFonts w:cs="Arial"/>
          <w:b/>
          <w:bCs/>
          <w:sz w:val="40"/>
          <w:szCs w:val="40"/>
        </w:rPr>
      </w:pPr>
      <w:r w:rsidRPr="0088720F">
        <w:rPr>
          <w:rFonts w:cs="Arial"/>
          <w:b/>
          <w:bCs/>
          <w:sz w:val="40"/>
          <w:szCs w:val="40"/>
        </w:rPr>
        <w:lastRenderedPageBreak/>
        <w:t>Governance,</w:t>
      </w:r>
      <w:r w:rsidR="000F26B1" w:rsidRPr="0088720F">
        <w:rPr>
          <w:rFonts w:cs="Arial"/>
          <w:b/>
          <w:bCs/>
          <w:sz w:val="40"/>
          <w:szCs w:val="40"/>
        </w:rPr>
        <w:t xml:space="preserve"> </w:t>
      </w:r>
      <w:r w:rsidRPr="0088720F">
        <w:rPr>
          <w:rFonts w:cs="Arial"/>
          <w:b/>
          <w:bCs/>
          <w:sz w:val="40"/>
          <w:szCs w:val="40"/>
        </w:rPr>
        <w:t>Monitoring</w:t>
      </w:r>
      <w:r w:rsidR="000F26B1" w:rsidRPr="0088720F">
        <w:rPr>
          <w:rFonts w:cs="Arial"/>
          <w:b/>
          <w:bCs/>
          <w:sz w:val="40"/>
          <w:szCs w:val="40"/>
        </w:rPr>
        <w:t xml:space="preserve"> </w:t>
      </w:r>
      <w:r w:rsidRPr="0088720F">
        <w:rPr>
          <w:rFonts w:cs="Arial"/>
          <w:b/>
          <w:bCs/>
          <w:sz w:val="40"/>
          <w:szCs w:val="40"/>
        </w:rPr>
        <w:t>and Evaluation</w:t>
      </w:r>
    </w:p>
    <w:p w14:paraId="1AEB7FC4" w14:textId="77777777" w:rsidR="000F26B1" w:rsidRPr="00AC7076" w:rsidRDefault="000F26B1" w:rsidP="005B5516">
      <w:pPr>
        <w:spacing w:line="276" w:lineRule="auto"/>
        <w:rPr>
          <w:rFonts w:cs="Arial"/>
          <w:sz w:val="28"/>
          <w:szCs w:val="28"/>
        </w:rPr>
      </w:pPr>
    </w:p>
    <w:p w14:paraId="6364D746" w14:textId="77777777" w:rsidR="00EF2160" w:rsidRPr="0088720F" w:rsidRDefault="00EF2160" w:rsidP="005B5516">
      <w:pPr>
        <w:spacing w:line="276" w:lineRule="auto"/>
        <w:rPr>
          <w:rFonts w:cs="Arial"/>
          <w:b/>
          <w:bCs/>
          <w:sz w:val="36"/>
          <w:szCs w:val="36"/>
        </w:rPr>
      </w:pPr>
      <w:r w:rsidRPr="0088720F">
        <w:rPr>
          <w:rFonts w:cs="Arial"/>
          <w:b/>
          <w:bCs/>
          <w:sz w:val="36"/>
          <w:szCs w:val="36"/>
        </w:rPr>
        <w:t>5.1 Governance Principles</w:t>
      </w:r>
    </w:p>
    <w:p w14:paraId="7D2BF32F" w14:textId="77777777" w:rsidR="000F26B1" w:rsidRDefault="000F26B1" w:rsidP="005B5516">
      <w:pPr>
        <w:spacing w:line="276" w:lineRule="auto"/>
        <w:rPr>
          <w:rFonts w:cs="Arial"/>
          <w:sz w:val="28"/>
          <w:szCs w:val="28"/>
        </w:rPr>
      </w:pPr>
    </w:p>
    <w:p w14:paraId="4383AA5E" w14:textId="360B98F4" w:rsidR="00EF2160" w:rsidRDefault="00EF2160" w:rsidP="005B5516">
      <w:pPr>
        <w:spacing w:line="276" w:lineRule="auto"/>
        <w:rPr>
          <w:rFonts w:cs="Arial"/>
          <w:sz w:val="28"/>
          <w:szCs w:val="28"/>
        </w:rPr>
      </w:pPr>
      <w:r w:rsidRPr="00AC7076">
        <w:rPr>
          <w:rFonts w:cs="Arial"/>
          <w:sz w:val="28"/>
          <w:szCs w:val="28"/>
        </w:rPr>
        <w:t>Nine principles for governing and delivering SNAP have been</w:t>
      </w:r>
      <w:r w:rsidR="0088720F">
        <w:rPr>
          <w:rFonts w:cs="Arial"/>
          <w:sz w:val="28"/>
          <w:szCs w:val="28"/>
        </w:rPr>
        <w:t xml:space="preserve"> </w:t>
      </w:r>
      <w:r w:rsidRPr="00AC7076">
        <w:rPr>
          <w:rFonts w:cs="Arial"/>
          <w:sz w:val="28"/>
          <w:szCs w:val="28"/>
        </w:rPr>
        <w:t>identified. These are based on important learning from SNAP 1 and</w:t>
      </w:r>
      <w:r w:rsidR="0088720F">
        <w:rPr>
          <w:rFonts w:cs="Arial"/>
          <w:sz w:val="28"/>
          <w:szCs w:val="28"/>
        </w:rPr>
        <w:t xml:space="preserve"> </w:t>
      </w:r>
      <w:r w:rsidRPr="00AC7076">
        <w:rPr>
          <w:rFonts w:cs="Arial"/>
          <w:sz w:val="28"/>
          <w:szCs w:val="28"/>
        </w:rPr>
        <w:t>the development of SNAP 2. The governance principles are as follows:</w:t>
      </w:r>
    </w:p>
    <w:p w14:paraId="75F78E52" w14:textId="77777777" w:rsidR="0088720F" w:rsidRPr="00AC7076" w:rsidRDefault="0088720F" w:rsidP="005B5516">
      <w:pPr>
        <w:spacing w:line="276" w:lineRule="auto"/>
        <w:rPr>
          <w:rFonts w:cs="Arial"/>
          <w:sz w:val="28"/>
          <w:szCs w:val="28"/>
        </w:rPr>
      </w:pPr>
    </w:p>
    <w:p w14:paraId="2A64760B" w14:textId="7CB89D0E" w:rsidR="00EF2160" w:rsidRPr="0088720F" w:rsidRDefault="00EF2160" w:rsidP="0088720F">
      <w:pPr>
        <w:pStyle w:val="ListParagraph"/>
        <w:numPr>
          <w:ilvl w:val="0"/>
          <w:numId w:val="39"/>
        </w:numPr>
        <w:spacing w:line="276" w:lineRule="auto"/>
        <w:rPr>
          <w:rFonts w:cs="Arial"/>
          <w:sz w:val="28"/>
          <w:szCs w:val="28"/>
        </w:rPr>
      </w:pPr>
      <w:r w:rsidRPr="0088720F">
        <w:rPr>
          <w:rFonts w:cs="Arial"/>
          <w:sz w:val="28"/>
          <w:szCs w:val="28"/>
        </w:rPr>
        <w:t>SNAP should be a collaboration between government, other</w:t>
      </w:r>
      <w:r w:rsidR="0088720F" w:rsidRPr="0088720F">
        <w:rPr>
          <w:rFonts w:cs="Arial"/>
          <w:sz w:val="28"/>
          <w:szCs w:val="28"/>
        </w:rPr>
        <w:t xml:space="preserve"> </w:t>
      </w:r>
      <w:r w:rsidRPr="0088720F">
        <w:rPr>
          <w:rFonts w:cs="Arial"/>
          <w:sz w:val="28"/>
          <w:szCs w:val="28"/>
        </w:rPr>
        <w:t>duty bearers, civil society, and people with lived experience of</w:t>
      </w:r>
      <w:r w:rsidR="0088720F" w:rsidRPr="0088720F">
        <w:rPr>
          <w:rFonts w:cs="Arial"/>
          <w:sz w:val="28"/>
          <w:szCs w:val="28"/>
        </w:rPr>
        <w:t xml:space="preserve"> </w:t>
      </w:r>
      <w:r w:rsidRPr="0088720F">
        <w:rPr>
          <w:rFonts w:cs="Arial"/>
          <w:sz w:val="28"/>
          <w:szCs w:val="28"/>
        </w:rPr>
        <w:t>human rights issues (also known as ‘rights holders’).</w:t>
      </w:r>
    </w:p>
    <w:p w14:paraId="08FFA9F0" w14:textId="77777777" w:rsidR="0088720F" w:rsidRDefault="0088720F" w:rsidP="005B5516">
      <w:pPr>
        <w:spacing w:line="276" w:lineRule="auto"/>
        <w:rPr>
          <w:rFonts w:cs="Arial"/>
          <w:sz w:val="28"/>
          <w:szCs w:val="28"/>
        </w:rPr>
      </w:pPr>
    </w:p>
    <w:p w14:paraId="6E7CBA3E" w14:textId="70964D3D" w:rsidR="00EF2160" w:rsidRPr="0088720F" w:rsidRDefault="00EF2160" w:rsidP="0088720F">
      <w:pPr>
        <w:pStyle w:val="ListParagraph"/>
        <w:numPr>
          <w:ilvl w:val="0"/>
          <w:numId w:val="39"/>
        </w:numPr>
        <w:spacing w:line="276" w:lineRule="auto"/>
        <w:rPr>
          <w:rFonts w:cs="Arial"/>
          <w:sz w:val="28"/>
          <w:szCs w:val="28"/>
        </w:rPr>
      </w:pPr>
      <w:r w:rsidRPr="0088720F">
        <w:rPr>
          <w:rFonts w:cs="Arial"/>
          <w:sz w:val="28"/>
          <w:szCs w:val="28"/>
        </w:rPr>
        <w:t>The Scottish Government should play a leadership role in</w:t>
      </w:r>
      <w:r w:rsidR="0088720F" w:rsidRPr="0088720F">
        <w:rPr>
          <w:rFonts w:cs="Arial"/>
          <w:sz w:val="28"/>
          <w:szCs w:val="28"/>
        </w:rPr>
        <w:t xml:space="preserve"> </w:t>
      </w:r>
      <w:r w:rsidRPr="0088720F">
        <w:rPr>
          <w:rFonts w:cs="Arial"/>
          <w:sz w:val="28"/>
          <w:szCs w:val="28"/>
        </w:rPr>
        <w:t>SNAP as the key organisation with human rights obligations</w:t>
      </w:r>
      <w:r w:rsidR="0088720F" w:rsidRPr="0088720F">
        <w:rPr>
          <w:rFonts w:cs="Arial"/>
          <w:sz w:val="28"/>
          <w:szCs w:val="28"/>
        </w:rPr>
        <w:t xml:space="preserve"> </w:t>
      </w:r>
      <w:r w:rsidRPr="0088720F">
        <w:rPr>
          <w:rFonts w:cs="Arial"/>
          <w:sz w:val="28"/>
          <w:szCs w:val="28"/>
        </w:rPr>
        <w:t>in Scotland, and this leadership should be enabling and</w:t>
      </w:r>
      <w:r w:rsidR="0088720F" w:rsidRPr="0088720F">
        <w:rPr>
          <w:rFonts w:cs="Arial"/>
          <w:sz w:val="28"/>
          <w:szCs w:val="28"/>
        </w:rPr>
        <w:t xml:space="preserve"> </w:t>
      </w:r>
      <w:r w:rsidRPr="0088720F">
        <w:rPr>
          <w:rFonts w:cs="Arial"/>
          <w:sz w:val="28"/>
          <w:szCs w:val="28"/>
        </w:rPr>
        <w:t>empowering, rather than top-down and directive.</w:t>
      </w:r>
    </w:p>
    <w:p w14:paraId="1E038DC0" w14:textId="77777777" w:rsidR="0088720F" w:rsidRDefault="0088720F" w:rsidP="005B5516">
      <w:pPr>
        <w:spacing w:line="276" w:lineRule="auto"/>
        <w:rPr>
          <w:rFonts w:cs="Arial"/>
          <w:sz w:val="28"/>
          <w:szCs w:val="28"/>
        </w:rPr>
      </w:pPr>
    </w:p>
    <w:p w14:paraId="21A23698" w14:textId="1D10E733" w:rsidR="00EF2160" w:rsidRPr="0088720F" w:rsidRDefault="00EF2160" w:rsidP="0088720F">
      <w:pPr>
        <w:pStyle w:val="ListParagraph"/>
        <w:numPr>
          <w:ilvl w:val="0"/>
          <w:numId w:val="39"/>
        </w:numPr>
        <w:spacing w:line="276" w:lineRule="auto"/>
        <w:rPr>
          <w:rFonts w:cs="Arial"/>
          <w:sz w:val="28"/>
          <w:szCs w:val="28"/>
        </w:rPr>
      </w:pPr>
      <w:r w:rsidRPr="0088720F">
        <w:rPr>
          <w:rFonts w:cs="Arial"/>
          <w:sz w:val="28"/>
          <w:szCs w:val="28"/>
        </w:rPr>
        <w:t>People with lived experience must be given real decision</w:t>
      </w:r>
      <w:r w:rsidR="0088720F" w:rsidRPr="0088720F">
        <w:rPr>
          <w:rFonts w:cs="Arial"/>
          <w:sz w:val="28"/>
          <w:szCs w:val="28"/>
        </w:rPr>
        <w:t>-</w:t>
      </w:r>
      <w:r w:rsidRPr="0088720F">
        <w:rPr>
          <w:rFonts w:cs="Arial"/>
          <w:sz w:val="28"/>
          <w:szCs w:val="28"/>
        </w:rPr>
        <w:t>making</w:t>
      </w:r>
      <w:r w:rsidR="0088720F" w:rsidRPr="0088720F">
        <w:rPr>
          <w:rFonts w:cs="Arial"/>
          <w:sz w:val="28"/>
          <w:szCs w:val="28"/>
        </w:rPr>
        <w:t xml:space="preserve"> </w:t>
      </w:r>
      <w:r w:rsidRPr="0088720F">
        <w:rPr>
          <w:rFonts w:cs="Arial"/>
          <w:sz w:val="28"/>
          <w:szCs w:val="28"/>
        </w:rPr>
        <w:t>and governance power on an equal footing with</w:t>
      </w:r>
      <w:r w:rsidR="0088720F" w:rsidRPr="0088720F">
        <w:rPr>
          <w:rFonts w:cs="Arial"/>
          <w:sz w:val="28"/>
          <w:szCs w:val="28"/>
        </w:rPr>
        <w:t xml:space="preserve"> </w:t>
      </w:r>
      <w:r w:rsidRPr="0088720F">
        <w:rPr>
          <w:rFonts w:cs="Arial"/>
          <w:sz w:val="28"/>
          <w:szCs w:val="28"/>
        </w:rPr>
        <w:t>other people – power imbalances between people with</w:t>
      </w:r>
      <w:r w:rsidR="0088720F" w:rsidRPr="0088720F">
        <w:rPr>
          <w:rFonts w:cs="Arial"/>
          <w:sz w:val="28"/>
          <w:szCs w:val="28"/>
        </w:rPr>
        <w:t xml:space="preserve"> </w:t>
      </w:r>
      <w:r w:rsidRPr="0088720F">
        <w:rPr>
          <w:rFonts w:cs="Arial"/>
          <w:sz w:val="28"/>
          <w:szCs w:val="28"/>
        </w:rPr>
        <w:t>lived experience and paid professionals should be actively</w:t>
      </w:r>
      <w:r w:rsidR="0088720F" w:rsidRPr="0088720F">
        <w:rPr>
          <w:rFonts w:cs="Arial"/>
          <w:sz w:val="28"/>
          <w:szCs w:val="28"/>
        </w:rPr>
        <w:t xml:space="preserve"> </w:t>
      </w:r>
      <w:r w:rsidRPr="0088720F">
        <w:rPr>
          <w:rFonts w:cs="Arial"/>
          <w:sz w:val="28"/>
          <w:szCs w:val="28"/>
        </w:rPr>
        <w:t>acknowledged and addressed.</w:t>
      </w:r>
    </w:p>
    <w:p w14:paraId="5B8D483F" w14:textId="77777777" w:rsidR="0088720F" w:rsidRPr="00AC7076" w:rsidRDefault="0088720F" w:rsidP="005B5516">
      <w:pPr>
        <w:spacing w:line="276" w:lineRule="auto"/>
        <w:rPr>
          <w:rFonts w:cs="Arial"/>
          <w:sz w:val="28"/>
          <w:szCs w:val="28"/>
        </w:rPr>
      </w:pPr>
    </w:p>
    <w:p w14:paraId="3D493C5B" w14:textId="645B774E" w:rsidR="00EF2160" w:rsidRPr="0088720F" w:rsidRDefault="00EF2160" w:rsidP="0088720F">
      <w:pPr>
        <w:pStyle w:val="ListParagraph"/>
        <w:numPr>
          <w:ilvl w:val="0"/>
          <w:numId w:val="39"/>
        </w:numPr>
        <w:spacing w:line="276" w:lineRule="auto"/>
        <w:rPr>
          <w:rFonts w:cs="Arial"/>
          <w:sz w:val="28"/>
          <w:szCs w:val="28"/>
        </w:rPr>
      </w:pPr>
      <w:r w:rsidRPr="0088720F">
        <w:rPr>
          <w:rFonts w:cs="Arial"/>
          <w:sz w:val="28"/>
          <w:szCs w:val="28"/>
        </w:rPr>
        <w:t>People with lived experience should have their time and</w:t>
      </w:r>
      <w:r w:rsidR="0088720F" w:rsidRPr="0088720F">
        <w:rPr>
          <w:rFonts w:cs="Arial"/>
          <w:sz w:val="28"/>
          <w:szCs w:val="28"/>
        </w:rPr>
        <w:t xml:space="preserve"> </w:t>
      </w:r>
      <w:r w:rsidRPr="0088720F">
        <w:rPr>
          <w:rFonts w:cs="Arial"/>
          <w:sz w:val="28"/>
          <w:szCs w:val="28"/>
        </w:rPr>
        <w:t>expertise recognised, acknowledged and valued, including</w:t>
      </w:r>
      <w:r w:rsidR="0088720F" w:rsidRPr="0088720F">
        <w:rPr>
          <w:rFonts w:cs="Arial"/>
          <w:sz w:val="28"/>
          <w:szCs w:val="28"/>
        </w:rPr>
        <w:t xml:space="preserve"> </w:t>
      </w:r>
      <w:r w:rsidRPr="0088720F">
        <w:rPr>
          <w:rFonts w:cs="Arial"/>
          <w:sz w:val="28"/>
          <w:szCs w:val="28"/>
        </w:rPr>
        <w:t>through appropriate financial compensation.</w:t>
      </w:r>
    </w:p>
    <w:p w14:paraId="6F8F71A9" w14:textId="77777777" w:rsidR="0088720F" w:rsidRPr="00AC7076" w:rsidRDefault="0088720F" w:rsidP="005B5516">
      <w:pPr>
        <w:spacing w:line="276" w:lineRule="auto"/>
        <w:rPr>
          <w:rFonts w:cs="Arial"/>
          <w:sz w:val="28"/>
          <w:szCs w:val="28"/>
        </w:rPr>
      </w:pPr>
    </w:p>
    <w:p w14:paraId="5A8F1AFF" w14:textId="1E17719B" w:rsidR="00EF2160" w:rsidRPr="0088720F" w:rsidRDefault="00EF2160" w:rsidP="0088720F">
      <w:pPr>
        <w:pStyle w:val="ListParagraph"/>
        <w:numPr>
          <w:ilvl w:val="0"/>
          <w:numId w:val="39"/>
        </w:numPr>
        <w:spacing w:line="276" w:lineRule="auto"/>
        <w:rPr>
          <w:rFonts w:cs="Arial"/>
          <w:sz w:val="28"/>
          <w:szCs w:val="28"/>
        </w:rPr>
      </w:pPr>
      <w:r w:rsidRPr="0088720F">
        <w:rPr>
          <w:rFonts w:cs="Arial"/>
          <w:sz w:val="28"/>
          <w:szCs w:val="28"/>
        </w:rPr>
        <w:t>Civil society organisations should have their time and expertise</w:t>
      </w:r>
      <w:r w:rsidR="0088720F" w:rsidRPr="0088720F">
        <w:rPr>
          <w:rFonts w:cs="Arial"/>
          <w:sz w:val="28"/>
          <w:szCs w:val="28"/>
        </w:rPr>
        <w:t xml:space="preserve"> </w:t>
      </w:r>
      <w:r w:rsidRPr="0088720F">
        <w:rPr>
          <w:rFonts w:cs="Arial"/>
          <w:sz w:val="28"/>
          <w:szCs w:val="28"/>
        </w:rPr>
        <w:t>recognised, acknowledged and valued through appropriate</w:t>
      </w:r>
      <w:r w:rsidR="0088720F" w:rsidRPr="0088720F">
        <w:rPr>
          <w:rFonts w:cs="Arial"/>
          <w:sz w:val="28"/>
          <w:szCs w:val="28"/>
        </w:rPr>
        <w:t xml:space="preserve"> </w:t>
      </w:r>
      <w:r w:rsidRPr="0088720F">
        <w:rPr>
          <w:rFonts w:cs="Arial"/>
          <w:sz w:val="28"/>
          <w:szCs w:val="28"/>
        </w:rPr>
        <w:t>financial compensation.</w:t>
      </w:r>
    </w:p>
    <w:p w14:paraId="5CABCE42" w14:textId="77777777" w:rsidR="0088720F" w:rsidRPr="00AC7076" w:rsidRDefault="0088720F" w:rsidP="005B5516">
      <w:pPr>
        <w:spacing w:line="276" w:lineRule="auto"/>
        <w:rPr>
          <w:rFonts w:cs="Arial"/>
          <w:sz w:val="28"/>
          <w:szCs w:val="28"/>
        </w:rPr>
      </w:pPr>
    </w:p>
    <w:p w14:paraId="2523DD5E" w14:textId="0848C068" w:rsidR="00EF2160" w:rsidRPr="0088720F" w:rsidRDefault="00EF2160" w:rsidP="0088720F">
      <w:pPr>
        <w:pStyle w:val="ListParagraph"/>
        <w:numPr>
          <w:ilvl w:val="0"/>
          <w:numId w:val="39"/>
        </w:numPr>
        <w:spacing w:line="276" w:lineRule="auto"/>
        <w:rPr>
          <w:rFonts w:cs="Arial"/>
          <w:sz w:val="28"/>
          <w:szCs w:val="28"/>
        </w:rPr>
      </w:pPr>
      <w:r w:rsidRPr="0088720F">
        <w:rPr>
          <w:rFonts w:cs="Arial"/>
          <w:sz w:val="28"/>
          <w:szCs w:val="28"/>
        </w:rPr>
        <w:t>Rights holders should be meaningfully involved throughout the</w:t>
      </w:r>
      <w:r w:rsidR="0088720F" w:rsidRPr="0088720F">
        <w:rPr>
          <w:rFonts w:cs="Arial"/>
          <w:sz w:val="28"/>
          <w:szCs w:val="28"/>
        </w:rPr>
        <w:t xml:space="preserve"> </w:t>
      </w:r>
      <w:r w:rsidRPr="0088720F">
        <w:rPr>
          <w:rFonts w:cs="Arial"/>
          <w:sz w:val="28"/>
          <w:szCs w:val="28"/>
        </w:rPr>
        <w:t>design, delivery, monitoring and evaluation of SNAP actions,</w:t>
      </w:r>
      <w:r w:rsidR="0088720F" w:rsidRPr="0088720F">
        <w:rPr>
          <w:rFonts w:cs="Arial"/>
          <w:sz w:val="28"/>
          <w:szCs w:val="28"/>
        </w:rPr>
        <w:t xml:space="preserve"> </w:t>
      </w:r>
      <w:r w:rsidRPr="0088720F">
        <w:rPr>
          <w:rFonts w:cs="Arial"/>
          <w:sz w:val="28"/>
          <w:szCs w:val="28"/>
        </w:rPr>
        <w:t>and in SNAP governance structures.</w:t>
      </w:r>
    </w:p>
    <w:p w14:paraId="6404497E" w14:textId="77777777" w:rsidR="0088720F" w:rsidRPr="00AC7076" w:rsidRDefault="0088720F" w:rsidP="005B5516">
      <w:pPr>
        <w:spacing w:line="276" w:lineRule="auto"/>
        <w:rPr>
          <w:rFonts w:cs="Arial"/>
          <w:sz w:val="28"/>
          <w:szCs w:val="28"/>
        </w:rPr>
      </w:pPr>
    </w:p>
    <w:p w14:paraId="676C7618" w14:textId="40A9DE3D" w:rsidR="0088720F" w:rsidRPr="0088720F" w:rsidRDefault="00EF2160" w:rsidP="0088720F">
      <w:pPr>
        <w:pStyle w:val="ListParagraph"/>
        <w:numPr>
          <w:ilvl w:val="0"/>
          <w:numId w:val="39"/>
        </w:numPr>
        <w:spacing w:line="276" w:lineRule="auto"/>
        <w:rPr>
          <w:rFonts w:cs="Arial"/>
          <w:sz w:val="28"/>
          <w:szCs w:val="28"/>
        </w:rPr>
      </w:pPr>
      <w:r w:rsidRPr="0088720F">
        <w:rPr>
          <w:rFonts w:cs="Arial"/>
          <w:sz w:val="28"/>
          <w:szCs w:val="28"/>
        </w:rPr>
        <w:t>Governance and delivery structures should be as simple</w:t>
      </w:r>
      <w:r w:rsidR="0088720F" w:rsidRPr="0088720F">
        <w:rPr>
          <w:rFonts w:cs="Arial"/>
          <w:sz w:val="28"/>
          <w:szCs w:val="28"/>
        </w:rPr>
        <w:t xml:space="preserve"> </w:t>
      </w:r>
      <w:r w:rsidRPr="0088720F">
        <w:rPr>
          <w:rFonts w:cs="Arial"/>
          <w:sz w:val="28"/>
          <w:szCs w:val="28"/>
        </w:rPr>
        <w:t>and streamlined as possible, and they should have clearly</w:t>
      </w:r>
      <w:r w:rsidR="0088720F" w:rsidRPr="0088720F">
        <w:rPr>
          <w:rFonts w:cs="Arial"/>
          <w:sz w:val="28"/>
          <w:szCs w:val="28"/>
        </w:rPr>
        <w:t xml:space="preserve"> </w:t>
      </w:r>
      <w:r w:rsidRPr="0088720F">
        <w:rPr>
          <w:rFonts w:cs="Arial"/>
          <w:sz w:val="28"/>
          <w:szCs w:val="28"/>
        </w:rPr>
        <w:t>articulated roles and responsibilities for everyone to see.</w:t>
      </w:r>
    </w:p>
    <w:p w14:paraId="36702008" w14:textId="77777777" w:rsidR="0088720F" w:rsidRDefault="0088720F" w:rsidP="005B5516">
      <w:pPr>
        <w:spacing w:line="276" w:lineRule="auto"/>
        <w:rPr>
          <w:rFonts w:cs="Arial"/>
          <w:sz w:val="28"/>
          <w:szCs w:val="28"/>
        </w:rPr>
      </w:pPr>
    </w:p>
    <w:p w14:paraId="05734600" w14:textId="79A75B98" w:rsidR="00EF2160" w:rsidRPr="0088720F" w:rsidRDefault="00EF2160" w:rsidP="0088720F">
      <w:pPr>
        <w:pStyle w:val="ListParagraph"/>
        <w:numPr>
          <w:ilvl w:val="0"/>
          <w:numId w:val="39"/>
        </w:numPr>
        <w:spacing w:line="276" w:lineRule="auto"/>
        <w:rPr>
          <w:rFonts w:cs="Arial"/>
          <w:sz w:val="28"/>
          <w:szCs w:val="28"/>
        </w:rPr>
      </w:pPr>
      <w:r w:rsidRPr="0088720F">
        <w:rPr>
          <w:rFonts w:cs="Arial"/>
          <w:sz w:val="28"/>
          <w:szCs w:val="28"/>
        </w:rPr>
        <w:t>SNAP should be accessible, visible and accountable to</w:t>
      </w:r>
      <w:r w:rsidR="0088720F" w:rsidRPr="0088720F">
        <w:rPr>
          <w:rFonts w:cs="Arial"/>
          <w:sz w:val="28"/>
          <w:szCs w:val="28"/>
        </w:rPr>
        <w:t xml:space="preserve"> </w:t>
      </w:r>
      <w:r w:rsidRPr="0088720F">
        <w:rPr>
          <w:rFonts w:cs="Arial"/>
          <w:sz w:val="28"/>
          <w:szCs w:val="28"/>
        </w:rPr>
        <w:t>people across Scotland through proactive and inclusive</w:t>
      </w:r>
      <w:r w:rsidR="0088720F" w:rsidRPr="0088720F">
        <w:rPr>
          <w:rFonts w:cs="Arial"/>
          <w:sz w:val="28"/>
          <w:szCs w:val="28"/>
        </w:rPr>
        <w:t xml:space="preserve"> </w:t>
      </w:r>
      <w:r w:rsidRPr="0088720F">
        <w:rPr>
          <w:rFonts w:cs="Arial"/>
          <w:sz w:val="28"/>
          <w:szCs w:val="28"/>
        </w:rPr>
        <w:t>communications and appropriate reporting. This could include</w:t>
      </w:r>
      <w:r w:rsidR="0088720F" w:rsidRPr="0088720F">
        <w:rPr>
          <w:rFonts w:cs="Arial"/>
          <w:sz w:val="28"/>
          <w:szCs w:val="28"/>
        </w:rPr>
        <w:t xml:space="preserve"> </w:t>
      </w:r>
      <w:r w:rsidRPr="0088720F">
        <w:rPr>
          <w:rFonts w:cs="Arial"/>
          <w:sz w:val="28"/>
          <w:szCs w:val="28"/>
        </w:rPr>
        <w:t>a formal accountability relationship with the Scottish Parliament.</w:t>
      </w:r>
    </w:p>
    <w:p w14:paraId="599D21DB" w14:textId="77777777" w:rsidR="0088720F" w:rsidRPr="00AC7076" w:rsidRDefault="0088720F" w:rsidP="005B5516">
      <w:pPr>
        <w:spacing w:line="276" w:lineRule="auto"/>
        <w:rPr>
          <w:rFonts w:cs="Arial"/>
          <w:sz w:val="28"/>
          <w:szCs w:val="28"/>
        </w:rPr>
      </w:pPr>
    </w:p>
    <w:p w14:paraId="70B23FD0" w14:textId="61083DAB" w:rsidR="0088720F" w:rsidRPr="0088720F" w:rsidRDefault="00EF2160" w:rsidP="0088720F">
      <w:pPr>
        <w:pStyle w:val="ListParagraph"/>
        <w:numPr>
          <w:ilvl w:val="0"/>
          <w:numId w:val="39"/>
        </w:numPr>
        <w:spacing w:line="276" w:lineRule="auto"/>
        <w:rPr>
          <w:rFonts w:cs="Arial"/>
          <w:sz w:val="28"/>
          <w:szCs w:val="28"/>
        </w:rPr>
      </w:pPr>
      <w:r w:rsidRPr="0088720F">
        <w:rPr>
          <w:rFonts w:cs="Arial"/>
          <w:sz w:val="28"/>
          <w:szCs w:val="28"/>
        </w:rPr>
        <w:t>Dedicated, independent secretariat support is needed to</w:t>
      </w:r>
      <w:r w:rsidR="0088720F" w:rsidRPr="0088720F">
        <w:rPr>
          <w:rFonts w:cs="Arial"/>
          <w:sz w:val="28"/>
          <w:szCs w:val="28"/>
        </w:rPr>
        <w:t xml:space="preserve"> </w:t>
      </w:r>
      <w:r w:rsidRPr="0088720F">
        <w:rPr>
          <w:rFonts w:cs="Arial"/>
          <w:sz w:val="28"/>
          <w:szCs w:val="28"/>
        </w:rPr>
        <w:t>ensure the effective governance and delivery of SNAP, including</w:t>
      </w:r>
      <w:r w:rsidR="0088720F" w:rsidRPr="0088720F">
        <w:rPr>
          <w:rFonts w:cs="Arial"/>
          <w:sz w:val="28"/>
          <w:szCs w:val="28"/>
        </w:rPr>
        <w:t xml:space="preserve"> </w:t>
      </w:r>
      <w:r w:rsidRPr="0088720F">
        <w:rPr>
          <w:rFonts w:cs="Arial"/>
          <w:sz w:val="28"/>
          <w:szCs w:val="28"/>
        </w:rPr>
        <w:t>support for rights holders’ participation and administration of</w:t>
      </w:r>
      <w:r w:rsidR="0088720F" w:rsidRPr="0088720F">
        <w:rPr>
          <w:rFonts w:cs="Arial"/>
          <w:sz w:val="28"/>
          <w:szCs w:val="28"/>
        </w:rPr>
        <w:t xml:space="preserve"> </w:t>
      </w:r>
      <w:r w:rsidRPr="0088720F">
        <w:rPr>
          <w:rFonts w:cs="Arial"/>
          <w:sz w:val="28"/>
          <w:szCs w:val="28"/>
        </w:rPr>
        <w:t>events and meetings.</w:t>
      </w:r>
      <w:r w:rsidR="0088720F" w:rsidRPr="0088720F">
        <w:rPr>
          <w:rFonts w:cs="Arial"/>
          <w:sz w:val="28"/>
          <w:szCs w:val="28"/>
        </w:rPr>
        <w:t xml:space="preserve"> </w:t>
      </w:r>
    </w:p>
    <w:p w14:paraId="1CF77392" w14:textId="77777777" w:rsidR="0088720F" w:rsidRDefault="0088720F" w:rsidP="005B5516">
      <w:pPr>
        <w:spacing w:line="276" w:lineRule="auto"/>
        <w:rPr>
          <w:rFonts w:cs="Arial"/>
          <w:sz w:val="28"/>
          <w:szCs w:val="28"/>
        </w:rPr>
      </w:pPr>
    </w:p>
    <w:p w14:paraId="63969505" w14:textId="77777777" w:rsidR="0088720F" w:rsidRDefault="00EF2160" w:rsidP="005B5516">
      <w:pPr>
        <w:spacing w:line="276" w:lineRule="auto"/>
        <w:rPr>
          <w:rFonts w:cs="Arial"/>
          <w:sz w:val="28"/>
          <w:szCs w:val="28"/>
        </w:rPr>
      </w:pPr>
      <w:r w:rsidRPr="00AC7076">
        <w:rPr>
          <w:rFonts w:cs="Arial"/>
          <w:sz w:val="28"/>
          <w:szCs w:val="28"/>
        </w:rPr>
        <w:t>For SNAP 2 to learn from the experiences of SNAP 1, work</w:t>
      </w:r>
      <w:r w:rsidR="0088720F">
        <w:rPr>
          <w:rFonts w:cs="Arial"/>
          <w:sz w:val="28"/>
          <w:szCs w:val="28"/>
        </w:rPr>
        <w:t xml:space="preserve"> </w:t>
      </w:r>
      <w:r w:rsidRPr="00AC7076">
        <w:rPr>
          <w:rFonts w:cs="Arial"/>
          <w:sz w:val="28"/>
          <w:szCs w:val="28"/>
        </w:rPr>
        <w:t>effectively, and put the nine governance principles into practice,</w:t>
      </w:r>
      <w:r w:rsidR="0088720F">
        <w:rPr>
          <w:rFonts w:cs="Arial"/>
          <w:sz w:val="28"/>
          <w:szCs w:val="28"/>
        </w:rPr>
        <w:t xml:space="preserve"> </w:t>
      </w:r>
      <w:r w:rsidRPr="00AC7076">
        <w:rPr>
          <w:rFonts w:cs="Arial"/>
          <w:sz w:val="28"/>
          <w:szCs w:val="28"/>
        </w:rPr>
        <w:t>there are some different (but related) requirements. This includes the</w:t>
      </w:r>
      <w:r w:rsidR="0088720F">
        <w:rPr>
          <w:rFonts w:cs="Arial"/>
          <w:sz w:val="28"/>
          <w:szCs w:val="28"/>
        </w:rPr>
        <w:t xml:space="preserve"> </w:t>
      </w:r>
      <w:r w:rsidRPr="00AC7076">
        <w:rPr>
          <w:rFonts w:cs="Arial"/>
          <w:sz w:val="28"/>
          <w:szCs w:val="28"/>
        </w:rPr>
        <w:t>SNAP Leadership Panel, the Secretariat, and the SNAP 2 actions.</w:t>
      </w:r>
      <w:r w:rsidR="0088720F">
        <w:rPr>
          <w:rFonts w:cs="Arial"/>
          <w:sz w:val="28"/>
          <w:szCs w:val="28"/>
        </w:rPr>
        <w:t xml:space="preserve"> </w:t>
      </w:r>
    </w:p>
    <w:p w14:paraId="7FE28457" w14:textId="77777777" w:rsidR="0088720F" w:rsidRDefault="0088720F" w:rsidP="005B5516">
      <w:pPr>
        <w:spacing w:line="276" w:lineRule="auto"/>
        <w:rPr>
          <w:rFonts w:cs="Arial"/>
          <w:sz w:val="28"/>
          <w:szCs w:val="28"/>
        </w:rPr>
      </w:pPr>
    </w:p>
    <w:p w14:paraId="2F744BD5" w14:textId="2FFC0347" w:rsidR="00EF2160" w:rsidRPr="0088720F" w:rsidRDefault="00EF2160" w:rsidP="005B5516">
      <w:pPr>
        <w:spacing w:line="276" w:lineRule="auto"/>
        <w:rPr>
          <w:rFonts w:cs="Arial"/>
          <w:b/>
          <w:bCs/>
          <w:sz w:val="36"/>
          <w:szCs w:val="36"/>
        </w:rPr>
      </w:pPr>
      <w:r w:rsidRPr="0088720F">
        <w:rPr>
          <w:rFonts w:cs="Arial"/>
          <w:b/>
          <w:bCs/>
          <w:sz w:val="36"/>
          <w:szCs w:val="36"/>
        </w:rPr>
        <w:t>5.2 SNAP Leadership Panel</w:t>
      </w:r>
    </w:p>
    <w:p w14:paraId="7216966D" w14:textId="77777777" w:rsidR="0088720F" w:rsidRPr="00AC7076" w:rsidRDefault="0088720F" w:rsidP="005B5516">
      <w:pPr>
        <w:spacing w:line="276" w:lineRule="auto"/>
        <w:rPr>
          <w:rFonts w:cs="Arial"/>
          <w:sz w:val="28"/>
          <w:szCs w:val="28"/>
        </w:rPr>
      </w:pPr>
    </w:p>
    <w:p w14:paraId="1B8E02DF" w14:textId="6795D96B" w:rsidR="00EF2160" w:rsidRPr="0088720F" w:rsidRDefault="00EF2160" w:rsidP="005B5516">
      <w:pPr>
        <w:spacing w:line="276" w:lineRule="auto"/>
        <w:rPr>
          <w:rFonts w:cs="Arial"/>
          <w:b/>
          <w:bCs/>
          <w:sz w:val="32"/>
          <w:szCs w:val="32"/>
        </w:rPr>
      </w:pPr>
      <w:r w:rsidRPr="0088720F">
        <w:rPr>
          <w:rFonts w:cs="Arial"/>
          <w:b/>
          <w:bCs/>
          <w:sz w:val="32"/>
          <w:szCs w:val="32"/>
        </w:rPr>
        <w:t>Membership</w:t>
      </w:r>
    </w:p>
    <w:p w14:paraId="7AC2C797" w14:textId="77777777" w:rsidR="0088720F" w:rsidRPr="00AC7076" w:rsidRDefault="0088720F" w:rsidP="005B5516">
      <w:pPr>
        <w:spacing w:line="276" w:lineRule="auto"/>
        <w:rPr>
          <w:rFonts w:cs="Arial"/>
          <w:sz w:val="28"/>
          <w:szCs w:val="28"/>
        </w:rPr>
      </w:pPr>
    </w:p>
    <w:p w14:paraId="2EA923C7" w14:textId="136208A7" w:rsidR="00EF2160" w:rsidRDefault="00EF2160" w:rsidP="005B5516">
      <w:pPr>
        <w:spacing w:line="276" w:lineRule="auto"/>
        <w:rPr>
          <w:rFonts w:cs="Arial"/>
          <w:sz w:val="28"/>
          <w:szCs w:val="28"/>
        </w:rPr>
      </w:pPr>
      <w:r w:rsidRPr="00AC7076">
        <w:rPr>
          <w:rFonts w:cs="Arial"/>
          <w:sz w:val="28"/>
          <w:szCs w:val="28"/>
        </w:rPr>
        <w:t>The SNAP Leadership Panel is a voluntary partnership including</w:t>
      </w:r>
      <w:r w:rsidR="0020001A">
        <w:rPr>
          <w:rFonts w:cs="Arial"/>
          <w:sz w:val="28"/>
          <w:szCs w:val="28"/>
        </w:rPr>
        <w:t xml:space="preserve"> </w:t>
      </w:r>
      <w:r w:rsidRPr="00AC7076">
        <w:rPr>
          <w:rFonts w:cs="Arial"/>
          <w:sz w:val="28"/>
          <w:szCs w:val="28"/>
        </w:rPr>
        <w:t>members who are rights holders and people who represent civil</w:t>
      </w:r>
      <w:r w:rsidR="0020001A">
        <w:rPr>
          <w:rFonts w:cs="Arial"/>
          <w:sz w:val="28"/>
          <w:szCs w:val="28"/>
        </w:rPr>
        <w:t xml:space="preserve"> </w:t>
      </w:r>
      <w:r w:rsidRPr="00AC7076">
        <w:rPr>
          <w:rFonts w:cs="Arial"/>
          <w:sz w:val="28"/>
          <w:szCs w:val="28"/>
        </w:rPr>
        <w:t>society organisations, duty bearers (public bodies), and National</w:t>
      </w:r>
      <w:r w:rsidR="0020001A">
        <w:rPr>
          <w:rFonts w:cs="Arial"/>
          <w:sz w:val="28"/>
          <w:szCs w:val="28"/>
        </w:rPr>
        <w:t xml:space="preserve"> </w:t>
      </w:r>
      <w:r w:rsidRPr="00AC7076">
        <w:rPr>
          <w:rFonts w:cs="Arial"/>
          <w:sz w:val="28"/>
          <w:szCs w:val="28"/>
        </w:rPr>
        <w:t>Human Rights Institutions.</w:t>
      </w:r>
    </w:p>
    <w:p w14:paraId="32F2A90A" w14:textId="77777777" w:rsidR="0020001A" w:rsidRPr="00AC7076" w:rsidRDefault="0020001A" w:rsidP="005B5516">
      <w:pPr>
        <w:spacing w:line="276" w:lineRule="auto"/>
        <w:rPr>
          <w:rFonts w:cs="Arial"/>
          <w:sz w:val="28"/>
          <w:szCs w:val="28"/>
        </w:rPr>
      </w:pPr>
    </w:p>
    <w:p w14:paraId="1EDA8349" w14:textId="4F497442" w:rsidR="00EF2160" w:rsidRDefault="00EF2160" w:rsidP="005B5516">
      <w:pPr>
        <w:spacing w:line="276" w:lineRule="auto"/>
        <w:rPr>
          <w:rFonts w:cs="Arial"/>
          <w:sz w:val="28"/>
          <w:szCs w:val="28"/>
        </w:rPr>
      </w:pPr>
      <w:r w:rsidRPr="00AC7076">
        <w:rPr>
          <w:rFonts w:cs="Arial"/>
          <w:sz w:val="28"/>
          <w:szCs w:val="28"/>
        </w:rPr>
        <w:t>During the SNAP 2 development phase, the Panel was co-chaired</w:t>
      </w:r>
      <w:r w:rsidR="0020001A">
        <w:rPr>
          <w:rFonts w:cs="Arial"/>
          <w:sz w:val="28"/>
          <w:szCs w:val="28"/>
        </w:rPr>
        <w:t xml:space="preserve"> </w:t>
      </w:r>
      <w:r w:rsidRPr="00AC7076">
        <w:rPr>
          <w:rFonts w:cs="Arial"/>
          <w:sz w:val="28"/>
          <w:szCs w:val="28"/>
        </w:rPr>
        <w:t>by the Scottish Human Rights Commission and the Scottish</w:t>
      </w:r>
      <w:r w:rsidR="0020001A">
        <w:rPr>
          <w:rFonts w:cs="Arial"/>
          <w:sz w:val="28"/>
          <w:szCs w:val="28"/>
        </w:rPr>
        <w:t xml:space="preserve"> </w:t>
      </w:r>
      <w:r w:rsidRPr="00AC7076">
        <w:rPr>
          <w:rFonts w:cs="Arial"/>
          <w:sz w:val="28"/>
          <w:szCs w:val="28"/>
        </w:rPr>
        <w:t>Government. At the time of publishing SNAP 2, the members of the</w:t>
      </w:r>
      <w:r w:rsidR="0020001A">
        <w:rPr>
          <w:rFonts w:cs="Arial"/>
          <w:sz w:val="28"/>
          <w:szCs w:val="28"/>
        </w:rPr>
        <w:t xml:space="preserve"> </w:t>
      </w:r>
      <w:r w:rsidRPr="00AC7076">
        <w:rPr>
          <w:rFonts w:cs="Arial"/>
          <w:sz w:val="28"/>
          <w:szCs w:val="28"/>
        </w:rPr>
        <w:t>SNAP Leadership Panel are as follows:</w:t>
      </w:r>
    </w:p>
    <w:p w14:paraId="4FFDDB4C" w14:textId="77777777" w:rsidR="0020001A" w:rsidRPr="00AC7076" w:rsidRDefault="0020001A" w:rsidP="005B5516">
      <w:pPr>
        <w:spacing w:line="276" w:lineRule="auto"/>
        <w:rPr>
          <w:rFonts w:cs="Arial"/>
          <w:sz w:val="28"/>
          <w:szCs w:val="28"/>
        </w:rPr>
      </w:pPr>
    </w:p>
    <w:p w14:paraId="3F87EBB2" w14:textId="5C743A6F" w:rsidR="00EF2160" w:rsidRPr="00616053" w:rsidRDefault="00EF2160" w:rsidP="0020001A">
      <w:pPr>
        <w:pStyle w:val="ListParagraph"/>
        <w:numPr>
          <w:ilvl w:val="0"/>
          <w:numId w:val="40"/>
        </w:numPr>
        <w:spacing w:line="276" w:lineRule="auto"/>
        <w:rPr>
          <w:rFonts w:cs="Arial"/>
          <w:b/>
          <w:bCs/>
          <w:sz w:val="28"/>
          <w:szCs w:val="28"/>
        </w:rPr>
      </w:pPr>
      <w:r w:rsidRPr="00616053">
        <w:rPr>
          <w:rFonts w:cs="Arial"/>
          <w:b/>
          <w:bCs/>
          <w:sz w:val="28"/>
          <w:szCs w:val="28"/>
        </w:rPr>
        <w:t>Alessa Raine Catterall</w:t>
      </w:r>
    </w:p>
    <w:p w14:paraId="5C69DFBB" w14:textId="71F29760" w:rsidR="00EF2160" w:rsidRPr="00616053" w:rsidRDefault="00EF2160" w:rsidP="0020001A">
      <w:pPr>
        <w:pStyle w:val="ListParagraph"/>
        <w:numPr>
          <w:ilvl w:val="0"/>
          <w:numId w:val="40"/>
        </w:numPr>
        <w:spacing w:line="276" w:lineRule="auto"/>
        <w:rPr>
          <w:rFonts w:cs="Arial"/>
          <w:b/>
          <w:bCs/>
          <w:sz w:val="28"/>
          <w:szCs w:val="28"/>
        </w:rPr>
      </w:pPr>
      <w:r w:rsidRPr="00616053">
        <w:rPr>
          <w:rFonts w:cs="Arial"/>
          <w:b/>
          <w:bCs/>
          <w:sz w:val="28"/>
          <w:szCs w:val="28"/>
        </w:rPr>
        <w:t>Alex Thorburn</w:t>
      </w:r>
    </w:p>
    <w:p w14:paraId="287B2294" w14:textId="02A64307" w:rsidR="00EF2160" w:rsidRPr="0020001A" w:rsidRDefault="00EF2160" w:rsidP="0020001A">
      <w:pPr>
        <w:pStyle w:val="ListParagraph"/>
        <w:numPr>
          <w:ilvl w:val="0"/>
          <w:numId w:val="40"/>
        </w:numPr>
        <w:spacing w:line="276" w:lineRule="auto"/>
        <w:rPr>
          <w:rFonts w:cs="Arial"/>
          <w:sz w:val="28"/>
          <w:szCs w:val="28"/>
        </w:rPr>
      </w:pPr>
      <w:r w:rsidRPr="00616053">
        <w:rPr>
          <w:rFonts w:cs="Arial"/>
          <w:b/>
          <w:bCs/>
          <w:sz w:val="28"/>
          <w:szCs w:val="28"/>
        </w:rPr>
        <w:t>Charlie McMillan</w:t>
      </w:r>
      <w:r w:rsidRPr="0020001A">
        <w:rPr>
          <w:rFonts w:cs="Arial"/>
          <w:sz w:val="28"/>
          <w:szCs w:val="28"/>
        </w:rPr>
        <w:t>, Chief Executive, Scottish Commission</w:t>
      </w:r>
      <w:r w:rsidR="0020001A" w:rsidRPr="0020001A">
        <w:rPr>
          <w:rFonts w:cs="Arial"/>
          <w:sz w:val="28"/>
          <w:szCs w:val="28"/>
        </w:rPr>
        <w:t xml:space="preserve"> </w:t>
      </w:r>
      <w:r w:rsidRPr="0020001A">
        <w:rPr>
          <w:rFonts w:cs="Arial"/>
          <w:sz w:val="28"/>
          <w:szCs w:val="28"/>
        </w:rPr>
        <w:t>for People with Learning Disabilities (SCLD)</w:t>
      </w:r>
    </w:p>
    <w:p w14:paraId="16EA5F82" w14:textId="3F660E7A" w:rsidR="00EF2160" w:rsidRPr="0020001A" w:rsidRDefault="00EF2160" w:rsidP="0020001A">
      <w:pPr>
        <w:pStyle w:val="ListParagraph"/>
        <w:numPr>
          <w:ilvl w:val="0"/>
          <w:numId w:val="40"/>
        </w:numPr>
        <w:spacing w:line="276" w:lineRule="auto"/>
        <w:rPr>
          <w:rFonts w:cs="Arial"/>
          <w:sz w:val="28"/>
          <w:szCs w:val="28"/>
        </w:rPr>
      </w:pPr>
      <w:r w:rsidRPr="00616053">
        <w:rPr>
          <w:rFonts w:cs="Arial"/>
          <w:b/>
          <w:bCs/>
          <w:sz w:val="28"/>
          <w:szCs w:val="28"/>
        </w:rPr>
        <w:t>Clare Gallagher</w:t>
      </w:r>
      <w:r w:rsidRPr="0020001A">
        <w:rPr>
          <w:rFonts w:cs="Arial"/>
          <w:sz w:val="28"/>
          <w:szCs w:val="28"/>
        </w:rPr>
        <w:t>, Human Rights Officer, CEMVO Scotland</w:t>
      </w:r>
    </w:p>
    <w:p w14:paraId="385ECC9A" w14:textId="49463B3C" w:rsidR="00EF2160" w:rsidRPr="0020001A" w:rsidRDefault="00EF2160" w:rsidP="0020001A">
      <w:pPr>
        <w:pStyle w:val="ListParagraph"/>
        <w:numPr>
          <w:ilvl w:val="0"/>
          <w:numId w:val="40"/>
        </w:numPr>
        <w:spacing w:line="276" w:lineRule="auto"/>
        <w:rPr>
          <w:rFonts w:cs="Arial"/>
          <w:sz w:val="28"/>
          <w:szCs w:val="28"/>
        </w:rPr>
      </w:pPr>
      <w:r w:rsidRPr="00616053">
        <w:rPr>
          <w:rFonts w:cs="Arial"/>
          <w:b/>
          <w:bCs/>
          <w:sz w:val="28"/>
          <w:szCs w:val="28"/>
        </w:rPr>
        <w:t>Clare MacGillivray</w:t>
      </w:r>
      <w:r w:rsidRPr="0020001A">
        <w:rPr>
          <w:rFonts w:cs="Arial"/>
          <w:sz w:val="28"/>
          <w:szCs w:val="28"/>
        </w:rPr>
        <w:t>, Director, Making Rights Real (MRR)</w:t>
      </w:r>
    </w:p>
    <w:p w14:paraId="3F6A75F3" w14:textId="265B4045" w:rsidR="00EF2160" w:rsidRPr="0020001A" w:rsidRDefault="00EF2160" w:rsidP="0020001A">
      <w:pPr>
        <w:pStyle w:val="ListParagraph"/>
        <w:numPr>
          <w:ilvl w:val="0"/>
          <w:numId w:val="40"/>
        </w:numPr>
        <w:spacing w:line="276" w:lineRule="auto"/>
        <w:rPr>
          <w:rFonts w:cs="Arial"/>
          <w:sz w:val="28"/>
          <w:szCs w:val="28"/>
        </w:rPr>
      </w:pPr>
      <w:r w:rsidRPr="00616053">
        <w:rPr>
          <w:rFonts w:cs="Arial"/>
          <w:b/>
          <w:bCs/>
          <w:sz w:val="28"/>
          <w:szCs w:val="28"/>
        </w:rPr>
        <w:lastRenderedPageBreak/>
        <w:t>Fiona Taylor</w:t>
      </w:r>
      <w:r w:rsidRPr="0020001A">
        <w:rPr>
          <w:rFonts w:cs="Arial"/>
          <w:sz w:val="28"/>
          <w:szCs w:val="28"/>
        </w:rPr>
        <w:t xml:space="preserve"> (alternate), DCC Professionalism, Digital and</w:t>
      </w:r>
      <w:r w:rsidR="0020001A" w:rsidRPr="0020001A">
        <w:rPr>
          <w:rFonts w:cs="Arial"/>
          <w:sz w:val="28"/>
          <w:szCs w:val="28"/>
        </w:rPr>
        <w:t xml:space="preserve"> </w:t>
      </w:r>
      <w:r w:rsidRPr="0020001A">
        <w:rPr>
          <w:rFonts w:cs="Arial"/>
          <w:sz w:val="28"/>
          <w:szCs w:val="28"/>
        </w:rPr>
        <w:t>Transformation, Police Scotland</w:t>
      </w:r>
    </w:p>
    <w:p w14:paraId="7B30D41E" w14:textId="43F8DD35" w:rsidR="00EF2160" w:rsidRPr="0020001A" w:rsidRDefault="00EF2160" w:rsidP="0020001A">
      <w:pPr>
        <w:pStyle w:val="ListParagraph"/>
        <w:numPr>
          <w:ilvl w:val="0"/>
          <w:numId w:val="40"/>
        </w:numPr>
        <w:spacing w:line="276" w:lineRule="auto"/>
        <w:rPr>
          <w:rFonts w:cs="Arial"/>
          <w:sz w:val="28"/>
          <w:szCs w:val="28"/>
        </w:rPr>
      </w:pPr>
      <w:r w:rsidRPr="00616053">
        <w:rPr>
          <w:rFonts w:cs="Arial"/>
          <w:b/>
          <w:bCs/>
          <w:sz w:val="28"/>
          <w:szCs w:val="28"/>
        </w:rPr>
        <w:t>Gordon Paterson</w:t>
      </w:r>
      <w:r w:rsidRPr="0020001A">
        <w:rPr>
          <w:rFonts w:cs="Arial"/>
          <w:sz w:val="28"/>
          <w:szCs w:val="28"/>
        </w:rPr>
        <w:t>, Director for Social Care, NHS Education</w:t>
      </w:r>
      <w:r w:rsidR="0020001A">
        <w:rPr>
          <w:rFonts w:cs="Arial"/>
          <w:sz w:val="28"/>
          <w:szCs w:val="28"/>
        </w:rPr>
        <w:t xml:space="preserve"> </w:t>
      </w:r>
      <w:r w:rsidRPr="0020001A">
        <w:rPr>
          <w:rFonts w:cs="Arial"/>
          <w:sz w:val="28"/>
          <w:szCs w:val="28"/>
        </w:rPr>
        <w:t>for Scotland</w:t>
      </w:r>
    </w:p>
    <w:p w14:paraId="1B467C36" w14:textId="4A0A8876" w:rsidR="00EF2160" w:rsidRPr="00616053" w:rsidRDefault="00EF2160" w:rsidP="0020001A">
      <w:pPr>
        <w:pStyle w:val="ListParagraph"/>
        <w:numPr>
          <w:ilvl w:val="0"/>
          <w:numId w:val="40"/>
        </w:numPr>
        <w:spacing w:line="276" w:lineRule="auto"/>
        <w:rPr>
          <w:rFonts w:cs="Arial"/>
          <w:b/>
          <w:bCs/>
          <w:sz w:val="28"/>
          <w:szCs w:val="28"/>
        </w:rPr>
      </w:pPr>
      <w:r w:rsidRPr="00616053">
        <w:rPr>
          <w:rFonts w:cs="Arial"/>
          <w:b/>
          <w:bCs/>
          <w:sz w:val="28"/>
          <w:szCs w:val="28"/>
        </w:rPr>
        <w:t>Heather Ford</w:t>
      </w:r>
    </w:p>
    <w:p w14:paraId="00168039" w14:textId="1121F49B" w:rsidR="00EF2160" w:rsidRPr="0020001A" w:rsidRDefault="00EF2160" w:rsidP="0020001A">
      <w:pPr>
        <w:pStyle w:val="ListParagraph"/>
        <w:numPr>
          <w:ilvl w:val="0"/>
          <w:numId w:val="40"/>
        </w:numPr>
        <w:spacing w:line="276" w:lineRule="auto"/>
        <w:rPr>
          <w:rFonts w:cs="Arial"/>
          <w:sz w:val="28"/>
          <w:szCs w:val="28"/>
        </w:rPr>
      </w:pPr>
      <w:r w:rsidRPr="00616053">
        <w:rPr>
          <w:rFonts w:cs="Arial"/>
          <w:b/>
          <w:bCs/>
          <w:sz w:val="28"/>
          <w:szCs w:val="28"/>
        </w:rPr>
        <w:t>Henry Mathias</w:t>
      </w:r>
      <w:r w:rsidRPr="0020001A">
        <w:rPr>
          <w:rFonts w:cs="Arial"/>
          <w:sz w:val="28"/>
          <w:szCs w:val="28"/>
        </w:rPr>
        <w:t>, Head of Professional Standards and Practice,</w:t>
      </w:r>
      <w:r w:rsidR="0020001A" w:rsidRPr="0020001A">
        <w:rPr>
          <w:rFonts w:cs="Arial"/>
          <w:sz w:val="28"/>
          <w:szCs w:val="28"/>
        </w:rPr>
        <w:t xml:space="preserve"> </w:t>
      </w:r>
      <w:r w:rsidRPr="0020001A">
        <w:rPr>
          <w:rFonts w:cs="Arial"/>
          <w:sz w:val="28"/>
          <w:szCs w:val="28"/>
        </w:rPr>
        <w:t>Care Inspectorate</w:t>
      </w:r>
    </w:p>
    <w:p w14:paraId="7A41B27E" w14:textId="5EB19AB3" w:rsidR="00EF2160" w:rsidRPr="00616053" w:rsidRDefault="00EF2160" w:rsidP="0020001A">
      <w:pPr>
        <w:pStyle w:val="ListParagraph"/>
        <w:numPr>
          <w:ilvl w:val="0"/>
          <w:numId w:val="40"/>
        </w:numPr>
        <w:spacing w:line="276" w:lineRule="auto"/>
        <w:rPr>
          <w:rFonts w:cs="Arial"/>
          <w:b/>
          <w:bCs/>
          <w:sz w:val="28"/>
          <w:szCs w:val="28"/>
        </w:rPr>
      </w:pPr>
      <w:r w:rsidRPr="00616053">
        <w:rPr>
          <w:rFonts w:cs="Arial"/>
          <w:b/>
          <w:bCs/>
          <w:sz w:val="28"/>
          <w:szCs w:val="28"/>
        </w:rPr>
        <w:t>Hussein Patwa</w:t>
      </w:r>
    </w:p>
    <w:p w14:paraId="456976EC" w14:textId="5E88AE4D" w:rsidR="00EF2160" w:rsidRPr="0020001A" w:rsidRDefault="00EF2160" w:rsidP="0020001A">
      <w:pPr>
        <w:pStyle w:val="ListParagraph"/>
        <w:numPr>
          <w:ilvl w:val="0"/>
          <w:numId w:val="40"/>
        </w:numPr>
        <w:spacing w:line="276" w:lineRule="auto"/>
        <w:rPr>
          <w:rFonts w:cs="Arial"/>
          <w:sz w:val="28"/>
          <w:szCs w:val="28"/>
        </w:rPr>
      </w:pPr>
      <w:r w:rsidRPr="00616053">
        <w:rPr>
          <w:rFonts w:cs="Arial"/>
          <w:b/>
          <w:bCs/>
          <w:sz w:val="28"/>
          <w:szCs w:val="28"/>
        </w:rPr>
        <w:t>Ian Duddy</w:t>
      </w:r>
      <w:r w:rsidRPr="0020001A">
        <w:rPr>
          <w:rFonts w:cs="Arial"/>
          <w:sz w:val="28"/>
          <w:szCs w:val="28"/>
        </w:rPr>
        <w:t>, Chair, Scottish Human Rights Commission (co-Chair)</w:t>
      </w:r>
    </w:p>
    <w:p w14:paraId="0A57B318" w14:textId="3C93A1AE" w:rsidR="00EF2160" w:rsidRPr="0020001A" w:rsidRDefault="00EF2160" w:rsidP="0020001A">
      <w:pPr>
        <w:pStyle w:val="ListParagraph"/>
        <w:numPr>
          <w:ilvl w:val="0"/>
          <w:numId w:val="40"/>
        </w:numPr>
        <w:spacing w:line="276" w:lineRule="auto"/>
        <w:rPr>
          <w:rFonts w:cs="Arial"/>
          <w:sz w:val="28"/>
          <w:szCs w:val="28"/>
        </w:rPr>
      </w:pPr>
      <w:r w:rsidRPr="00616053">
        <w:rPr>
          <w:rFonts w:cs="Arial"/>
          <w:b/>
          <w:bCs/>
          <w:sz w:val="28"/>
          <w:szCs w:val="28"/>
        </w:rPr>
        <w:t>John Wilkes</w:t>
      </w:r>
      <w:r w:rsidRPr="0020001A">
        <w:rPr>
          <w:rFonts w:cs="Arial"/>
          <w:sz w:val="28"/>
          <w:szCs w:val="28"/>
        </w:rPr>
        <w:t>, Head of Scotland, Equality and Human Rights</w:t>
      </w:r>
      <w:r w:rsidR="0020001A" w:rsidRPr="0020001A">
        <w:rPr>
          <w:rFonts w:cs="Arial"/>
          <w:sz w:val="28"/>
          <w:szCs w:val="28"/>
        </w:rPr>
        <w:t xml:space="preserve"> </w:t>
      </w:r>
      <w:r w:rsidRPr="0020001A">
        <w:rPr>
          <w:rFonts w:cs="Arial"/>
          <w:sz w:val="28"/>
          <w:szCs w:val="28"/>
        </w:rPr>
        <w:t>Commission (EHRC)</w:t>
      </w:r>
    </w:p>
    <w:p w14:paraId="475E6A6C" w14:textId="06AE64A9" w:rsidR="00EF2160" w:rsidRPr="0020001A" w:rsidRDefault="00EF2160" w:rsidP="0020001A">
      <w:pPr>
        <w:pStyle w:val="ListParagraph"/>
        <w:numPr>
          <w:ilvl w:val="0"/>
          <w:numId w:val="40"/>
        </w:numPr>
        <w:spacing w:line="276" w:lineRule="auto"/>
        <w:rPr>
          <w:rFonts w:cs="Arial"/>
          <w:sz w:val="28"/>
          <w:szCs w:val="28"/>
        </w:rPr>
      </w:pPr>
      <w:r w:rsidRPr="00616053">
        <w:rPr>
          <w:rFonts w:cs="Arial"/>
          <w:b/>
          <w:bCs/>
          <w:sz w:val="28"/>
          <w:szCs w:val="28"/>
        </w:rPr>
        <w:t>Lorraine Cook</w:t>
      </w:r>
      <w:r w:rsidRPr="0020001A">
        <w:rPr>
          <w:rFonts w:cs="Arial"/>
          <w:sz w:val="28"/>
          <w:szCs w:val="28"/>
        </w:rPr>
        <w:t xml:space="preserve"> (deputising), Policy Manager, Confederation</w:t>
      </w:r>
      <w:r w:rsidR="0020001A" w:rsidRPr="0020001A">
        <w:rPr>
          <w:rFonts w:cs="Arial"/>
          <w:sz w:val="28"/>
          <w:szCs w:val="28"/>
        </w:rPr>
        <w:t xml:space="preserve"> </w:t>
      </w:r>
      <w:r w:rsidRPr="0020001A">
        <w:rPr>
          <w:rFonts w:cs="Arial"/>
          <w:sz w:val="28"/>
          <w:szCs w:val="28"/>
        </w:rPr>
        <w:t>of Scottish Local Authorities (COSLA)</w:t>
      </w:r>
    </w:p>
    <w:p w14:paraId="1577FF0C" w14:textId="6B584FB4" w:rsidR="00EF2160" w:rsidRPr="0020001A" w:rsidRDefault="00EF2160" w:rsidP="0020001A">
      <w:pPr>
        <w:pStyle w:val="ListParagraph"/>
        <w:numPr>
          <w:ilvl w:val="0"/>
          <w:numId w:val="40"/>
        </w:numPr>
        <w:spacing w:line="276" w:lineRule="auto"/>
        <w:rPr>
          <w:rFonts w:cs="Arial"/>
          <w:sz w:val="28"/>
          <w:szCs w:val="28"/>
        </w:rPr>
      </w:pPr>
      <w:r w:rsidRPr="00616053">
        <w:rPr>
          <w:rFonts w:cs="Arial"/>
          <w:b/>
          <w:bCs/>
          <w:sz w:val="28"/>
          <w:szCs w:val="28"/>
        </w:rPr>
        <w:t>Malcolm Graham</w:t>
      </w:r>
      <w:r w:rsidRPr="0020001A">
        <w:rPr>
          <w:rFonts w:cs="Arial"/>
          <w:sz w:val="28"/>
          <w:szCs w:val="28"/>
        </w:rPr>
        <w:t xml:space="preserve"> (alternate), DCC Crime and Operational</w:t>
      </w:r>
      <w:r w:rsidR="0020001A" w:rsidRPr="0020001A">
        <w:rPr>
          <w:rFonts w:cs="Arial"/>
          <w:sz w:val="28"/>
          <w:szCs w:val="28"/>
        </w:rPr>
        <w:t xml:space="preserve"> </w:t>
      </w:r>
      <w:r w:rsidRPr="0020001A">
        <w:rPr>
          <w:rFonts w:cs="Arial"/>
          <w:sz w:val="28"/>
          <w:szCs w:val="28"/>
        </w:rPr>
        <w:t>Support, Police Scotland</w:t>
      </w:r>
    </w:p>
    <w:p w14:paraId="48BCC950" w14:textId="35F6A1F4" w:rsidR="00EF2160" w:rsidRPr="0020001A" w:rsidRDefault="00EF2160" w:rsidP="0020001A">
      <w:pPr>
        <w:pStyle w:val="ListParagraph"/>
        <w:numPr>
          <w:ilvl w:val="0"/>
          <w:numId w:val="40"/>
        </w:numPr>
        <w:spacing w:line="276" w:lineRule="auto"/>
        <w:rPr>
          <w:rFonts w:cs="Arial"/>
          <w:sz w:val="28"/>
          <w:szCs w:val="28"/>
        </w:rPr>
      </w:pPr>
      <w:r w:rsidRPr="00616053">
        <w:rPr>
          <w:rFonts w:cs="Arial"/>
          <w:b/>
          <w:bCs/>
          <w:sz w:val="28"/>
          <w:szCs w:val="28"/>
        </w:rPr>
        <w:t>Mhairi Snowden</w:t>
      </w:r>
      <w:r w:rsidRPr="0020001A">
        <w:rPr>
          <w:rFonts w:cs="Arial"/>
          <w:sz w:val="28"/>
          <w:szCs w:val="28"/>
        </w:rPr>
        <w:t>, Director, Human Rights Consortium Scotland</w:t>
      </w:r>
      <w:r w:rsidR="0020001A" w:rsidRPr="0020001A">
        <w:rPr>
          <w:rFonts w:cs="Arial"/>
          <w:sz w:val="28"/>
          <w:szCs w:val="28"/>
        </w:rPr>
        <w:t xml:space="preserve"> </w:t>
      </w:r>
      <w:r w:rsidRPr="0020001A">
        <w:rPr>
          <w:rFonts w:cs="Arial"/>
          <w:sz w:val="28"/>
          <w:szCs w:val="28"/>
        </w:rPr>
        <w:t>(HRCS)</w:t>
      </w:r>
    </w:p>
    <w:p w14:paraId="0D83D6F6" w14:textId="51AFE754" w:rsidR="00EF2160" w:rsidRPr="00616053" w:rsidRDefault="00EF2160" w:rsidP="0020001A">
      <w:pPr>
        <w:pStyle w:val="ListParagraph"/>
        <w:numPr>
          <w:ilvl w:val="0"/>
          <w:numId w:val="40"/>
        </w:numPr>
        <w:spacing w:line="276" w:lineRule="auto"/>
        <w:rPr>
          <w:rFonts w:cs="Arial"/>
          <w:b/>
          <w:bCs/>
          <w:sz w:val="28"/>
          <w:szCs w:val="28"/>
        </w:rPr>
      </w:pPr>
      <w:r w:rsidRPr="00616053">
        <w:rPr>
          <w:rFonts w:cs="Arial"/>
          <w:b/>
          <w:bCs/>
          <w:sz w:val="28"/>
          <w:szCs w:val="28"/>
        </w:rPr>
        <w:t>Michael Heffernan</w:t>
      </w:r>
    </w:p>
    <w:p w14:paraId="2996ADC7" w14:textId="644A6B9D" w:rsidR="00EF2160" w:rsidRPr="0020001A" w:rsidRDefault="00EF2160" w:rsidP="0020001A">
      <w:pPr>
        <w:pStyle w:val="ListParagraph"/>
        <w:numPr>
          <w:ilvl w:val="0"/>
          <w:numId w:val="40"/>
        </w:numPr>
        <w:spacing w:line="276" w:lineRule="auto"/>
        <w:rPr>
          <w:rFonts w:cs="Arial"/>
          <w:sz w:val="28"/>
          <w:szCs w:val="28"/>
        </w:rPr>
      </w:pPr>
      <w:r w:rsidRPr="00616053">
        <w:rPr>
          <w:rFonts w:cs="Arial"/>
          <w:b/>
          <w:bCs/>
          <w:sz w:val="28"/>
          <w:szCs w:val="28"/>
        </w:rPr>
        <w:t>Nicola Dickie</w:t>
      </w:r>
      <w:r w:rsidRPr="0020001A">
        <w:rPr>
          <w:rFonts w:cs="Arial"/>
          <w:sz w:val="28"/>
          <w:szCs w:val="28"/>
        </w:rPr>
        <w:t>, Director of People Policy,</w:t>
      </w:r>
      <w:r w:rsidR="0020001A" w:rsidRPr="0020001A">
        <w:rPr>
          <w:rFonts w:cs="Arial"/>
          <w:sz w:val="28"/>
          <w:szCs w:val="28"/>
        </w:rPr>
        <w:t xml:space="preserve"> </w:t>
      </w:r>
      <w:r w:rsidRPr="0020001A">
        <w:rPr>
          <w:rFonts w:cs="Arial"/>
          <w:sz w:val="28"/>
          <w:szCs w:val="28"/>
        </w:rPr>
        <w:t>Confederation of Scottish Local Authorities (COSLA)</w:t>
      </w:r>
    </w:p>
    <w:p w14:paraId="14957B65" w14:textId="160F47AB" w:rsidR="00EF2160" w:rsidRPr="00616053" w:rsidRDefault="00EF2160" w:rsidP="0020001A">
      <w:pPr>
        <w:pStyle w:val="ListParagraph"/>
        <w:numPr>
          <w:ilvl w:val="0"/>
          <w:numId w:val="40"/>
        </w:numPr>
        <w:spacing w:line="276" w:lineRule="auto"/>
        <w:rPr>
          <w:rFonts w:cs="Arial"/>
          <w:b/>
          <w:bCs/>
          <w:sz w:val="28"/>
          <w:szCs w:val="28"/>
        </w:rPr>
      </w:pPr>
      <w:r w:rsidRPr="00616053">
        <w:rPr>
          <w:rFonts w:cs="Arial"/>
          <w:b/>
          <w:bCs/>
          <w:sz w:val="28"/>
          <w:szCs w:val="28"/>
        </w:rPr>
        <w:t>Pat Scrutton</w:t>
      </w:r>
    </w:p>
    <w:p w14:paraId="612068C8" w14:textId="633D3898" w:rsidR="00EF2160" w:rsidRPr="0020001A" w:rsidRDefault="00EF2160" w:rsidP="0020001A">
      <w:pPr>
        <w:pStyle w:val="ListParagraph"/>
        <w:numPr>
          <w:ilvl w:val="0"/>
          <w:numId w:val="40"/>
        </w:numPr>
        <w:spacing w:line="276" w:lineRule="auto"/>
        <w:rPr>
          <w:rFonts w:cs="Arial"/>
          <w:sz w:val="28"/>
          <w:szCs w:val="28"/>
        </w:rPr>
      </w:pPr>
      <w:r w:rsidRPr="00616053">
        <w:rPr>
          <w:rFonts w:cs="Arial"/>
          <w:b/>
          <w:bCs/>
          <w:sz w:val="28"/>
          <w:szCs w:val="28"/>
        </w:rPr>
        <w:t>Rob Gowans</w:t>
      </w:r>
      <w:r w:rsidRPr="0020001A">
        <w:rPr>
          <w:rFonts w:cs="Arial"/>
          <w:sz w:val="28"/>
          <w:szCs w:val="28"/>
        </w:rPr>
        <w:t>, Policy and Public Affairs Manager,</w:t>
      </w:r>
      <w:r w:rsidR="0020001A" w:rsidRPr="0020001A">
        <w:rPr>
          <w:rFonts w:cs="Arial"/>
          <w:sz w:val="28"/>
          <w:szCs w:val="28"/>
        </w:rPr>
        <w:t xml:space="preserve"> </w:t>
      </w:r>
      <w:r w:rsidRPr="0020001A">
        <w:rPr>
          <w:rFonts w:cs="Arial"/>
          <w:sz w:val="28"/>
          <w:szCs w:val="28"/>
        </w:rPr>
        <w:t>Health and Social Care Alliance Scotland (the ALLIANCE)</w:t>
      </w:r>
    </w:p>
    <w:p w14:paraId="14BB33A6" w14:textId="3EB11861" w:rsidR="00EF2160" w:rsidRPr="0020001A" w:rsidRDefault="00EF2160" w:rsidP="0020001A">
      <w:pPr>
        <w:pStyle w:val="ListParagraph"/>
        <w:numPr>
          <w:ilvl w:val="0"/>
          <w:numId w:val="40"/>
        </w:numPr>
        <w:spacing w:line="276" w:lineRule="auto"/>
        <w:rPr>
          <w:rFonts w:cs="Arial"/>
          <w:sz w:val="28"/>
          <w:szCs w:val="28"/>
        </w:rPr>
      </w:pPr>
      <w:r w:rsidRPr="00616053">
        <w:rPr>
          <w:rFonts w:cs="Arial"/>
          <w:b/>
          <w:bCs/>
          <w:sz w:val="28"/>
          <w:szCs w:val="28"/>
        </w:rPr>
        <w:t>Rob Priestley</w:t>
      </w:r>
      <w:r w:rsidRPr="0020001A">
        <w:rPr>
          <w:rFonts w:cs="Arial"/>
          <w:sz w:val="28"/>
          <w:szCs w:val="28"/>
        </w:rPr>
        <w:t>, Unit Head, Mainstreaming and Strategy Unit,</w:t>
      </w:r>
      <w:r w:rsidR="0020001A" w:rsidRPr="0020001A">
        <w:rPr>
          <w:rFonts w:cs="Arial"/>
          <w:sz w:val="28"/>
          <w:szCs w:val="28"/>
        </w:rPr>
        <w:t xml:space="preserve"> </w:t>
      </w:r>
      <w:r w:rsidRPr="0020001A">
        <w:rPr>
          <w:rFonts w:cs="Arial"/>
          <w:sz w:val="28"/>
          <w:szCs w:val="28"/>
        </w:rPr>
        <w:t>Directorate for Equality, Inclusion and Human Rights, Scottish</w:t>
      </w:r>
      <w:r w:rsidR="0020001A" w:rsidRPr="0020001A">
        <w:rPr>
          <w:rFonts w:cs="Arial"/>
          <w:sz w:val="28"/>
          <w:szCs w:val="28"/>
        </w:rPr>
        <w:t xml:space="preserve"> </w:t>
      </w:r>
      <w:r w:rsidRPr="0020001A">
        <w:rPr>
          <w:rFonts w:cs="Arial"/>
          <w:sz w:val="28"/>
          <w:szCs w:val="28"/>
        </w:rPr>
        <w:t>Government (co-Chair)</w:t>
      </w:r>
    </w:p>
    <w:p w14:paraId="100D7D3E" w14:textId="2B011010" w:rsidR="00EF2160" w:rsidRPr="0020001A" w:rsidRDefault="00EF2160" w:rsidP="0020001A">
      <w:pPr>
        <w:pStyle w:val="ListParagraph"/>
        <w:numPr>
          <w:ilvl w:val="0"/>
          <w:numId w:val="40"/>
        </w:numPr>
        <w:spacing w:line="276" w:lineRule="auto"/>
        <w:rPr>
          <w:rFonts w:cs="Arial"/>
          <w:sz w:val="28"/>
          <w:szCs w:val="28"/>
        </w:rPr>
      </w:pPr>
      <w:r w:rsidRPr="00616053">
        <w:rPr>
          <w:rFonts w:cs="Arial"/>
          <w:b/>
          <w:bCs/>
          <w:sz w:val="28"/>
          <w:szCs w:val="28"/>
        </w:rPr>
        <w:t>Sam Gluckstein</w:t>
      </w:r>
      <w:r w:rsidRPr="0020001A">
        <w:rPr>
          <w:rFonts w:cs="Arial"/>
          <w:sz w:val="28"/>
          <w:szCs w:val="28"/>
        </w:rPr>
        <w:t>, Human Rights Lead/Inspector and NPM</w:t>
      </w:r>
      <w:r w:rsidR="0020001A" w:rsidRPr="0020001A">
        <w:rPr>
          <w:rFonts w:cs="Arial"/>
          <w:sz w:val="28"/>
          <w:szCs w:val="28"/>
        </w:rPr>
        <w:t xml:space="preserve"> </w:t>
      </w:r>
      <w:r w:rsidRPr="0020001A">
        <w:rPr>
          <w:rFonts w:cs="Arial"/>
          <w:sz w:val="28"/>
          <w:szCs w:val="28"/>
        </w:rPr>
        <w:t>Coordinator, Her Majesty’s Inspectorate of Prisons Scotland</w:t>
      </w:r>
      <w:r w:rsidR="0020001A" w:rsidRPr="0020001A">
        <w:rPr>
          <w:rFonts w:cs="Arial"/>
          <w:sz w:val="28"/>
          <w:szCs w:val="28"/>
        </w:rPr>
        <w:t xml:space="preserve"> </w:t>
      </w:r>
      <w:r w:rsidRPr="0020001A">
        <w:rPr>
          <w:rFonts w:cs="Arial"/>
          <w:sz w:val="28"/>
          <w:szCs w:val="28"/>
        </w:rPr>
        <w:t>(HMIPS)</w:t>
      </w:r>
    </w:p>
    <w:p w14:paraId="708A7036" w14:textId="62D212F2" w:rsidR="00EF2160" w:rsidRPr="0020001A" w:rsidRDefault="00EF2160" w:rsidP="0020001A">
      <w:pPr>
        <w:pStyle w:val="ListParagraph"/>
        <w:numPr>
          <w:ilvl w:val="0"/>
          <w:numId w:val="40"/>
        </w:numPr>
        <w:spacing w:line="276" w:lineRule="auto"/>
        <w:rPr>
          <w:rFonts w:cs="Arial"/>
          <w:sz w:val="28"/>
          <w:szCs w:val="28"/>
        </w:rPr>
      </w:pPr>
      <w:r w:rsidRPr="00616053">
        <w:rPr>
          <w:rFonts w:cs="Arial"/>
          <w:b/>
          <w:bCs/>
          <w:sz w:val="28"/>
          <w:szCs w:val="28"/>
        </w:rPr>
        <w:t>Sam Smith</w:t>
      </w:r>
      <w:r w:rsidRPr="0020001A">
        <w:rPr>
          <w:rFonts w:cs="Arial"/>
          <w:sz w:val="28"/>
          <w:szCs w:val="28"/>
        </w:rPr>
        <w:t>, CEO, C-Change Scotland</w:t>
      </w:r>
    </w:p>
    <w:p w14:paraId="09FFCCC5" w14:textId="302DC5A7" w:rsidR="00EF2160" w:rsidRPr="00616053" w:rsidRDefault="00EF2160" w:rsidP="0020001A">
      <w:pPr>
        <w:pStyle w:val="ListParagraph"/>
        <w:numPr>
          <w:ilvl w:val="0"/>
          <w:numId w:val="40"/>
        </w:numPr>
        <w:spacing w:line="276" w:lineRule="auto"/>
        <w:rPr>
          <w:rFonts w:cs="Arial"/>
          <w:b/>
          <w:bCs/>
          <w:sz w:val="28"/>
          <w:szCs w:val="28"/>
        </w:rPr>
      </w:pPr>
      <w:r w:rsidRPr="00616053">
        <w:rPr>
          <w:rFonts w:cs="Arial"/>
          <w:b/>
          <w:bCs/>
          <w:sz w:val="28"/>
          <w:szCs w:val="28"/>
        </w:rPr>
        <w:t>Shaben Begum</w:t>
      </w:r>
    </w:p>
    <w:p w14:paraId="355F4C80" w14:textId="6704552F" w:rsidR="00EF2160" w:rsidRPr="00616053" w:rsidRDefault="00EF2160" w:rsidP="0020001A">
      <w:pPr>
        <w:pStyle w:val="ListParagraph"/>
        <w:numPr>
          <w:ilvl w:val="0"/>
          <w:numId w:val="40"/>
        </w:numPr>
        <w:spacing w:line="276" w:lineRule="auto"/>
        <w:rPr>
          <w:rFonts w:cs="Arial"/>
          <w:b/>
          <w:bCs/>
          <w:sz w:val="28"/>
          <w:szCs w:val="28"/>
        </w:rPr>
      </w:pPr>
      <w:r w:rsidRPr="00616053">
        <w:rPr>
          <w:rFonts w:cs="Arial"/>
          <w:b/>
          <w:bCs/>
          <w:sz w:val="28"/>
          <w:szCs w:val="28"/>
        </w:rPr>
        <w:t>Susan Docherty</w:t>
      </w:r>
    </w:p>
    <w:p w14:paraId="2406A76A" w14:textId="2C44CAC9" w:rsidR="00EF2160" w:rsidRPr="0020001A" w:rsidRDefault="00EF2160" w:rsidP="0020001A">
      <w:pPr>
        <w:pStyle w:val="ListParagraph"/>
        <w:numPr>
          <w:ilvl w:val="0"/>
          <w:numId w:val="40"/>
        </w:numPr>
        <w:spacing w:line="276" w:lineRule="auto"/>
        <w:rPr>
          <w:rFonts w:cs="Arial"/>
          <w:sz w:val="28"/>
          <w:szCs w:val="28"/>
        </w:rPr>
      </w:pPr>
      <w:r w:rsidRPr="00616053">
        <w:rPr>
          <w:rFonts w:cs="Arial"/>
          <w:b/>
          <w:bCs/>
          <w:sz w:val="28"/>
          <w:szCs w:val="28"/>
        </w:rPr>
        <w:t>Tim Mairs</w:t>
      </w:r>
      <w:r w:rsidRPr="0020001A">
        <w:rPr>
          <w:rFonts w:cs="Arial"/>
          <w:sz w:val="28"/>
          <w:szCs w:val="28"/>
        </w:rPr>
        <w:t xml:space="preserve"> (deputising), ACC Local Policing East, Police Scotland</w:t>
      </w:r>
    </w:p>
    <w:p w14:paraId="345741A0" w14:textId="77777777" w:rsidR="0020001A" w:rsidRPr="00AC7076" w:rsidRDefault="0020001A" w:rsidP="005B5516">
      <w:pPr>
        <w:spacing w:line="276" w:lineRule="auto"/>
        <w:rPr>
          <w:rFonts w:cs="Arial"/>
          <w:sz w:val="28"/>
          <w:szCs w:val="28"/>
        </w:rPr>
      </w:pPr>
    </w:p>
    <w:p w14:paraId="6FCBF4F6" w14:textId="20B311CC" w:rsidR="00EF2160" w:rsidRDefault="00EF2160" w:rsidP="005B5516">
      <w:pPr>
        <w:spacing w:line="276" w:lineRule="auto"/>
        <w:rPr>
          <w:rFonts w:cs="Arial"/>
          <w:sz w:val="28"/>
          <w:szCs w:val="28"/>
        </w:rPr>
      </w:pPr>
      <w:r w:rsidRPr="00AC7076">
        <w:rPr>
          <w:rFonts w:cs="Arial"/>
          <w:sz w:val="28"/>
          <w:szCs w:val="28"/>
        </w:rPr>
        <w:t>Panel members were recruited via an open process in early 2022</w:t>
      </w:r>
      <w:r w:rsidR="0020001A">
        <w:rPr>
          <w:rFonts w:cs="Arial"/>
          <w:sz w:val="28"/>
          <w:szCs w:val="28"/>
        </w:rPr>
        <w:t xml:space="preserve"> </w:t>
      </w:r>
      <w:r w:rsidRPr="00AC7076">
        <w:rPr>
          <w:rFonts w:cs="Arial"/>
          <w:sz w:val="28"/>
          <w:szCs w:val="28"/>
        </w:rPr>
        <w:t>and took part in an intensive induction programme from March to</w:t>
      </w:r>
      <w:r w:rsidR="0020001A">
        <w:rPr>
          <w:rFonts w:cs="Arial"/>
          <w:sz w:val="28"/>
          <w:szCs w:val="28"/>
        </w:rPr>
        <w:t xml:space="preserve"> </w:t>
      </w:r>
      <w:r w:rsidRPr="00AC7076">
        <w:rPr>
          <w:rFonts w:cs="Arial"/>
          <w:sz w:val="28"/>
          <w:szCs w:val="28"/>
        </w:rPr>
        <w:t xml:space="preserve">April 2022. </w:t>
      </w:r>
      <w:r w:rsidRPr="00AC7076">
        <w:rPr>
          <w:rFonts w:cs="Arial"/>
          <w:sz w:val="28"/>
          <w:szCs w:val="28"/>
        </w:rPr>
        <w:lastRenderedPageBreak/>
        <w:t>Before their appointment, some members had previous</w:t>
      </w:r>
      <w:r w:rsidR="0020001A">
        <w:rPr>
          <w:rFonts w:cs="Arial"/>
          <w:sz w:val="28"/>
          <w:szCs w:val="28"/>
        </w:rPr>
        <w:t xml:space="preserve"> </w:t>
      </w:r>
      <w:r w:rsidRPr="00AC7076">
        <w:rPr>
          <w:rFonts w:cs="Arial"/>
          <w:sz w:val="28"/>
          <w:szCs w:val="28"/>
        </w:rPr>
        <w:t>experience of human rights policy-making and action planning –</w:t>
      </w:r>
      <w:r w:rsidR="0020001A">
        <w:rPr>
          <w:rFonts w:cs="Arial"/>
          <w:sz w:val="28"/>
          <w:szCs w:val="28"/>
        </w:rPr>
        <w:t xml:space="preserve"> </w:t>
      </w:r>
      <w:r w:rsidRPr="00AC7076">
        <w:rPr>
          <w:rFonts w:cs="Arial"/>
          <w:sz w:val="28"/>
          <w:szCs w:val="28"/>
        </w:rPr>
        <w:t>including involvement in SNAP 1 – while other members were new</w:t>
      </w:r>
      <w:r w:rsidR="0020001A">
        <w:rPr>
          <w:rFonts w:cs="Arial"/>
          <w:sz w:val="28"/>
          <w:szCs w:val="28"/>
        </w:rPr>
        <w:t xml:space="preserve"> </w:t>
      </w:r>
      <w:r w:rsidRPr="00AC7076">
        <w:rPr>
          <w:rFonts w:cs="Arial"/>
          <w:sz w:val="28"/>
          <w:szCs w:val="28"/>
        </w:rPr>
        <w:t>to these issues.</w:t>
      </w:r>
    </w:p>
    <w:p w14:paraId="10BE7729" w14:textId="77777777" w:rsidR="0020001A" w:rsidRPr="00AC7076" w:rsidRDefault="0020001A" w:rsidP="005B5516">
      <w:pPr>
        <w:spacing w:line="276" w:lineRule="auto"/>
        <w:rPr>
          <w:rFonts w:cs="Arial"/>
          <w:sz w:val="28"/>
          <w:szCs w:val="28"/>
        </w:rPr>
      </w:pPr>
    </w:p>
    <w:p w14:paraId="599B1D51" w14:textId="0594AC52" w:rsidR="00EF2160" w:rsidRPr="00AC7076" w:rsidRDefault="00EF2160" w:rsidP="005B5516">
      <w:pPr>
        <w:spacing w:line="276" w:lineRule="auto"/>
        <w:rPr>
          <w:rFonts w:cs="Arial"/>
          <w:sz w:val="28"/>
          <w:szCs w:val="28"/>
        </w:rPr>
      </w:pPr>
      <w:r w:rsidRPr="00AC7076">
        <w:rPr>
          <w:rFonts w:cs="Arial"/>
          <w:sz w:val="28"/>
          <w:szCs w:val="28"/>
        </w:rPr>
        <w:t>From May 2022 to February 2023, members of the SNAP</w:t>
      </w:r>
      <w:r w:rsidR="0020001A">
        <w:rPr>
          <w:rFonts w:cs="Arial"/>
          <w:sz w:val="28"/>
          <w:szCs w:val="28"/>
        </w:rPr>
        <w:t xml:space="preserve"> </w:t>
      </w:r>
      <w:r w:rsidRPr="00AC7076">
        <w:rPr>
          <w:rFonts w:cs="Arial"/>
          <w:sz w:val="28"/>
          <w:szCs w:val="28"/>
        </w:rPr>
        <w:t>Leadership Panel met monthly or more, and formed subgroups in</w:t>
      </w:r>
      <w:r w:rsidR="0020001A">
        <w:rPr>
          <w:rFonts w:cs="Arial"/>
          <w:sz w:val="28"/>
          <w:szCs w:val="28"/>
        </w:rPr>
        <w:t xml:space="preserve"> </w:t>
      </w:r>
      <w:r w:rsidRPr="00AC7076">
        <w:rPr>
          <w:rFonts w:cs="Arial"/>
          <w:sz w:val="28"/>
          <w:szCs w:val="28"/>
        </w:rPr>
        <w:t>between, to review, revise, finalise and launch SNAP 2. Now that</w:t>
      </w:r>
      <w:r w:rsidR="0020001A">
        <w:rPr>
          <w:rFonts w:cs="Arial"/>
          <w:sz w:val="28"/>
          <w:szCs w:val="28"/>
        </w:rPr>
        <w:t xml:space="preserve"> </w:t>
      </w:r>
      <w:r w:rsidRPr="00AC7076">
        <w:rPr>
          <w:rFonts w:cs="Arial"/>
          <w:sz w:val="28"/>
          <w:szCs w:val="28"/>
        </w:rPr>
        <w:t>SNAP 2 has been published, the Panel’s role is to monitor and</w:t>
      </w:r>
      <w:r w:rsidR="0020001A">
        <w:rPr>
          <w:rFonts w:cs="Arial"/>
          <w:sz w:val="28"/>
          <w:szCs w:val="28"/>
        </w:rPr>
        <w:t xml:space="preserve"> </w:t>
      </w:r>
      <w:r w:rsidRPr="00AC7076">
        <w:rPr>
          <w:rFonts w:cs="Arial"/>
          <w:sz w:val="28"/>
          <w:szCs w:val="28"/>
        </w:rPr>
        <w:t>oversee its implementation.</w:t>
      </w:r>
    </w:p>
    <w:p w14:paraId="2036A579" w14:textId="77777777" w:rsidR="0020001A" w:rsidRDefault="0020001A" w:rsidP="005B5516">
      <w:pPr>
        <w:spacing w:line="276" w:lineRule="auto"/>
        <w:rPr>
          <w:rFonts w:cs="Arial"/>
          <w:sz w:val="28"/>
          <w:szCs w:val="28"/>
        </w:rPr>
      </w:pPr>
    </w:p>
    <w:p w14:paraId="2DE56E1B" w14:textId="33A37119" w:rsidR="00EF2160" w:rsidRPr="0020001A" w:rsidRDefault="00EF2160" w:rsidP="005B5516">
      <w:pPr>
        <w:spacing w:line="276" w:lineRule="auto"/>
        <w:rPr>
          <w:rFonts w:cs="Arial"/>
          <w:b/>
          <w:bCs/>
          <w:sz w:val="32"/>
          <w:szCs w:val="32"/>
        </w:rPr>
      </w:pPr>
      <w:r w:rsidRPr="0020001A">
        <w:rPr>
          <w:rFonts w:cs="Arial"/>
          <w:b/>
          <w:bCs/>
          <w:sz w:val="32"/>
          <w:szCs w:val="32"/>
        </w:rPr>
        <w:t>Terms of Reference and Ways of Working</w:t>
      </w:r>
    </w:p>
    <w:p w14:paraId="4AA993D4" w14:textId="77777777" w:rsidR="0020001A" w:rsidRDefault="0020001A" w:rsidP="005B5516">
      <w:pPr>
        <w:spacing w:line="276" w:lineRule="auto"/>
        <w:rPr>
          <w:rFonts w:cs="Arial"/>
          <w:sz w:val="28"/>
          <w:szCs w:val="28"/>
        </w:rPr>
      </w:pPr>
    </w:p>
    <w:p w14:paraId="7AB8D92F" w14:textId="5CDE9B9F" w:rsidR="006E0799" w:rsidRPr="006E0799" w:rsidRDefault="006E0799" w:rsidP="006E0799">
      <w:pPr>
        <w:spacing w:line="276" w:lineRule="auto"/>
        <w:rPr>
          <w:rFonts w:cs="Arial"/>
          <w:sz w:val="28"/>
          <w:szCs w:val="28"/>
        </w:rPr>
      </w:pPr>
      <w:r w:rsidRPr="006E0799">
        <w:rPr>
          <w:rFonts w:cs="Arial"/>
          <w:sz w:val="28"/>
          <w:szCs w:val="28"/>
        </w:rPr>
        <w:t>The</w:t>
      </w:r>
      <w:r>
        <w:rPr>
          <w:rFonts w:cs="Arial"/>
          <w:sz w:val="28"/>
          <w:szCs w:val="28"/>
        </w:rPr>
        <w:t xml:space="preserve"> </w:t>
      </w:r>
      <w:hyperlink r:id="rId8" w:history="1">
        <w:r w:rsidRPr="006E0799">
          <w:rPr>
            <w:rStyle w:val="Hyperlink"/>
            <w:rFonts w:cs="Arial"/>
            <w:sz w:val="28"/>
            <w:szCs w:val="28"/>
          </w:rPr>
          <w:t>Leadership Panel’s Terms of Reference</w:t>
        </w:r>
      </w:hyperlink>
      <w:r>
        <w:rPr>
          <w:rFonts w:cs="Arial"/>
          <w:sz w:val="28"/>
          <w:szCs w:val="28"/>
        </w:rPr>
        <w:t xml:space="preserve"> </w:t>
      </w:r>
      <w:r w:rsidRPr="006E0799">
        <w:rPr>
          <w:rFonts w:cs="Arial"/>
          <w:sz w:val="28"/>
          <w:szCs w:val="28"/>
        </w:rPr>
        <w:t>for the period 2022 to 2025 includes information about how members work and their focus. </w:t>
      </w:r>
    </w:p>
    <w:p w14:paraId="2070CAED" w14:textId="77777777" w:rsidR="006E0799" w:rsidRPr="006E0799" w:rsidRDefault="006E0799" w:rsidP="006E0799">
      <w:pPr>
        <w:spacing w:line="276" w:lineRule="auto"/>
        <w:rPr>
          <w:rFonts w:cs="Arial"/>
          <w:sz w:val="28"/>
          <w:szCs w:val="28"/>
        </w:rPr>
      </w:pPr>
    </w:p>
    <w:p w14:paraId="683683FC" w14:textId="51C02418" w:rsidR="00EF2160" w:rsidRDefault="006E0799" w:rsidP="005B5516">
      <w:pPr>
        <w:spacing w:line="276" w:lineRule="auto"/>
        <w:rPr>
          <w:rFonts w:cs="Arial"/>
          <w:sz w:val="28"/>
          <w:szCs w:val="28"/>
        </w:rPr>
      </w:pPr>
      <w:r w:rsidRPr="006E0799">
        <w:rPr>
          <w:rFonts w:cs="Arial"/>
          <w:sz w:val="28"/>
          <w:szCs w:val="28"/>
        </w:rPr>
        <w:t xml:space="preserve">Panel members work together collaboratively and as equals, using a tailored form of </w:t>
      </w:r>
      <w:hyperlink r:id="rId9" w:history="1">
        <w:r w:rsidRPr="006E0799">
          <w:rPr>
            <w:rStyle w:val="Hyperlink"/>
            <w:rFonts w:cs="Arial"/>
            <w:sz w:val="28"/>
            <w:szCs w:val="28"/>
          </w:rPr>
          <w:t>consensus-based decision-making</w:t>
        </w:r>
      </w:hyperlink>
      <w:r w:rsidRPr="006E0799">
        <w:rPr>
          <w:rFonts w:cs="Arial"/>
          <w:sz w:val="28"/>
          <w:szCs w:val="28"/>
        </w:rPr>
        <w:t xml:space="preserve"> – developed for them by the Secretariat – to agree the SNAP 2 actions. The Panel’s work was underpinned by the ‘Working Together Values’ of:</w:t>
      </w:r>
    </w:p>
    <w:p w14:paraId="02FD8B8B" w14:textId="77777777" w:rsidR="0020001A" w:rsidRPr="00AC7076" w:rsidRDefault="0020001A" w:rsidP="005B5516">
      <w:pPr>
        <w:spacing w:line="276" w:lineRule="auto"/>
        <w:rPr>
          <w:rFonts w:cs="Arial"/>
          <w:sz w:val="28"/>
          <w:szCs w:val="28"/>
        </w:rPr>
      </w:pPr>
    </w:p>
    <w:p w14:paraId="0E724B18" w14:textId="6FC70F3A" w:rsidR="00EF2160" w:rsidRPr="0020001A" w:rsidRDefault="00EF2160" w:rsidP="0020001A">
      <w:pPr>
        <w:pStyle w:val="ListParagraph"/>
        <w:numPr>
          <w:ilvl w:val="0"/>
          <w:numId w:val="41"/>
        </w:numPr>
        <w:spacing w:line="276" w:lineRule="auto"/>
        <w:rPr>
          <w:rFonts w:cs="Arial"/>
          <w:b/>
          <w:bCs/>
          <w:sz w:val="28"/>
          <w:szCs w:val="28"/>
        </w:rPr>
      </w:pPr>
      <w:r w:rsidRPr="0020001A">
        <w:rPr>
          <w:rFonts w:cs="Arial"/>
          <w:b/>
          <w:bCs/>
          <w:sz w:val="28"/>
          <w:szCs w:val="28"/>
        </w:rPr>
        <w:t>Dignity and respect</w:t>
      </w:r>
    </w:p>
    <w:p w14:paraId="2DED5234" w14:textId="77777777" w:rsidR="0020001A" w:rsidRPr="00AC7076" w:rsidRDefault="0020001A" w:rsidP="005B5516">
      <w:pPr>
        <w:spacing w:line="276" w:lineRule="auto"/>
        <w:rPr>
          <w:rFonts w:cs="Arial"/>
          <w:sz w:val="28"/>
          <w:szCs w:val="28"/>
        </w:rPr>
      </w:pPr>
    </w:p>
    <w:p w14:paraId="08611A7B" w14:textId="6A16D81E" w:rsidR="00EF2160" w:rsidRPr="00AC7076" w:rsidRDefault="00EF2160" w:rsidP="005B5516">
      <w:pPr>
        <w:spacing w:line="276" w:lineRule="auto"/>
        <w:rPr>
          <w:rFonts w:cs="Arial"/>
          <w:sz w:val="28"/>
          <w:szCs w:val="28"/>
        </w:rPr>
      </w:pPr>
      <w:r w:rsidRPr="00AC7076">
        <w:rPr>
          <w:rFonts w:cs="Arial"/>
          <w:sz w:val="28"/>
          <w:szCs w:val="28"/>
        </w:rPr>
        <w:t>We are considerate and respectful of each other and treat each</w:t>
      </w:r>
      <w:r w:rsidR="0020001A">
        <w:rPr>
          <w:rFonts w:cs="Arial"/>
          <w:sz w:val="28"/>
          <w:szCs w:val="28"/>
        </w:rPr>
        <w:t xml:space="preserve"> </w:t>
      </w:r>
      <w:r w:rsidRPr="00AC7076">
        <w:rPr>
          <w:rFonts w:cs="Arial"/>
          <w:sz w:val="28"/>
          <w:szCs w:val="28"/>
        </w:rPr>
        <w:t>other with dignity.</w:t>
      </w:r>
    </w:p>
    <w:p w14:paraId="70E35B83" w14:textId="77777777" w:rsidR="0020001A" w:rsidRDefault="0020001A" w:rsidP="005B5516">
      <w:pPr>
        <w:spacing w:line="276" w:lineRule="auto"/>
        <w:rPr>
          <w:rFonts w:cs="Arial"/>
          <w:sz w:val="28"/>
          <w:szCs w:val="28"/>
        </w:rPr>
      </w:pPr>
    </w:p>
    <w:p w14:paraId="104186FA" w14:textId="42A02459" w:rsidR="00EF2160" w:rsidRPr="0020001A" w:rsidRDefault="00EF2160" w:rsidP="0020001A">
      <w:pPr>
        <w:pStyle w:val="ListParagraph"/>
        <w:numPr>
          <w:ilvl w:val="0"/>
          <w:numId w:val="41"/>
        </w:numPr>
        <w:spacing w:line="276" w:lineRule="auto"/>
        <w:rPr>
          <w:rFonts w:cs="Arial"/>
          <w:b/>
          <w:bCs/>
          <w:sz w:val="28"/>
          <w:szCs w:val="28"/>
        </w:rPr>
      </w:pPr>
      <w:r w:rsidRPr="0020001A">
        <w:rPr>
          <w:rFonts w:cs="Arial"/>
          <w:b/>
          <w:bCs/>
          <w:sz w:val="28"/>
          <w:szCs w:val="28"/>
        </w:rPr>
        <w:t>Equality and inclusion</w:t>
      </w:r>
    </w:p>
    <w:p w14:paraId="3052456C" w14:textId="77777777" w:rsidR="0020001A" w:rsidRDefault="0020001A" w:rsidP="005B5516">
      <w:pPr>
        <w:spacing w:line="276" w:lineRule="auto"/>
        <w:rPr>
          <w:rFonts w:cs="Arial"/>
          <w:sz w:val="28"/>
          <w:szCs w:val="28"/>
        </w:rPr>
      </w:pPr>
    </w:p>
    <w:p w14:paraId="288904B7" w14:textId="25CA1E97" w:rsidR="00EF2160" w:rsidRDefault="00EF2160" w:rsidP="005B5516">
      <w:pPr>
        <w:spacing w:line="276" w:lineRule="auto"/>
        <w:rPr>
          <w:rFonts w:cs="Arial"/>
          <w:sz w:val="28"/>
          <w:szCs w:val="28"/>
        </w:rPr>
      </w:pPr>
      <w:r w:rsidRPr="00AC7076">
        <w:rPr>
          <w:rFonts w:cs="Arial"/>
          <w:sz w:val="28"/>
          <w:szCs w:val="28"/>
        </w:rPr>
        <w:t>We try to ensure all members can play an equal part in, and</w:t>
      </w:r>
      <w:r w:rsidR="0020001A">
        <w:rPr>
          <w:rFonts w:cs="Arial"/>
          <w:sz w:val="28"/>
          <w:szCs w:val="28"/>
        </w:rPr>
        <w:t xml:space="preserve"> </w:t>
      </w:r>
      <w:r w:rsidRPr="00AC7076">
        <w:rPr>
          <w:rFonts w:cs="Arial"/>
          <w:sz w:val="28"/>
          <w:szCs w:val="28"/>
        </w:rPr>
        <w:t>make a meaningful contribution to, the panel. We try to follow</w:t>
      </w:r>
      <w:r w:rsidR="0020001A">
        <w:rPr>
          <w:rFonts w:cs="Arial"/>
          <w:sz w:val="28"/>
          <w:szCs w:val="28"/>
        </w:rPr>
        <w:t xml:space="preserve"> </w:t>
      </w:r>
      <w:r w:rsidR="006E0799" w:rsidRPr="00D77670">
        <w:rPr>
          <w:rFonts w:cs="Arial"/>
          <w:sz w:val="28"/>
          <w:szCs w:val="28"/>
        </w:rPr>
        <w:t xml:space="preserve">the </w:t>
      </w:r>
      <w:hyperlink r:id="rId10" w:history="1">
        <w:r w:rsidR="006E0799" w:rsidRPr="00D77670">
          <w:rPr>
            <w:rStyle w:val="Hyperlink"/>
            <w:sz w:val="28"/>
            <w:szCs w:val="28"/>
          </w:rPr>
          <w:t>Six Principles of Inclusive Communication</w:t>
        </w:r>
      </w:hyperlink>
      <w:r w:rsidRPr="00AC7076">
        <w:rPr>
          <w:rFonts w:cs="Arial"/>
          <w:sz w:val="28"/>
          <w:szCs w:val="28"/>
        </w:rPr>
        <w:t>.</w:t>
      </w:r>
    </w:p>
    <w:p w14:paraId="748C2D49" w14:textId="77777777" w:rsidR="0020001A" w:rsidRPr="00AC7076" w:rsidRDefault="0020001A" w:rsidP="005B5516">
      <w:pPr>
        <w:spacing w:line="276" w:lineRule="auto"/>
        <w:rPr>
          <w:rFonts w:cs="Arial"/>
          <w:sz w:val="28"/>
          <w:szCs w:val="28"/>
        </w:rPr>
      </w:pPr>
    </w:p>
    <w:p w14:paraId="2B86B23B" w14:textId="149F42FA" w:rsidR="00EF2160" w:rsidRPr="0020001A" w:rsidRDefault="00EF2160" w:rsidP="0020001A">
      <w:pPr>
        <w:pStyle w:val="ListParagraph"/>
        <w:numPr>
          <w:ilvl w:val="0"/>
          <w:numId w:val="41"/>
        </w:numPr>
        <w:spacing w:line="276" w:lineRule="auto"/>
        <w:rPr>
          <w:rFonts w:cs="Arial"/>
          <w:b/>
          <w:bCs/>
          <w:sz w:val="28"/>
          <w:szCs w:val="28"/>
        </w:rPr>
      </w:pPr>
      <w:r w:rsidRPr="0020001A">
        <w:rPr>
          <w:rFonts w:cs="Arial"/>
          <w:b/>
          <w:bCs/>
          <w:sz w:val="28"/>
          <w:szCs w:val="28"/>
        </w:rPr>
        <w:t>Human rights</w:t>
      </w:r>
    </w:p>
    <w:p w14:paraId="12AEF0CA" w14:textId="77777777" w:rsidR="0020001A" w:rsidRDefault="0020001A" w:rsidP="005B5516">
      <w:pPr>
        <w:spacing w:line="276" w:lineRule="auto"/>
        <w:rPr>
          <w:rFonts w:cs="Arial"/>
          <w:sz w:val="28"/>
          <w:szCs w:val="28"/>
        </w:rPr>
      </w:pPr>
    </w:p>
    <w:p w14:paraId="11A4B511" w14:textId="6AC60A26" w:rsidR="00EF2160" w:rsidRDefault="00EF2160" w:rsidP="005B5516">
      <w:pPr>
        <w:spacing w:line="276" w:lineRule="auto"/>
        <w:rPr>
          <w:rFonts w:cs="Arial"/>
          <w:sz w:val="28"/>
          <w:szCs w:val="28"/>
        </w:rPr>
      </w:pPr>
      <w:r w:rsidRPr="00AC7076">
        <w:rPr>
          <w:rFonts w:cs="Arial"/>
          <w:sz w:val="28"/>
          <w:szCs w:val="28"/>
        </w:rPr>
        <w:t>We are passionate about human rights and our work takes a</w:t>
      </w:r>
      <w:r w:rsidR="0020001A">
        <w:rPr>
          <w:rFonts w:cs="Arial"/>
          <w:sz w:val="28"/>
          <w:szCs w:val="28"/>
        </w:rPr>
        <w:t xml:space="preserve"> </w:t>
      </w:r>
      <w:r w:rsidRPr="00AC7076">
        <w:rPr>
          <w:rFonts w:cs="Arial"/>
          <w:sz w:val="28"/>
          <w:szCs w:val="28"/>
        </w:rPr>
        <w:t>human rights-based approach.</w:t>
      </w:r>
    </w:p>
    <w:p w14:paraId="4A803CEE" w14:textId="77777777" w:rsidR="0020001A" w:rsidRPr="00AC7076" w:rsidRDefault="0020001A" w:rsidP="005B5516">
      <w:pPr>
        <w:spacing w:line="276" w:lineRule="auto"/>
        <w:rPr>
          <w:rFonts w:cs="Arial"/>
          <w:sz w:val="28"/>
          <w:szCs w:val="28"/>
        </w:rPr>
      </w:pPr>
    </w:p>
    <w:p w14:paraId="76C3194D" w14:textId="3CD91FBA" w:rsidR="00EF2160" w:rsidRPr="0020001A" w:rsidRDefault="00EF2160" w:rsidP="0020001A">
      <w:pPr>
        <w:pStyle w:val="ListParagraph"/>
        <w:numPr>
          <w:ilvl w:val="0"/>
          <w:numId w:val="41"/>
        </w:numPr>
        <w:spacing w:line="276" w:lineRule="auto"/>
        <w:rPr>
          <w:rFonts w:cs="Arial"/>
          <w:b/>
          <w:bCs/>
          <w:sz w:val="28"/>
          <w:szCs w:val="28"/>
        </w:rPr>
      </w:pPr>
      <w:r w:rsidRPr="0020001A">
        <w:rPr>
          <w:rFonts w:cs="Arial"/>
          <w:b/>
          <w:bCs/>
          <w:sz w:val="28"/>
          <w:szCs w:val="28"/>
        </w:rPr>
        <w:t>Curiosity</w:t>
      </w:r>
    </w:p>
    <w:p w14:paraId="1D6575FE" w14:textId="77777777" w:rsidR="0020001A" w:rsidRDefault="0020001A" w:rsidP="005B5516">
      <w:pPr>
        <w:spacing w:line="276" w:lineRule="auto"/>
        <w:rPr>
          <w:rFonts w:cs="Arial"/>
          <w:sz w:val="28"/>
          <w:szCs w:val="28"/>
        </w:rPr>
      </w:pPr>
    </w:p>
    <w:p w14:paraId="0482711A" w14:textId="1ACF8B0B" w:rsidR="00EF2160" w:rsidRDefault="00EF2160" w:rsidP="005B5516">
      <w:pPr>
        <w:spacing w:line="276" w:lineRule="auto"/>
        <w:rPr>
          <w:rFonts w:cs="Arial"/>
          <w:sz w:val="28"/>
          <w:szCs w:val="28"/>
        </w:rPr>
      </w:pPr>
      <w:r w:rsidRPr="00AC7076">
        <w:rPr>
          <w:rFonts w:cs="Arial"/>
          <w:sz w:val="28"/>
          <w:szCs w:val="28"/>
        </w:rPr>
        <w:lastRenderedPageBreak/>
        <w:t>We are open-minded, listen to each other and are curious about</w:t>
      </w:r>
      <w:r w:rsidR="0020001A">
        <w:rPr>
          <w:rFonts w:cs="Arial"/>
          <w:sz w:val="28"/>
          <w:szCs w:val="28"/>
        </w:rPr>
        <w:t xml:space="preserve"> </w:t>
      </w:r>
      <w:r w:rsidRPr="00AC7076">
        <w:rPr>
          <w:rFonts w:cs="Arial"/>
          <w:sz w:val="28"/>
          <w:szCs w:val="28"/>
        </w:rPr>
        <w:t>other people’s experiences and views.</w:t>
      </w:r>
    </w:p>
    <w:p w14:paraId="2715EFC7" w14:textId="77777777" w:rsidR="0020001A" w:rsidRPr="00AC7076" w:rsidRDefault="0020001A" w:rsidP="005B5516">
      <w:pPr>
        <w:spacing w:line="276" w:lineRule="auto"/>
        <w:rPr>
          <w:rFonts w:cs="Arial"/>
          <w:sz w:val="28"/>
          <w:szCs w:val="28"/>
        </w:rPr>
      </w:pPr>
    </w:p>
    <w:p w14:paraId="1B39A972" w14:textId="70A2F12B" w:rsidR="00EF2160" w:rsidRPr="0020001A" w:rsidRDefault="00EF2160" w:rsidP="0020001A">
      <w:pPr>
        <w:pStyle w:val="ListParagraph"/>
        <w:numPr>
          <w:ilvl w:val="0"/>
          <w:numId w:val="41"/>
        </w:numPr>
        <w:spacing w:line="276" w:lineRule="auto"/>
        <w:rPr>
          <w:rFonts w:cs="Arial"/>
          <w:b/>
          <w:bCs/>
          <w:sz w:val="28"/>
          <w:szCs w:val="28"/>
        </w:rPr>
      </w:pPr>
      <w:r w:rsidRPr="0020001A">
        <w:rPr>
          <w:rFonts w:cs="Arial"/>
          <w:b/>
          <w:bCs/>
          <w:sz w:val="28"/>
          <w:szCs w:val="28"/>
        </w:rPr>
        <w:t>Collaboration</w:t>
      </w:r>
    </w:p>
    <w:p w14:paraId="7D9E7CDF" w14:textId="77777777" w:rsidR="0020001A" w:rsidRDefault="0020001A" w:rsidP="005B5516">
      <w:pPr>
        <w:spacing w:line="276" w:lineRule="auto"/>
        <w:rPr>
          <w:rFonts w:cs="Arial"/>
          <w:sz w:val="28"/>
          <w:szCs w:val="28"/>
        </w:rPr>
      </w:pPr>
    </w:p>
    <w:p w14:paraId="547492BD" w14:textId="143055FE" w:rsidR="00EF2160" w:rsidRPr="00AC7076" w:rsidRDefault="00EF2160" w:rsidP="005B5516">
      <w:pPr>
        <w:spacing w:line="276" w:lineRule="auto"/>
        <w:rPr>
          <w:rFonts w:cs="Arial"/>
          <w:sz w:val="28"/>
          <w:szCs w:val="28"/>
        </w:rPr>
      </w:pPr>
      <w:r w:rsidRPr="00AC7076">
        <w:rPr>
          <w:rFonts w:cs="Arial"/>
          <w:sz w:val="28"/>
          <w:szCs w:val="28"/>
        </w:rPr>
        <w:t>We recognise we all have different experiences and views, and</w:t>
      </w:r>
      <w:r w:rsidR="0020001A">
        <w:rPr>
          <w:rFonts w:cs="Arial"/>
          <w:sz w:val="28"/>
          <w:szCs w:val="28"/>
        </w:rPr>
        <w:t xml:space="preserve"> </w:t>
      </w:r>
      <w:r w:rsidRPr="00AC7076">
        <w:rPr>
          <w:rFonts w:cs="Arial"/>
          <w:sz w:val="28"/>
          <w:szCs w:val="28"/>
        </w:rPr>
        <w:t>work together equally and in partnership to achieve a common</w:t>
      </w:r>
      <w:r w:rsidR="0020001A">
        <w:rPr>
          <w:rFonts w:cs="Arial"/>
          <w:sz w:val="28"/>
          <w:szCs w:val="28"/>
        </w:rPr>
        <w:t xml:space="preserve"> </w:t>
      </w:r>
      <w:r w:rsidRPr="00AC7076">
        <w:rPr>
          <w:rFonts w:cs="Arial"/>
          <w:sz w:val="28"/>
          <w:szCs w:val="28"/>
        </w:rPr>
        <w:t>shared goal.</w:t>
      </w:r>
    </w:p>
    <w:p w14:paraId="79FB0303" w14:textId="77777777" w:rsidR="0020001A" w:rsidRDefault="0020001A" w:rsidP="005B5516">
      <w:pPr>
        <w:spacing w:line="276" w:lineRule="auto"/>
        <w:rPr>
          <w:rFonts w:cs="Arial"/>
          <w:sz w:val="28"/>
          <w:szCs w:val="28"/>
        </w:rPr>
      </w:pPr>
    </w:p>
    <w:p w14:paraId="6D0BAD5A" w14:textId="1D5FA99F" w:rsidR="00EF2160" w:rsidRPr="00616053" w:rsidRDefault="00EF2160" w:rsidP="005B5516">
      <w:pPr>
        <w:spacing w:line="276" w:lineRule="auto"/>
        <w:rPr>
          <w:rFonts w:cs="Arial"/>
          <w:b/>
          <w:bCs/>
          <w:sz w:val="36"/>
          <w:szCs w:val="36"/>
        </w:rPr>
      </w:pPr>
      <w:r w:rsidRPr="00616053">
        <w:rPr>
          <w:rFonts w:cs="Arial"/>
          <w:b/>
          <w:bCs/>
          <w:sz w:val="36"/>
          <w:szCs w:val="36"/>
        </w:rPr>
        <w:t>5.3 SNAP Secretariat</w:t>
      </w:r>
    </w:p>
    <w:p w14:paraId="4261D0AE" w14:textId="77777777" w:rsidR="0020001A" w:rsidRDefault="0020001A" w:rsidP="005B5516">
      <w:pPr>
        <w:spacing w:line="276" w:lineRule="auto"/>
        <w:rPr>
          <w:rFonts w:cs="Arial"/>
          <w:sz w:val="28"/>
          <w:szCs w:val="28"/>
        </w:rPr>
      </w:pPr>
    </w:p>
    <w:p w14:paraId="256C5406" w14:textId="3A5935EE" w:rsidR="00EF2160" w:rsidRDefault="00EF2160" w:rsidP="005B5516">
      <w:pPr>
        <w:spacing w:line="276" w:lineRule="auto"/>
        <w:rPr>
          <w:rFonts w:cs="Arial"/>
          <w:sz w:val="28"/>
          <w:szCs w:val="28"/>
        </w:rPr>
      </w:pPr>
      <w:r w:rsidRPr="00AC7076">
        <w:rPr>
          <w:rFonts w:cs="Arial"/>
          <w:sz w:val="28"/>
          <w:szCs w:val="28"/>
        </w:rPr>
        <w:t>During the development phase from 2021 up to the launch of</w:t>
      </w:r>
      <w:r w:rsidR="00616053">
        <w:rPr>
          <w:rFonts w:cs="Arial"/>
          <w:sz w:val="28"/>
          <w:szCs w:val="28"/>
        </w:rPr>
        <w:t xml:space="preserve"> </w:t>
      </w:r>
      <w:r w:rsidRPr="00AC7076">
        <w:rPr>
          <w:rFonts w:cs="Arial"/>
          <w:sz w:val="28"/>
          <w:szCs w:val="28"/>
        </w:rPr>
        <w:t>SNAP 2, the Leadership Panel and co-Chairs were supported by an</w:t>
      </w:r>
      <w:r w:rsidR="00616053">
        <w:rPr>
          <w:rFonts w:cs="Arial"/>
          <w:sz w:val="28"/>
          <w:szCs w:val="28"/>
        </w:rPr>
        <w:t xml:space="preserve"> </w:t>
      </w:r>
      <w:r w:rsidRPr="00AC7076">
        <w:rPr>
          <w:rFonts w:cs="Arial"/>
          <w:sz w:val="28"/>
          <w:szCs w:val="28"/>
        </w:rPr>
        <w:t>independent SNAP Secretariat.</w:t>
      </w:r>
    </w:p>
    <w:p w14:paraId="49376755" w14:textId="77777777" w:rsidR="00616053" w:rsidRPr="00AC7076" w:rsidRDefault="00616053" w:rsidP="005B5516">
      <w:pPr>
        <w:spacing w:line="276" w:lineRule="auto"/>
        <w:rPr>
          <w:rFonts w:cs="Arial"/>
          <w:sz w:val="28"/>
          <w:szCs w:val="28"/>
        </w:rPr>
      </w:pPr>
    </w:p>
    <w:p w14:paraId="2D3962D2" w14:textId="5F88A2F2" w:rsidR="00EF2160" w:rsidRDefault="00EF2160" w:rsidP="005B5516">
      <w:pPr>
        <w:spacing w:line="276" w:lineRule="auto"/>
        <w:rPr>
          <w:rFonts w:cs="Arial"/>
          <w:sz w:val="28"/>
          <w:szCs w:val="28"/>
        </w:rPr>
      </w:pPr>
      <w:r w:rsidRPr="00AC7076">
        <w:rPr>
          <w:rFonts w:cs="Arial"/>
          <w:sz w:val="28"/>
          <w:szCs w:val="28"/>
        </w:rPr>
        <w:t>In October 2021, an interim Secretariat Lead was appointed,</w:t>
      </w:r>
      <w:r w:rsidR="00616053">
        <w:rPr>
          <w:rFonts w:cs="Arial"/>
          <w:sz w:val="28"/>
          <w:szCs w:val="28"/>
        </w:rPr>
        <w:t xml:space="preserve"> </w:t>
      </w:r>
      <w:r w:rsidRPr="00AC7076">
        <w:rPr>
          <w:rFonts w:cs="Arial"/>
          <w:sz w:val="28"/>
          <w:szCs w:val="28"/>
        </w:rPr>
        <w:t>temporarily hosted by the Scottish Human Rights Commission</w:t>
      </w:r>
      <w:r w:rsidR="00616053">
        <w:rPr>
          <w:rFonts w:cs="Arial"/>
          <w:sz w:val="28"/>
          <w:szCs w:val="28"/>
        </w:rPr>
        <w:t xml:space="preserve"> </w:t>
      </w:r>
      <w:r w:rsidRPr="00AC7076">
        <w:rPr>
          <w:rFonts w:cs="Arial"/>
          <w:sz w:val="28"/>
          <w:szCs w:val="28"/>
        </w:rPr>
        <w:t>(SHRC) and resourced by SHRC and the Scottish Government.</w:t>
      </w:r>
      <w:r w:rsidR="00616053">
        <w:rPr>
          <w:rFonts w:cs="Arial"/>
          <w:sz w:val="28"/>
          <w:szCs w:val="28"/>
        </w:rPr>
        <w:t xml:space="preserve"> </w:t>
      </w:r>
      <w:r w:rsidRPr="00AC7076">
        <w:rPr>
          <w:rFonts w:cs="Arial"/>
          <w:sz w:val="28"/>
          <w:szCs w:val="28"/>
        </w:rPr>
        <w:t>Lucy Mulvagh, the interim Secretariat Lead, helped to recruit and</w:t>
      </w:r>
      <w:r w:rsidR="00616053">
        <w:rPr>
          <w:rFonts w:cs="Arial"/>
          <w:sz w:val="28"/>
          <w:szCs w:val="28"/>
        </w:rPr>
        <w:t xml:space="preserve"> </w:t>
      </w:r>
      <w:r w:rsidRPr="00AC7076">
        <w:rPr>
          <w:rFonts w:cs="Arial"/>
          <w:sz w:val="28"/>
          <w:szCs w:val="28"/>
        </w:rPr>
        <w:t>train members of the Leadership Panel, and then supported their</w:t>
      </w:r>
      <w:r w:rsidR="00616053">
        <w:rPr>
          <w:rFonts w:cs="Arial"/>
          <w:sz w:val="28"/>
          <w:szCs w:val="28"/>
        </w:rPr>
        <w:t xml:space="preserve"> </w:t>
      </w:r>
      <w:r w:rsidRPr="00AC7076">
        <w:rPr>
          <w:rFonts w:cs="Arial"/>
          <w:sz w:val="28"/>
          <w:szCs w:val="28"/>
        </w:rPr>
        <w:t>work to review, revise, finalise and publish SNAP 2.</w:t>
      </w:r>
    </w:p>
    <w:p w14:paraId="17E01A86" w14:textId="77777777" w:rsidR="00616053" w:rsidRPr="00AC7076" w:rsidRDefault="00616053" w:rsidP="005B5516">
      <w:pPr>
        <w:spacing w:line="276" w:lineRule="auto"/>
        <w:rPr>
          <w:rFonts w:cs="Arial"/>
          <w:sz w:val="28"/>
          <w:szCs w:val="28"/>
        </w:rPr>
      </w:pPr>
    </w:p>
    <w:p w14:paraId="256F788C" w14:textId="112D5346" w:rsidR="00EF2160" w:rsidRDefault="00EF2160" w:rsidP="005B5516">
      <w:pPr>
        <w:spacing w:line="276" w:lineRule="auto"/>
        <w:rPr>
          <w:rFonts w:cs="Arial"/>
          <w:sz w:val="28"/>
          <w:szCs w:val="28"/>
        </w:rPr>
      </w:pPr>
      <w:r w:rsidRPr="00AC7076">
        <w:rPr>
          <w:rFonts w:cs="Arial"/>
          <w:sz w:val="28"/>
          <w:szCs w:val="28"/>
        </w:rPr>
        <w:t>After SNAP 2 launch, the independent SNAP Secretariat will be</w:t>
      </w:r>
      <w:r w:rsidR="00616053">
        <w:rPr>
          <w:rFonts w:cs="Arial"/>
          <w:sz w:val="28"/>
          <w:szCs w:val="28"/>
        </w:rPr>
        <w:t xml:space="preserve"> </w:t>
      </w:r>
      <w:r w:rsidRPr="00AC7076">
        <w:rPr>
          <w:rFonts w:cs="Arial"/>
          <w:sz w:val="28"/>
          <w:szCs w:val="28"/>
        </w:rPr>
        <w:t>hosted by the Scottish Government, within the Directorate for</w:t>
      </w:r>
      <w:r w:rsidR="00616053">
        <w:rPr>
          <w:rFonts w:cs="Arial"/>
          <w:sz w:val="28"/>
          <w:szCs w:val="28"/>
        </w:rPr>
        <w:t xml:space="preserve"> </w:t>
      </w:r>
      <w:r w:rsidRPr="00AC7076">
        <w:rPr>
          <w:rFonts w:cs="Arial"/>
          <w:sz w:val="28"/>
          <w:szCs w:val="28"/>
        </w:rPr>
        <w:t>Equality, Inclusion and Human Rights.</w:t>
      </w:r>
    </w:p>
    <w:p w14:paraId="12E05D44" w14:textId="77777777" w:rsidR="00616053" w:rsidRPr="00AC7076" w:rsidRDefault="00616053" w:rsidP="005B5516">
      <w:pPr>
        <w:spacing w:line="276" w:lineRule="auto"/>
        <w:rPr>
          <w:rFonts w:cs="Arial"/>
          <w:sz w:val="28"/>
          <w:szCs w:val="28"/>
        </w:rPr>
      </w:pPr>
    </w:p>
    <w:p w14:paraId="407054DF" w14:textId="4466B7B5" w:rsidR="00EF2160" w:rsidRPr="00616053" w:rsidRDefault="00EF2160" w:rsidP="005B5516">
      <w:pPr>
        <w:spacing w:line="276" w:lineRule="auto"/>
        <w:rPr>
          <w:rFonts w:cs="Arial"/>
          <w:b/>
          <w:bCs/>
          <w:sz w:val="36"/>
          <w:szCs w:val="36"/>
        </w:rPr>
      </w:pPr>
      <w:r w:rsidRPr="00616053">
        <w:rPr>
          <w:rFonts w:cs="Arial"/>
          <w:b/>
          <w:bCs/>
          <w:sz w:val="36"/>
          <w:szCs w:val="36"/>
        </w:rPr>
        <w:t>5.4 Monitoring and Evaluation</w:t>
      </w:r>
    </w:p>
    <w:p w14:paraId="33A26D37" w14:textId="77777777" w:rsidR="00616053" w:rsidRPr="00AC7076" w:rsidRDefault="00616053" w:rsidP="005B5516">
      <w:pPr>
        <w:spacing w:line="276" w:lineRule="auto"/>
        <w:rPr>
          <w:rFonts w:cs="Arial"/>
          <w:sz w:val="28"/>
          <w:szCs w:val="28"/>
        </w:rPr>
      </w:pPr>
    </w:p>
    <w:p w14:paraId="3074C9D3" w14:textId="794499AA" w:rsidR="00EF2160" w:rsidRPr="00616053" w:rsidRDefault="00EF2160" w:rsidP="005B5516">
      <w:pPr>
        <w:spacing w:line="276" w:lineRule="auto"/>
        <w:rPr>
          <w:rFonts w:cs="Arial"/>
          <w:b/>
          <w:bCs/>
          <w:sz w:val="32"/>
          <w:szCs w:val="32"/>
        </w:rPr>
      </w:pPr>
      <w:r w:rsidRPr="00616053">
        <w:rPr>
          <w:rFonts w:cs="Arial"/>
          <w:b/>
          <w:bCs/>
          <w:sz w:val="32"/>
          <w:szCs w:val="32"/>
        </w:rPr>
        <w:t>SNAP 2 Monitoring Framework</w:t>
      </w:r>
    </w:p>
    <w:p w14:paraId="57C801EC" w14:textId="77777777" w:rsidR="00616053" w:rsidRPr="00AC7076" w:rsidRDefault="00616053" w:rsidP="005B5516">
      <w:pPr>
        <w:spacing w:line="276" w:lineRule="auto"/>
        <w:rPr>
          <w:rFonts w:cs="Arial"/>
          <w:sz w:val="28"/>
          <w:szCs w:val="28"/>
        </w:rPr>
      </w:pPr>
    </w:p>
    <w:p w14:paraId="1BBB879F" w14:textId="7D4B4D7F" w:rsidR="00EF2160" w:rsidRPr="00AC7076" w:rsidRDefault="00EF2160" w:rsidP="005B5516">
      <w:pPr>
        <w:spacing w:line="276" w:lineRule="auto"/>
        <w:rPr>
          <w:rFonts w:cs="Arial"/>
          <w:sz w:val="28"/>
          <w:szCs w:val="28"/>
        </w:rPr>
      </w:pPr>
      <w:r w:rsidRPr="00AC7076">
        <w:rPr>
          <w:rFonts w:cs="Arial"/>
          <w:sz w:val="28"/>
          <w:szCs w:val="28"/>
        </w:rPr>
        <w:t>The SNAP Leadership Panel propose that the Secretariat develop</w:t>
      </w:r>
      <w:r w:rsidR="00616053">
        <w:rPr>
          <w:rFonts w:cs="Arial"/>
          <w:sz w:val="28"/>
          <w:szCs w:val="28"/>
        </w:rPr>
        <w:t xml:space="preserve"> </w:t>
      </w:r>
      <w:r w:rsidRPr="00AC7076">
        <w:rPr>
          <w:rFonts w:cs="Arial"/>
          <w:sz w:val="28"/>
          <w:szCs w:val="28"/>
        </w:rPr>
        <w:t>a monitoring and evaluation framework for SNAP 2 in order to track</w:t>
      </w:r>
      <w:r w:rsidR="00616053">
        <w:rPr>
          <w:rFonts w:cs="Arial"/>
          <w:sz w:val="28"/>
          <w:szCs w:val="28"/>
        </w:rPr>
        <w:t xml:space="preserve"> </w:t>
      </w:r>
      <w:r w:rsidRPr="00AC7076">
        <w:rPr>
          <w:rFonts w:cs="Arial"/>
          <w:sz w:val="28"/>
          <w:szCs w:val="28"/>
        </w:rPr>
        <w:t>action delivery and impact. This should use the medium and long</w:t>
      </w:r>
      <w:r w:rsidR="00616053">
        <w:rPr>
          <w:rFonts w:cs="Arial"/>
          <w:sz w:val="28"/>
          <w:szCs w:val="28"/>
        </w:rPr>
        <w:t xml:space="preserve"> </w:t>
      </w:r>
      <w:r w:rsidRPr="00AC7076">
        <w:rPr>
          <w:rFonts w:cs="Arial"/>
          <w:sz w:val="28"/>
          <w:szCs w:val="28"/>
        </w:rPr>
        <w:t>term outcomes, as well as tailored medium term outcomes and</w:t>
      </w:r>
      <w:r w:rsidR="00616053">
        <w:rPr>
          <w:rFonts w:cs="Arial"/>
          <w:sz w:val="28"/>
          <w:szCs w:val="28"/>
        </w:rPr>
        <w:t xml:space="preserve"> </w:t>
      </w:r>
      <w:r w:rsidRPr="00AC7076">
        <w:rPr>
          <w:rFonts w:cs="Arial"/>
          <w:sz w:val="28"/>
          <w:szCs w:val="28"/>
        </w:rPr>
        <w:t>indicators of success that will be developed in collaboration with</w:t>
      </w:r>
      <w:r w:rsidR="00616053">
        <w:rPr>
          <w:rFonts w:cs="Arial"/>
          <w:sz w:val="28"/>
          <w:szCs w:val="28"/>
        </w:rPr>
        <w:t xml:space="preserve"> </w:t>
      </w:r>
      <w:r w:rsidRPr="00AC7076">
        <w:rPr>
          <w:rFonts w:cs="Arial"/>
          <w:sz w:val="28"/>
          <w:szCs w:val="28"/>
        </w:rPr>
        <w:t>delivery stakeholders.</w:t>
      </w:r>
    </w:p>
    <w:p w14:paraId="20588A34" w14:textId="77777777" w:rsidR="00616053" w:rsidRDefault="00616053" w:rsidP="005B5516">
      <w:pPr>
        <w:spacing w:line="276" w:lineRule="auto"/>
        <w:rPr>
          <w:rFonts w:cs="Arial"/>
          <w:sz w:val="28"/>
          <w:szCs w:val="28"/>
        </w:rPr>
      </w:pPr>
    </w:p>
    <w:p w14:paraId="55BD1ACA" w14:textId="4CE8F700" w:rsidR="00EF2160" w:rsidRPr="00616053" w:rsidRDefault="00EF2160" w:rsidP="005B5516">
      <w:pPr>
        <w:spacing w:line="276" w:lineRule="auto"/>
        <w:rPr>
          <w:rFonts w:cs="Arial"/>
          <w:b/>
          <w:bCs/>
          <w:sz w:val="32"/>
          <w:szCs w:val="32"/>
        </w:rPr>
      </w:pPr>
      <w:r w:rsidRPr="00616053">
        <w:rPr>
          <w:rFonts w:cs="Arial"/>
          <w:b/>
          <w:bCs/>
          <w:sz w:val="32"/>
          <w:szCs w:val="32"/>
        </w:rPr>
        <w:t>National Performance Framework</w:t>
      </w:r>
    </w:p>
    <w:p w14:paraId="359E6836" w14:textId="77777777" w:rsidR="00616053" w:rsidRDefault="00616053" w:rsidP="005B5516">
      <w:pPr>
        <w:spacing w:line="276" w:lineRule="auto"/>
        <w:rPr>
          <w:rFonts w:cs="Arial"/>
          <w:sz w:val="28"/>
          <w:szCs w:val="28"/>
        </w:rPr>
      </w:pPr>
    </w:p>
    <w:p w14:paraId="5F3436E7" w14:textId="5CEED3AF" w:rsidR="00EF2160" w:rsidRPr="00AC7076" w:rsidRDefault="00EF2160" w:rsidP="005B5516">
      <w:pPr>
        <w:spacing w:line="276" w:lineRule="auto"/>
        <w:rPr>
          <w:rFonts w:cs="Arial"/>
          <w:sz w:val="28"/>
          <w:szCs w:val="28"/>
        </w:rPr>
      </w:pPr>
      <w:r w:rsidRPr="00AC7076">
        <w:rPr>
          <w:rFonts w:cs="Arial"/>
          <w:sz w:val="28"/>
          <w:szCs w:val="28"/>
        </w:rPr>
        <w:t>In the Scottish public policy context, the Scottish Government’s</w:t>
      </w:r>
      <w:r w:rsidR="00616053">
        <w:rPr>
          <w:rFonts w:cs="Arial"/>
          <w:sz w:val="28"/>
          <w:szCs w:val="28"/>
        </w:rPr>
        <w:t xml:space="preserve"> </w:t>
      </w:r>
      <w:r w:rsidRPr="00AC7076">
        <w:rPr>
          <w:rFonts w:cs="Arial"/>
          <w:sz w:val="28"/>
          <w:szCs w:val="28"/>
        </w:rPr>
        <w:t>commitment to human rights is reflected in the National Performance</w:t>
      </w:r>
      <w:r w:rsidR="00616053">
        <w:rPr>
          <w:rFonts w:cs="Arial"/>
          <w:sz w:val="28"/>
          <w:szCs w:val="28"/>
        </w:rPr>
        <w:t xml:space="preserve"> </w:t>
      </w:r>
      <w:r w:rsidRPr="00AC7076">
        <w:rPr>
          <w:rFonts w:cs="Arial"/>
          <w:sz w:val="28"/>
          <w:szCs w:val="28"/>
        </w:rPr>
        <w:t>Framework (NPF). This includes a National Outcome to respect,</w:t>
      </w:r>
      <w:r w:rsidR="00616053">
        <w:rPr>
          <w:rFonts w:cs="Arial"/>
          <w:sz w:val="28"/>
          <w:szCs w:val="28"/>
        </w:rPr>
        <w:t xml:space="preserve"> </w:t>
      </w:r>
      <w:r w:rsidRPr="00AC7076">
        <w:rPr>
          <w:rFonts w:cs="Arial"/>
          <w:sz w:val="28"/>
          <w:szCs w:val="28"/>
        </w:rPr>
        <w:t>protect and fulfil human rights and live free from discrimination.</w:t>
      </w:r>
      <w:r w:rsidR="00616053">
        <w:rPr>
          <w:rFonts w:cs="Arial"/>
          <w:sz w:val="28"/>
          <w:szCs w:val="28"/>
        </w:rPr>
        <w:t xml:space="preserve"> </w:t>
      </w:r>
      <w:r w:rsidRPr="00AC7076">
        <w:rPr>
          <w:rFonts w:cs="Arial"/>
          <w:sz w:val="28"/>
          <w:szCs w:val="28"/>
        </w:rPr>
        <w:t>SNAP provides a practical framework for delivering progress towards</w:t>
      </w:r>
      <w:r w:rsidR="00616053">
        <w:rPr>
          <w:rFonts w:cs="Arial"/>
          <w:sz w:val="28"/>
          <w:szCs w:val="28"/>
        </w:rPr>
        <w:t xml:space="preserve"> </w:t>
      </w:r>
      <w:r w:rsidRPr="00AC7076">
        <w:rPr>
          <w:rFonts w:cs="Arial"/>
          <w:sz w:val="28"/>
          <w:szCs w:val="28"/>
        </w:rPr>
        <w:t>the NPF National Outcomes and the relationship between the two has</w:t>
      </w:r>
      <w:r w:rsidR="00616053">
        <w:rPr>
          <w:rFonts w:cs="Arial"/>
          <w:sz w:val="28"/>
          <w:szCs w:val="28"/>
        </w:rPr>
        <w:t xml:space="preserve"> </w:t>
      </w:r>
      <w:r w:rsidRPr="00AC7076">
        <w:rPr>
          <w:rFonts w:cs="Arial"/>
          <w:sz w:val="28"/>
          <w:szCs w:val="28"/>
        </w:rPr>
        <w:t>been mapped in detail as part of the SNAP 2 development work.</w:t>
      </w:r>
    </w:p>
    <w:p w14:paraId="2DB3BCB3" w14:textId="77777777" w:rsidR="00616053" w:rsidRDefault="00616053" w:rsidP="005B5516">
      <w:pPr>
        <w:spacing w:line="276" w:lineRule="auto"/>
        <w:rPr>
          <w:rFonts w:cs="Arial"/>
          <w:sz w:val="28"/>
          <w:szCs w:val="28"/>
        </w:rPr>
      </w:pPr>
    </w:p>
    <w:p w14:paraId="712B1B00" w14:textId="19109F16" w:rsidR="00EF2160" w:rsidRPr="00616053" w:rsidRDefault="00EF2160" w:rsidP="005B5516">
      <w:pPr>
        <w:spacing w:line="276" w:lineRule="auto"/>
        <w:rPr>
          <w:rFonts w:cs="Arial"/>
          <w:b/>
          <w:bCs/>
          <w:sz w:val="32"/>
          <w:szCs w:val="32"/>
        </w:rPr>
      </w:pPr>
      <w:r w:rsidRPr="00616053">
        <w:rPr>
          <w:rFonts w:cs="Arial"/>
          <w:b/>
          <w:bCs/>
          <w:sz w:val="32"/>
          <w:szCs w:val="32"/>
        </w:rPr>
        <w:t>Sustainable Development Goals</w:t>
      </w:r>
    </w:p>
    <w:p w14:paraId="32E4FB83" w14:textId="77777777" w:rsidR="00616053" w:rsidRDefault="00616053" w:rsidP="005B5516">
      <w:pPr>
        <w:spacing w:line="276" w:lineRule="auto"/>
        <w:rPr>
          <w:rFonts w:cs="Arial"/>
          <w:sz w:val="28"/>
          <w:szCs w:val="28"/>
        </w:rPr>
      </w:pPr>
    </w:p>
    <w:p w14:paraId="2C57F948" w14:textId="3D53F2DD" w:rsidR="00EF2160" w:rsidRPr="00AC7076" w:rsidRDefault="00EF2160" w:rsidP="005B5516">
      <w:pPr>
        <w:spacing w:line="276" w:lineRule="auto"/>
        <w:rPr>
          <w:rFonts w:cs="Arial"/>
          <w:sz w:val="28"/>
          <w:szCs w:val="28"/>
        </w:rPr>
      </w:pPr>
      <w:r w:rsidRPr="00AC7076">
        <w:rPr>
          <w:rFonts w:cs="Arial"/>
          <w:sz w:val="28"/>
          <w:szCs w:val="28"/>
        </w:rPr>
        <w:t>The relationship between human rights and sustainable</w:t>
      </w:r>
      <w:r w:rsidR="00616053">
        <w:rPr>
          <w:rFonts w:cs="Arial"/>
          <w:sz w:val="28"/>
          <w:szCs w:val="28"/>
        </w:rPr>
        <w:t xml:space="preserve"> </w:t>
      </w:r>
      <w:r w:rsidRPr="00AC7076">
        <w:rPr>
          <w:rFonts w:cs="Arial"/>
          <w:sz w:val="28"/>
          <w:szCs w:val="28"/>
        </w:rPr>
        <w:t>development is generally becoming more widely recognised, and is</w:t>
      </w:r>
      <w:r w:rsidR="00616053">
        <w:rPr>
          <w:rFonts w:cs="Arial"/>
          <w:sz w:val="28"/>
          <w:szCs w:val="28"/>
        </w:rPr>
        <w:t xml:space="preserve"> </w:t>
      </w:r>
      <w:r w:rsidRPr="00AC7076">
        <w:rPr>
          <w:rFonts w:cs="Arial"/>
          <w:sz w:val="28"/>
          <w:szCs w:val="28"/>
        </w:rPr>
        <w:t>made explicit through SNAP. The long term outcomes map directly</w:t>
      </w:r>
      <w:r w:rsidR="00616053">
        <w:rPr>
          <w:rFonts w:cs="Arial"/>
          <w:sz w:val="28"/>
          <w:szCs w:val="28"/>
        </w:rPr>
        <w:t xml:space="preserve"> </w:t>
      </w:r>
      <w:r w:rsidRPr="00AC7076">
        <w:rPr>
          <w:rFonts w:cs="Arial"/>
          <w:sz w:val="28"/>
          <w:szCs w:val="28"/>
        </w:rPr>
        <w:t>across to the Sustainable Development Goals (SDGs), making clear</w:t>
      </w:r>
      <w:r w:rsidR="00616053">
        <w:rPr>
          <w:rFonts w:cs="Arial"/>
          <w:sz w:val="28"/>
          <w:szCs w:val="28"/>
        </w:rPr>
        <w:t xml:space="preserve"> </w:t>
      </w:r>
      <w:r w:rsidRPr="00AC7076">
        <w:rPr>
          <w:rFonts w:cs="Arial"/>
          <w:sz w:val="28"/>
          <w:szCs w:val="28"/>
        </w:rPr>
        <w:t>the mutually supportive and reinforcing nature of both frameworks.</w:t>
      </w:r>
      <w:r w:rsidR="00616053">
        <w:rPr>
          <w:rFonts w:cs="Arial"/>
          <w:sz w:val="28"/>
          <w:szCs w:val="28"/>
        </w:rPr>
        <w:t xml:space="preserve"> </w:t>
      </w:r>
      <w:r w:rsidRPr="00AC7076">
        <w:rPr>
          <w:rFonts w:cs="Arial"/>
          <w:sz w:val="28"/>
          <w:szCs w:val="28"/>
        </w:rPr>
        <w:t>The SDGs will be integrated into the SNAP 2 monitoring and</w:t>
      </w:r>
      <w:r w:rsidR="00616053">
        <w:rPr>
          <w:rFonts w:cs="Arial"/>
          <w:sz w:val="28"/>
          <w:szCs w:val="28"/>
        </w:rPr>
        <w:t xml:space="preserve"> </w:t>
      </w:r>
      <w:r w:rsidRPr="00AC7076">
        <w:rPr>
          <w:rFonts w:cs="Arial"/>
          <w:sz w:val="28"/>
          <w:szCs w:val="28"/>
        </w:rPr>
        <w:t>evaluation framework, enabling progress to be demonstrated</w:t>
      </w:r>
      <w:r w:rsidR="00616053">
        <w:rPr>
          <w:rFonts w:cs="Arial"/>
          <w:sz w:val="28"/>
          <w:szCs w:val="28"/>
        </w:rPr>
        <w:t xml:space="preserve"> </w:t>
      </w:r>
      <w:r w:rsidRPr="00AC7076">
        <w:rPr>
          <w:rFonts w:cs="Arial"/>
          <w:sz w:val="28"/>
          <w:szCs w:val="28"/>
        </w:rPr>
        <w:t>towards both the SDGs and SNAP outcomes.</w:t>
      </w:r>
    </w:p>
    <w:p w14:paraId="0FF39342" w14:textId="77777777" w:rsidR="00616053" w:rsidRDefault="00616053" w:rsidP="005B5516">
      <w:pPr>
        <w:spacing w:line="276" w:lineRule="auto"/>
        <w:rPr>
          <w:rFonts w:cs="Arial"/>
          <w:sz w:val="28"/>
          <w:szCs w:val="28"/>
        </w:rPr>
      </w:pPr>
    </w:p>
    <w:p w14:paraId="46030DAE" w14:textId="1591A855" w:rsidR="00EF2160" w:rsidRPr="00616053" w:rsidRDefault="00EF2160" w:rsidP="005B5516">
      <w:pPr>
        <w:spacing w:line="276" w:lineRule="auto"/>
        <w:rPr>
          <w:rFonts w:cs="Arial"/>
          <w:b/>
          <w:bCs/>
          <w:sz w:val="32"/>
          <w:szCs w:val="32"/>
        </w:rPr>
      </w:pPr>
      <w:r w:rsidRPr="00616053">
        <w:rPr>
          <w:rFonts w:cs="Arial"/>
          <w:b/>
          <w:bCs/>
          <w:sz w:val="32"/>
          <w:szCs w:val="32"/>
        </w:rPr>
        <w:t>Independent Evaluation</w:t>
      </w:r>
    </w:p>
    <w:p w14:paraId="537CBA12" w14:textId="77777777" w:rsidR="00616053" w:rsidRDefault="00616053" w:rsidP="005B5516">
      <w:pPr>
        <w:spacing w:line="276" w:lineRule="auto"/>
        <w:rPr>
          <w:rFonts w:cs="Arial"/>
          <w:sz w:val="28"/>
          <w:szCs w:val="28"/>
        </w:rPr>
      </w:pPr>
    </w:p>
    <w:p w14:paraId="1D31D5B6" w14:textId="225D5AE3" w:rsidR="00EF2160" w:rsidRPr="00AC7076" w:rsidRDefault="0052132B" w:rsidP="005B5516">
      <w:pPr>
        <w:spacing w:line="276" w:lineRule="auto"/>
        <w:rPr>
          <w:rFonts w:cs="Arial"/>
          <w:sz w:val="28"/>
          <w:szCs w:val="28"/>
        </w:rPr>
      </w:pPr>
      <w:hyperlink r:id="rId11" w:history="1">
        <w:r w:rsidR="006E0799" w:rsidRPr="00D77670">
          <w:rPr>
            <w:rStyle w:val="Hyperlink"/>
            <w:sz w:val="28"/>
            <w:szCs w:val="28"/>
          </w:rPr>
          <w:t>Like SNAP 1</w:t>
        </w:r>
      </w:hyperlink>
      <w:r w:rsidR="006E0799" w:rsidRPr="00D77670">
        <w:rPr>
          <w:rFonts w:cs="Arial"/>
          <w:sz w:val="28"/>
          <w:szCs w:val="28"/>
        </w:rPr>
        <w:t>, SNAP 2 should be independently evaluated</w:t>
      </w:r>
      <w:r w:rsidR="006E0799" w:rsidRPr="00AC7076">
        <w:rPr>
          <w:rFonts w:cs="Arial"/>
          <w:sz w:val="28"/>
          <w:szCs w:val="28"/>
        </w:rPr>
        <w:t xml:space="preserve"> </w:t>
      </w:r>
      <w:r w:rsidR="00EF2160" w:rsidRPr="00AC7076">
        <w:rPr>
          <w:rFonts w:cs="Arial"/>
          <w:sz w:val="28"/>
          <w:szCs w:val="28"/>
        </w:rPr>
        <w:t>to</w:t>
      </w:r>
      <w:r w:rsidR="00616053">
        <w:rPr>
          <w:rFonts w:cs="Arial"/>
          <w:sz w:val="28"/>
          <w:szCs w:val="28"/>
        </w:rPr>
        <w:t xml:space="preserve"> </w:t>
      </w:r>
      <w:r w:rsidR="00EF2160" w:rsidRPr="00AC7076">
        <w:rPr>
          <w:rFonts w:cs="Arial"/>
          <w:sz w:val="28"/>
          <w:szCs w:val="28"/>
        </w:rPr>
        <w:t>assess its process and outcomes. This should be collaborative</w:t>
      </w:r>
      <w:r w:rsidR="00616053">
        <w:rPr>
          <w:rFonts w:cs="Arial"/>
          <w:sz w:val="28"/>
          <w:szCs w:val="28"/>
        </w:rPr>
        <w:t xml:space="preserve"> </w:t>
      </w:r>
      <w:r w:rsidR="00EF2160" w:rsidRPr="00AC7076">
        <w:rPr>
          <w:rFonts w:cs="Arial"/>
          <w:sz w:val="28"/>
          <w:szCs w:val="28"/>
        </w:rPr>
        <w:t xml:space="preserve">and participatory. One of the </w:t>
      </w:r>
      <w:r w:rsidR="00487005">
        <w:rPr>
          <w:rFonts w:cs="Arial"/>
          <w:sz w:val="28"/>
          <w:szCs w:val="28"/>
        </w:rPr>
        <w:t>a</w:t>
      </w:r>
      <w:r w:rsidR="00EF2160" w:rsidRPr="00AC7076">
        <w:rPr>
          <w:rFonts w:cs="Arial"/>
          <w:sz w:val="28"/>
          <w:szCs w:val="28"/>
        </w:rPr>
        <w:t>ctions is: “Design and deliver an</w:t>
      </w:r>
      <w:r w:rsidR="00616053">
        <w:rPr>
          <w:rFonts w:cs="Arial"/>
          <w:sz w:val="28"/>
          <w:szCs w:val="28"/>
        </w:rPr>
        <w:t xml:space="preserve"> </w:t>
      </w:r>
      <w:r w:rsidR="00EF2160" w:rsidRPr="00AC7076">
        <w:rPr>
          <w:rFonts w:cs="Arial"/>
          <w:sz w:val="28"/>
          <w:szCs w:val="28"/>
        </w:rPr>
        <w:t>independent rights-based evaluation of SNAP 2 that takes a learning</w:t>
      </w:r>
      <w:r w:rsidR="00616053">
        <w:rPr>
          <w:rFonts w:cs="Arial"/>
          <w:sz w:val="28"/>
          <w:szCs w:val="28"/>
        </w:rPr>
        <w:t xml:space="preserve"> </w:t>
      </w:r>
      <w:r w:rsidR="00EF2160" w:rsidRPr="00AC7076">
        <w:rPr>
          <w:rFonts w:cs="Arial"/>
          <w:sz w:val="28"/>
          <w:szCs w:val="28"/>
        </w:rPr>
        <w:t xml:space="preserve">and reflective approach across SNAP </w:t>
      </w:r>
      <w:r w:rsidR="00487005">
        <w:rPr>
          <w:rFonts w:cs="Arial"/>
          <w:sz w:val="28"/>
          <w:szCs w:val="28"/>
        </w:rPr>
        <w:t>a</w:t>
      </w:r>
      <w:r w:rsidR="00EF2160" w:rsidRPr="00AC7076">
        <w:rPr>
          <w:rFonts w:cs="Arial"/>
          <w:sz w:val="28"/>
          <w:szCs w:val="28"/>
        </w:rPr>
        <w:t>ctions and governance from</w:t>
      </w:r>
      <w:r w:rsidR="00616053">
        <w:rPr>
          <w:rFonts w:cs="Arial"/>
          <w:sz w:val="28"/>
          <w:szCs w:val="28"/>
        </w:rPr>
        <w:t xml:space="preserve"> </w:t>
      </w:r>
      <w:r w:rsidR="00EF2160" w:rsidRPr="00AC7076">
        <w:rPr>
          <w:rFonts w:cs="Arial"/>
          <w:sz w:val="28"/>
          <w:szCs w:val="28"/>
        </w:rPr>
        <w:t>the outset and focuses on the impact on people’s lives and rights</w:t>
      </w:r>
      <w:r w:rsidR="00616053">
        <w:rPr>
          <w:rFonts w:cs="Arial"/>
          <w:sz w:val="28"/>
          <w:szCs w:val="28"/>
        </w:rPr>
        <w:t xml:space="preserve"> </w:t>
      </w:r>
      <w:r w:rsidR="00EF2160" w:rsidRPr="00AC7076">
        <w:rPr>
          <w:rFonts w:cs="Arial"/>
          <w:sz w:val="28"/>
          <w:szCs w:val="28"/>
        </w:rPr>
        <w:t>holder participation. Publish evaluation findings and recommendations</w:t>
      </w:r>
      <w:r w:rsidR="00616053">
        <w:rPr>
          <w:rFonts w:cs="Arial"/>
          <w:sz w:val="28"/>
          <w:szCs w:val="28"/>
        </w:rPr>
        <w:t xml:space="preserve"> </w:t>
      </w:r>
      <w:r w:rsidR="00EF2160" w:rsidRPr="00AC7076">
        <w:rPr>
          <w:rFonts w:cs="Arial"/>
          <w:sz w:val="28"/>
          <w:szCs w:val="28"/>
        </w:rPr>
        <w:t>to support widespread learning and help shape future human rights</w:t>
      </w:r>
      <w:r w:rsidR="00616053">
        <w:rPr>
          <w:rFonts w:cs="Arial"/>
          <w:sz w:val="28"/>
          <w:szCs w:val="28"/>
        </w:rPr>
        <w:t xml:space="preserve"> </w:t>
      </w:r>
      <w:r w:rsidR="00EF2160" w:rsidRPr="00AC7076">
        <w:rPr>
          <w:rFonts w:cs="Arial"/>
          <w:sz w:val="28"/>
          <w:szCs w:val="28"/>
        </w:rPr>
        <w:t>law and policy developments across Scotland, the UK, and beyond.”</w:t>
      </w:r>
    </w:p>
    <w:p w14:paraId="0296FE98" w14:textId="77777777" w:rsidR="00616053" w:rsidRDefault="00616053" w:rsidP="005B5516">
      <w:pPr>
        <w:spacing w:line="276" w:lineRule="auto"/>
        <w:rPr>
          <w:rFonts w:cs="Arial"/>
          <w:sz w:val="28"/>
          <w:szCs w:val="28"/>
        </w:rPr>
      </w:pPr>
    </w:p>
    <w:p w14:paraId="3C8B3D3F" w14:textId="77777777" w:rsidR="00616053" w:rsidRDefault="00616053" w:rsidP="005B5516">
      <w:pPr>
        <w:spacing w:line="276" w:lineRule="auto"/>
        <w:rPr>
          <w:rFonts w:cs="Arial"/>
          <w:sz w:val="28"/>
          <w:szCs w:val="28"/>
        </w:rPr>
      </w:pPr>
    </w:p>
    <w:p w14:paraId="1B1AA6EA" w14:textId="77777777" w:rsidR="00616053" w:rsidRDefault="00616053">
      <w:pPr>
        <w:spacing w:line="360" w:lineRule="auto"/>
        <w:rPr>
          <w:rFonts w:cs="Arial"/>
          <w:sz w:val="28"/>
          <w:szCs w:val="28"/>
        </w:rPr>
      </w:pPr>
      <w:r>
        <w:rPr>
          <w:rFonts w:cs="Arial"/>
          <w:sz w:val="28"/>
          <w:szCs w:val="28"/>
        </w:rPr>
        <w:br w:type="page"/>
      </w:r>
    </w:p>
    <w:p w14:paraId="7FDF3F0B" w14:textId="77777777" w:rsidR="00616053" w:rsidRPr="00616053" w:rsidRDefault="00616053" w:rsidP="00616053">
      <w:pPr>
        <w:spacing w:line="276" w:lineRule="auto"/>
        <w:rPr>
          <w:rFonts w:cs="Arial"/>
          <w:b/>
          <w:bCs/>
          <w:sz w:val="40"/>
          <w:szCs w:val="40"/>
        </w:rPr>
      </w:pPr>
      <w:r w:rsidRPr="00616053">
        <w:rPr>
          <w:rFonts w:cs="Arial"/>
          <w:b/>
          <w:bCs/>
          <w:sz w:val="40"/>
          <w:szCs w:val="40"/>
        </w:rPr>
        <w:lastRenderedPageBreak/>
        <w:t xml:space="preserve">Appendix 1. SNAP 2 Foundations </w:t>
      </w:r>
    </w:p>
    <w:p w14:paraId="32828F7E" w14:textId="77777777" w:rsidR="00616053" w:rsidRPr="00616053" w:rsidRDefault="00616053" w:rsidP="00616053">
      <w:pPr>
        <w:spacing w:line="276" w:lineRule="auto"/>
        <w:rPr>
          <w:rFonts w:cs="Arial"/>
          <w:b/>
          <w:bCs/>
          <w:sz w:val="28"/>
          <w:szCs w:val="28"/>
        </w:rPr>
      </w:pPr>
    </w:p>
    <w:p w14:paraId="55C7B069" w14:textId="77777777" w:rsidR="00616053" w:rsidRPr="00616053" w:rsidRDefault="00616053" w:rsidP="00616053">
      <w:pPr>
        <w:spacing w:line="276" w:lineRule="auto"/>
        <w:rPr>
          <w:rFonts w:cs="Arial"/>
          <w:bCs/>
          <w:sz w:val="28"/>
          <w:szCs w:val="28"/>
        </w:rPr>
      </w:pPr>
      <w:bookmarkStart w:id="1" w:name="_Hlk124849226"/>
      <w:r w:rsidRPr="00616053">
        <w:rPr>
          <w:rFonts w:cs="Arial"/>
          <w:bCs/>
          <w:sz w:val="28"/>
          <w:szCs w:val="28"/>
        </w:rPr>
        <w:t>SNAP 2 is based on firm foundations about what is required for national human rights action plans and important learning from SNAP 1.</w:t>
      </w:r>
    </w:p>
    <w:bookmarkEnd w:id="1"/>
    <w:p w14:paraId="68C78B9A" w14:textId="77777777" w:rsidR="00616053" w:rsidRPr="00616053" w:rsidRDefault="00616053" w:rsidP="00616053">
      <w:pPr>
        <w:spacing w:line="276" w:lineRule="auto"/>
        <w:rPr>
          <w:rFonts w:cs="Arial"/>
          <w:bCs/>
          <w:sz w:val="28"/>
          <w:szCs w:val="28"/>
        </w:rPr>
      </w:pPr>
    </w:p>
    <w:p w14:paraId="4A437C85" w14:textId="77777777" w:rsidR="00616053" w:rsidRPr="00616053" w:rsidRDefault="00616053" w:rsidP="00616053">
      <w:pPr>
        <w:spacing w:line="276" w:lineRule="auto"/>
        <w:rPr>
          <w:rFonts w:cs="Arial"/>
          <w:b/>
          <w:sz w:val="36"/>
          <w:szCs w:val="36"/>
        </w:rPr>
      </w:pPr>
      <w:r w:rsidRPr="00616053">
        <w:rPr>
          <w:rFonts w:cs="Arial"/>
          <w:b/>
          <w:sz w:val="36"/>
          <w:szCs w:val="36"/>
        </w:rPr>
        <w:t xml:space="preserve">International Guidance and Recommendations </w:t>
      </w:r>
    </w:p>
    <w:p w14:paraId="1A0CD189" w14:textId="77777777" w:rsidR="00616053" w:rsidRPr="00616053" w:rsidRDefault="00616053" w:rsidP="00616053">
      <w:pPr>
        <w:spacing w:line="276" w:lineRule="auto"/>
        <w:rPr>
          <w:rFonts w:cs="Arial"/>
          <w:sz w:val="28"/>
          <w:szCs w:val="28"/>
        </w:rPr>
      </w:pPr>
    </w:p>
    <w:p w14:paraId="78CF38BA" w14:textId="77777777" w:rsidR="00616053" w:rsidRPr="00616053" w:rsidRDefault="00616053" w:rsidP="00616053">
      <w:pPr>
        <w:spacing w:line="276" w:lineRule="auto"/>
        <w:rPr>
          <w:rFonts w:cs="Arial"/>
          <w:sz w:val="28"/>
          <w:szCs w:val="28"/>
        </w:rPr>
      </w:pPr>
      <w:r w:rsidRPr="00616053">
        <w:rPr>
          <w:rFonts w:cs="Arial"/>
          <w:sz w:val="28"/>
          <w:szCs w:val="28"/>
        </w:rPr>
        <w:t xml:space="preserve">The United Nations (UN) has identified </w:t>
      </w:r>
      <w:hyperlink r:id="rId12" w:history="1">
        <w:r w:rsidRPr="00616053">
          <w:rPr>
            <w:rStyle w:val="Hyperlink"/>
            <w:rFonts w:cs="Arial"/>
            <w:sz w:val="28"/>
            <w:szCs w:val="28"/>
          </w:rPr>
          <w:t>eight criteria</w:t>
        </w:r>
      </w:hyperlink>
      <w:r w:rsidRPr="00616053">
        <w:rPr>
          <w:rFonts w:cs="Arial"/>
          <w:sz w:val="28"/>
          <w:szCs w:val="28"/>
        </w:rPr>
        <w:t xml:space="preserve"> for best practice in national human rights action plans like SNAP. This is how SNAP 2 follows the UN guidance.</w:t>
      </w:r>
    </w:p>
    <w:p w14:paraId="40C02E1B" w14:textId="77777777" w:rsidR="00616053" w:rsidRPr="00616053" w:rsidRDefault="00616053" w:rsidP="00616053">
      <w:pPr>
        <w:spacing w:line="276" w:lineRule="auto"/>
        <w:rPr>
          <w:rFonts w:cs="Arial"/>
          <w:sz w:val="28"/>
          <w:szCs w:val="28"/>
        </w:rPr>
      </w:pPr>
    </w:p>
    <w:p w14:paraId="27B5A970" w14:textId="77777777" w:rsidR="00616053" w:rsidRPr="00616053" w:rsidRDefault="00616053" w:rsidP="00616053">
      <w:pPr>
        <w:numPr>
          <w:ilvl w:val="0"/>
          <w:numId w:val="42"/>
        </w:numPr>
        <w:spacing w:line="276" w:lineRule="auto"/>
        <w:rPr>
          <w:rFonts w:cs="Arial"/>
          <w:b/>
          <w:bCs/>
          <w:sz w:val="28"/>
          <w:szCs w:val="28"/>
        </w:rPr>
      </w:pPr>
      <w:r w:rsidRPr="00616053">
        <w:rPr>
          <w:rFonts w:cs="Arial"/>
          <w:b/>
          <w:bCs/>
          <w:sz w:val="28"/>
          <w:szCs w:val="28"/>
        </w:rPr>
        <w:t>Be evidence-based.</w:t>
      </w:r>
    </w:p>
    <w:p w14:paraId="716F5A2D" w14:textId="77777777" w:rsidR="00616053" w:rsidRDefault="00616053" w:rsidP="00616053">
      <w:pPr>
        <w:spacing w:line="276" w:lineRule="auto"/>
        <w:rPr>
          <w:rFonts w:cs="Arial"/>
          <w:sz w:val="28"/>
          <w:szCs w:val="28"/>
        </w:rPr>
      </w:pPr>
    </w:p>
    <w:p w14:paraId="7F31E92D" w14:textId="08279442" w:rsidR="00616053" w:rsidRPr="00616053" w:rsidRDefault="00616053" w:rsidP="00616053">
      <w:pPr>
        <w:spacing w:line="276" w:lineRule="auto"/>
        <w:rPr>
          <w:rFonts w:cs="Arial"/>
          <w:sz w:val="28"/>
          <w:szCs w:val="28"/>
        </w:rPr>
      </w:pPr>
      <w:r w:rsidRPr="00616053">
        <w:rPr>
          <w:rFonts w:cs="Arial"/>
          <w:sz w:val="28"/>
          <w:szCs w:val="28"/>
        </w:rPr>
        <w:t>SNAP 2 actions are based on robust research and extensive public consultation and engagement.</w:t>
      </w:r>
    </w:p>
    <w:p w14:paraId="38CB6C18" w14:textId="77777777" w:rsidR="00616053" w:rsidRPr="00616053" w:rsidRDefault="00616053" w:rsidP="00616053">
      <w:pPr>
        <w:spacing w:line="276" w:lineRule="auto"/>
        <w:rPr>
          <w:rFonts w:cs="Arial"/>
          <w:sz w:val="28"/>
          <w:szCs w:val="28"/>
        </w:rPr>
      </w:pPr>
    </w:p>
    <w:p w14:paraId="6EFE9B39" w14:textId="77777777" w:rsidR="00616053" w:rsidRPr="00616053" w:rsidRDefault="00616053" w:rsidP="00616053">
      <w:pPr>
        <w:numPr>
          <w:ilvl w:val="0"/>
          <w:numId w:val="42"/>
        </w:numPr>
        <w:spacing w:line="276" w:lineRule="auto"/>
        <w:rPr>
          <w:rFonts w:cs="Arial"/>
          <w:b/>
          <w:bCs/>
          <w:sz w:val="28"/>
          <w:szCs w:val="28"/>
        </w:rPr>
      </w:pPr>
      <w:r w:rsidRPr="00616053">
        <w:rPr>
          <w:rFonts w:cs="Arial"/>
          <w:b/>
          <w:bCs/>
          <w:sz w:val="28"/>
          <w:szCs w:val="28"/>
        </w:rPr>
        <w:t xml:space="preserve">Be inclusive. </w:t>
      </w:r>
    </w:p>
    <w:p w14:paraId="49A6F6E3" w14:textId="77777777" w:rsidR="00616053" w:rsidRDefault="00616053" w:rsidP="00616053">
      <w:pPr>
        <w:spacing w:line="276" w:lineRule="auto"/>
        <w:rPr>
          <w:rFonts w:cs="Arial"/>
          <w:sz w:val="28"/>
          <w:szCs w:val="28"/>
        </w:rPr>
      </w:pPr>
    </w:p>
    <w:p w14:paraId="3895D6FD" w14:textId="57E36503" w:rsidR="00616053" w:rsidRPr="00616053" w:rsidRDefault="00616053" w:rsidP="00616053">
      <w:pPr>
        <w:spacing w:line="276" w:lineRule="auto"/>
        <w:rPr>
          <w:rFonts w:cs="Arial"/>
          <w:sz w:val="28"/>
          <w:szCs w:val="28"/>
        </w:rPr>
      </w:pPr>
      <w:r w:rsidRPr="00616053">
        <w:rPr>
          <w:rFonts w:cs="Arial"/>
          <w:sz w:val="28"/>
          <w:szCs w:val="28"/>
        </w:rPr>
        <w:t xml:space="preserve">Multiple stakeholders – including rights holders, civil society and duty bearers – have been involved in developing SNAP 2 actions. </w:t>
      </w:r>
    </w:p>
    <w:p w14:paraId="6765765C" w14:textId="77777777" w:rsidR="00616053" w:rsidRPr="00616053" w:rsidRDefault="00616053" w:rsidP="00616053">
      <w:pPr>
        <w:spacing w:line="276" w:lineRule="auto"/>
        <w:rPr>
          <w:rFonts w:cs="Arial"/>
          <w:sz w:val="28"/>
          <w:szCs w:val="28"/>
        </w:rPr>
      </w:pPr>
    </w:p>
    <w:p w14:paraId="3A7A8814" w14:textId="77777777" w:rsidR="00616053" w:rsidRPr="00616053" w:rsidRDefault="00616053" w:rsidP="00616053">
      <w:pPr>
        <w:numPr>
          <w:ilvl w:val="0"/>
          <w:numId w:val="42"/>
        </w:numPr>
        <w:spacing w:line="276" w:lineRule="auto"/>
        <w:rPr>
          <w:rFonts w:cs="Arial"/>
          <w:b/>
          <w:bCs/>
          <w:sz w:val="28"/>
          <w:szCs w:val="28"/>
        </w:rPr>
      </w:pPr>
      <w:r w:rsidRPr="00616053">
        <w:rPr>
          <w:rFonts w:cs="Arial"/>
          <w:b/>
          <w:bCs/>
          <w:sz w:val="28"/>
          <w:szCs w:val="28"/>
        </w:rPr>
        <w:t xml:space="preserve">Have high-level and long-term support from all state and public bodies. </w:t>
      </w:r>
    </w:p>
    <w:p w14:paraId="1021C106" w14:textId="77777777" w:rsidR="00616053" w:rsidRDefault="00616053" w:rsidP="00616053">
      <w:pPr>
        <w:spacing w:line="276" w:lineRule="auto"/>
        <w:rPr>
          <w:rFonts w:cs="Arial"/>
          <w:sz w:val="28"/>
          <w:szCs w:val="28"/>
        </w:rPr>
      </w:pPr>
    </w:p>
    <w:p w14:paraId="09C34D3F" w14:textId="255A314B" w:rsidR="00616053" w:rsidRPr="00616053" w:rsidRDefault="00616053" w:rsidP="00616053">
      <w:pPr>
        <w:spacing w:line="276" w:lineRule="auto"/>
        <w:rPr>
          <w:rFonts w:cs="Arial"/>
          <w:sz w:val="28"/>
          <w:szCs w:val="28"/>
        </w:rPr>
      </w:pPr>
      <w:r w:rsidRPr="00616053">
        <w:rPr>
          <w:rFonts w:cs="Arial"/>
          <w:sz w:val="28"/>
          <w:szCs w:val="28"/>
        </w:rPr>
        <w:t>Duty bearers with responsibilities for human rights – including Scottish Government – support SNAP 2.</w:t>
      </w:r>
    </w:p>
    <w:p w14:paraId="24772588" w14:textId="77777777" w:rsidR="00616053" w:rsidRPr="00616053" w:rsidRDefault="00616053" w:rsidP="00616053">
      <w:pPr>
        <w:spacing w:line="276" w:lineRule="auto"/>
        <w:rPr>
          <w:rFonts w:cs="Arial"/>
          <w:sz w:val="28"/>
          <w:szCs w:val="28"/>
        </w:rPr>
      </w:pPr>
    </w:p>
    <w:p w14:paraId="09E79C5D" w14:textId="77777777" w:rsidR="00616053" w:rsidRPr="00616053" w:rsidRDefault="00616053" w:rsidP="00616053">
      <w:pPr>
        <w:numPr>
          <w:ilvl w:val="0"/>
          <w:numId w:val="42"/>
        </w:numPr>
        <w:spacing w:line="276" w:lineRule="auto"/>
        <w:rPr>
          <w:rFonts w:cs="Arial"/>
          <w:b/>
          <w:bCs/>
          <w:sz w:val="28"/>
          <w:szCs w:val="28"/>
        </w:rPr>
      </w:pPr>
      <w:r w:rsidRPr="00616053">
        <w:rPr>
          <w:rFonts w:cs="Arial"/>
          <w:b/>
          <w:bCs/>
          <w:sz w:val="28"/>
          <w:szCs w:val="28"/>
        </w:rPr>
        <w:t xml:space="preserve">Be action-orientated. </w:t>
      </w:r>
    </w:p>
    <w:p w14:paraId="07854B52" w14:textId="77777777" w:rsidR="00616053" w:rsidRDefault="00616053" w:rsidP="00616053">
      <w:pPr>
        <w:spacing w:line="276" w:lineRule="auto"/>
        <w:rPr>
          <w:rFonts w:cs="Arial"/>
          <w:sz w:val="28"/>
          <w:szCs w:val="28"/>
        </w:rPr>
      </w:pPr>
    </w:p>
    <w:p w14:paraId="156659FB" w14:textId="79F6AE2F" w:rsidR="00616053" w:rsidRPr="00616053" w:rsidRDefault="00616053" w:rsidP="00616053">
      <w:pPr>
        <w:spacing w:line="276" w:lineRule="auto"/>
        <w:rPr>
          <w:rFonts w:cs="Arial"/>
          <w:sz w:val="28"/>
          <w:szCs w:val="28"/>
        </w:rPr>
      </w:pPr>
      <w:r w:rsidRPr="00616053">
        <w:rPr>
          <w:rFonts w:cs="Arial"/>
          <w:sz w:val="28"/>
          <w:szCs w:val="28"/>
        </w:rPr>
        <w:t xml:space="preserve">SNAP 2 has 54 specific, practical actions. </w:t>
      </w:r>
    </w:p>
    <w:p w14:paraId="12969C85" w14:textId="77777777" w:rsidR="00616053" w:rsidRPr="00616053" w:rsidRDefault="00616053" w:rsidP="00616053">
      <w:pPr>
        <w:spacing w:line="276" w:lineRule="auto"/>
        <w:rPr>
          <w:rFonts w:cs="Arial"/>
          <w:sz w:val="28"/>
          <w:szCs w:val="28"/>
        </w:rPr>
      </w:pPr>
    </w:p>
    <w:p w14:paraId="36FF65D8" w14:textId="77777777" w:rsidR="00616053" w:rsidRPr="00616053" w:rsidRDefault="00616053" w:rsidP="00616053">
      <w:pPr>
        <w:numPr>
          <w:ilvl w:val="0"/>
          <w:numId w:val="42"/>
        </w:numPr>
        <w:spacing w:line="276" w:lineRule="auto"/>
        <w:rPr>
          <w:rFonts w:cs="Arial"/>
          <w:b/>
          <w:bCs/>
          <w:sz w:val="28"/>
          <w:szCs w:val="28"/>
        </w:rPr>
      </w:pPr>
      <w:r w:rsidRPr="00616053">
        <w:rPr>
          <w:rFonts w:cs="Arial"/>
          <w:b/>
          <w:bCs/>
          <w:sz w:val="28"/>
          <w:szCs w:val="28"/>
        </w:rPr>
        <w:t>Be realistic.</w:t>
      </w:r>
    </w:p>
    <w:p w14:paraId="6E7D85D6" w14:textId="77777777" w:rsidR="00616053" w:rsidRDefault="00616053" w:rsidP="00616053">
      <w:pPr>
        <w:spacing w:line="276" w:lineRule="auto"/>
        <w:rPr>
          <w:rFonts w:cs="Arial"/>
          <w:bCs/>
          <w:sz w:val="28"/>
          <w:szCs w:val="28"/>
        </w:rPr>
      </w:pPr>
    </w:p>
    <w:p w14:paraId="7EF2ECE7" w14:textId="1FA74136" w:rsidR="00616053" w:rsidRPr="00616053" w:rsidRDefault="00616053" w:rsidP="00616053">
      <w:pPr>
        <w:spacing w:line="276" w:lineRule="auto"/>
        <w:rPr>
          <w:rFonts w:cs="Arial"/>
          <w:sz w:val="28"/>
          <w:szCs w:val="28"/>
        </w:rPr>
      </w:pPr>
      <w:r w:rsidRPr="00616053">
        <w:rPr>
          <w:rFonts w:cs="Arial"/>
          <w:bCs/>
          <w:sz w:val="28"/>
          <w:szCs w:val="28"/>
        </w:rPr>
        <w:t xml:space="preserve">Delivery of SNAP 2 actions will take </w:t>
      </w:r>
      <w:r w:rsidRPr="00616053">
        <w:rPr>
          <w:rFonts w:cs="Arial"/>
          <w:sz w:val="28"/>
          <w:szCs w:val="28"/>
        </w:rPr>
        <w:t xml:space="preserve">account of practical restrictions and be joined up with the other work of public bodies. </w:t>
      </w:r>
    </w:p>
    <w:p w14:paraId="4877472A" w14:textId="77777777" w:rsidR="00616053" w:rsidRPr="00616053" w:rsidRDefault="00616053" w:rsidP="00616053">
      <w:pPr>
        <w:spacing w:line="276" w:lineRule="auto"/>
        <w:rPr>
          <w:rFonts w:cs="Arial"/>
          <w:sz w:val="28"/>
          <w:szCs w:val="28"/>
        </w:rPr>
      </w:pPr>
    </w:p>
    <w:p w14:paraId="22F1E9CE" w14:textId="77777777" w:rsidR="00616053" w:rsidRPr="00616053" w:rsidRDefault="00616053" w:rsidP="00616053">
      <w:pPr>
        <w:numPr>
          <w:ilvl w:val="0"/>
          <w:numId w:val="42"/>
        </w:numPr>
        <w:spacing w:line="276" w:lineRule="auto"/>
        <w:rPr>
          <w:rFonts w:cs="Arial"/>
          <w:b/>
          <w:bCs/>
          <w:sz w:val="28"/>
          <w:szCs w:val="28"/>
        </w:rPr>
      </w:pPr>
      <w:r w:rsidRPr="00616053">
        <w:rPr>
          <w:rFonts w:cs="Arial"/>
          <w:b/>
          <w:bCs/>
          <w:sz w:val="28"/>
          <w:szCs w:val="28"/>
        </w:rPr>
        <w:t xml:space="preserve">Be measurable. </w:t>
      </w:r>
    </w:p>
    <w:p w14:paraId="513F3663" w14:textId="77777777" w:rsidR="00616053" w:rsidRDefault="00616053" w:rsidP="00616053">
      <w:pPr>
        <w:spacing w:line="276" w:lineRule="auto"/>
        <w:rPr>
          <w:rFonts w:cs="Arial"/>
          <w:sz w:val="28"/>
          <w:szCs w:val="28"/>
        </w:rPr>
      </w:pPr>
    </w:p>
    <w:p w14:paraId="35A34B9E" w14:textId="60845F0C" w:rsidR="00616053" w:rsidRPr="00616053" w:rsidRDefault="00616053" w:rsidP="00616053">
      <w:pPr>
        <w:spacing w:line="276" w:lineRule="auto"/>
        <w:rPr>
          <w:rFonts w:cs="Arial"/>
          <w:sz w:val="28"/>
          <w:szCs w:val="28"/>
        </w:rPr>
      </w:pPr>
      <w:r w:rsidRPr="00616053">
        <w:rPr>
          <w:rFonts w:cs="Arial"/>
          <w:sz w:val="28"/>
          <w:szCs w:val="28"/>
        </w:rPr>
        <w:t xml:space="preserve">SNAP has long term and medium term outcomes. With delivery stakeholders, indicators will be created for SNAP 2 actions to help monitor progress. </w:t>
      </w:r>
    </w:p>
    <w:p w14:paraId="5498C6B0" w14:textId="77777777" w:rsidR="00616053" w:rsidRPr="00616053" w:rsidRDefault="00616053" w:rsidP="00616053">
      <w:pPr>
        <w:spacing w:line="276" w:lineRule="auto"/>
        <w:rPr>
          <w:rFonts w:cs="Arial"/>
          <w:sz w:val="28"/>
          <w:szCs w:val="28"/>
        </w:rPr>
      </w:pPr>
    </w:p>
    <w:p w14:paraId="040B230F" w14:textId="77777777" w:rsidR="00616053" w:rsidRPr="00616053" w:rsidRDefault="00616053" w:rsidP="00616053">
      <w:pPr>
        <w:numPr>
          <w:ilvl w:val="0"/>
          <w:numId w:val="42"/>
        </w:numPr>
        <w:spacing w:line="276" w:lineRule="auto"/>
        <w:rPr>
          <w:rFonts w:cs="Arial"/>
          <w:b/>
          <w:bCs/>
          <w:sz w:val="28"/>
          <w:szCs w:val="28"/>
        </w:rPr>
      </w:pPr>
      <w:r w:rsidRPr="00616053">
        <w:rPr>
          <w:rFonts w:cs="Arial"/>
          <w:b/>
          <w:bCs/>
          <w:sz w:val="28"/>
          <w:szCs w:val="28"/>
        </w:rPr>
        <w:t xml:space="preserve">Be supported with resources and capacity. </w:t>
      </w:r>
    </w:p>
    <w:p w14:paraId="4E4C59AC" w14:textId="77777777" w:rsidR="00616053" w:rsidRDefault="00616053" w:rsidP="00616053">
      <w:pPr>
        <w:spacing w:line="276" w:lineRule="auto"/>
        <w:rPr>
          <w:rFonts w:cs="Arial"/>
          <w:sz w:val="28"/>
          <w:szCs w:val="28"/>
        </w:rPr>
      </w:pPr>
    </w:p>
    <w:p w14:paraId="3A4CB71D" w14:textId="01164471" w:rsidR="00616053" w:rsidRPr="00616053" w:rsidRDefault="00616053" w:rsidP="00616053">
      <w:pPr>
        <w:spacing w:line="276" w:lineRule="auto"/>
        <w:rPr>
          <w:rFonts w:cs="Arial"/>
          <w:sz w:val="28"/>
          <w:szCs w:val="28"/>
        </w:rPr>
      </w:pPr>
      <w:r w:rsidRPr="00616053">
        <w:rPr>
          <w:rFonts w:cs="Arial"/>
          <w:sz w:val="28"/>
          <w:szCs w:val="28"/>
        </w:rPr>
        <w:t xml:space="preserve">Scottish Government has committed to resourcing the SNAP Secretariat and Leadership Panel. Discussions with all relevant stakeholders will take place to help identify and put resources into place for action delivery. </w:t>
      </w:r>
    </w:p>
    <w:p w14:paraId="2C19A402" w14:textId="77777777" w:rsidR="00616053" w:rsidRPr="00616053" w:rsidRDefault="00616053" w:rsidP="00616053">
      <w:pPr>
        <w:spacing w:line="276" w:lineRule="auto"/>
        <w:rPr>
          <w:rFonts w:cs="Arial"/>
          <w:sz w:val="28"/>
          <w:szCs w:val="28"/>
        </w:rPr>
      </w:pPr>
    </w:p>
    <w:p w14:paraId="6EB5BDB6" w14:textId="77777777" w:rsidR="00616053" w:rsidRPr="00616053" w:rsidRDefault="00616053" w:rsidP="00616053">
      <w:pPr>
        <w:numPr>
          <w:ilvl w:val="0"/>
          <w:numId w:val="42"/>
        </w:numPr>
        <w:spacing w:line="276" w:lineRule="auto"/>
        <w:rPr>
          <w:rFonts w:cs="Arial"/>
          <w:b/>
          <w:bCs/>
          <w:sz w:val="28"/>
          <w:szCs w:val="28"/>
        </w:rPr>
      </w:pPr>
      <w:r w:rsidRPr="00616053">
        <w:rPr>
          <w:rFonts w:cs="Arial"/>
          <w:b/>
          <w:bCs/>
          <w:sz w:val="28"/>
          <w:szCs w:val="28"/>
        </w:rPr>
        <w:t xml:space="preserve">Be monitored. </w:t>
      </w:r>
    </w:p>
    <w:p w14:paraId="74EC92BD" w14:textId="77777777" w:rsidR="00616053" w:rsidRDefault="00616053" w:rsidP="00616053">
      <w:pPr>
        <w:spacing w:line="276" w:lineRule="auto"/>
        <w:rPr>
          <w:rFonts w:cs="Arial"/>
          <w:sz w:val="28"/>
          <w:szCs w:val="28"/>
        </w:rPr>
      </w:pPr>
    </w:p>
    <w:p w14:paraId="4D3BD8EA" w14:textId="62190548" w:rsidR="00616053" w:rsidRPr="00616053" w:rsidRDefault="00616053" w:rsidP="00616053">
      <w:pPr>
        <w:spacing w:line="276" w:lineRule="auto"/>
        <w:rPr>
          <w:rFonts w:cs="Arial"/>
          <w:sz w:val="28"/>
          <w:szCs w:val="28"/>
        </w:rPr>
      </w:pPr>
      <w:r w:rsidRPr="00616053">
        <w:rPr>
          <w:rFonts w:cs="Arial"/>
          <w:sz w:val="28"/>
          <w:szCs w:val="28"/>
        </w:rPr>
        <w:t>With support from the SNAP Secretariat, SNAP 2 will be monitored and overseen by the SNAP Leadership Panel, and an independent external evaluation will be commissioned.</w:t>
      </w:r>
    </w:p>
    <w:p w14:paraId="0BFD7522" w14:textId="77777777" w:rsidR="00616053" w:rsidRPr="00616053" w:rsidRDefault="00616053" w:rsidP="00616053">
      <w:pPr>
        <w:spacing w:line="276" w:lineRule="auto"/>
        <w:rPr>
          <w:rFonts w:cs="Arial"/>
          <w:sz w:val="28"/>
          <w:szCs w:val="28"/>
        </w:rPr>
      </w:pPr>
    </w:p>
    <w:p w14:paraId="158350F4" w14:textId="77777777" w:rsidR="00616053" w:rsidRPr="00616053" w:rsidRDefault="0052132B" w:rsidP="00616053">
      <w:pPr>
        <w:spacing w:line="276" w:lineRule="auto"/>
        <w:rPr>
          <w:rFonts w:cs="Arial"/>
          <w:sz w:val="28"/>
          <w:szCs w:val="28"/>
        </w:rPr>
      </w:pPr>
      <w:hyperlink r:id="rId13" w:history="1">
        <w:r w:rsidR="00616053" w:rsidRPr="00616053">
          <w:rPr>
            <w:rStyle w:val="Hyperlink"/>
            <w:rFonts w:cs="Arial"/>
            <w:sz w:val="28"/>
            <w:szCs w:val="28"/>
          </w:rPr>
          <w:t>Recommendations by the Council of Europe’s Commissioner for Human Rights</w:t>
        </w:r>
      </w:hyperlink>
      <w:r w:rsidR="00616053" w:rsidRPr="00616053">
        <w:rPr>
          <w:rFonts w:cs="Arial"/>
          <w:sz w:val="28"/>
          <w:szCs w:val="28"/>
        </w:rPr>
        <w:t xml:space="preserve"> for best practice in action plans reiterates the UN guidance.</w:t>
      </w:r>
    </w:p>
    <w:p w14:paraId="69C54B93" w14:textId="77777777" w:rsidR="00616053" w:rsidRPr="00616053" w:rsidRDefault="00616053" w:rsidP="00616053">
      <w:pPr>
        <w:spacing w:line="276" w:lineRule="auto"/>
        <w:rPr>
          <w:rFonts w:cs="Arial"/>
          <w:sz w:val="28"/>
          <w:szCs w:val="28"/>
        </w:rPr>
      </w:pPr>
    </w:p>
    <w:p w14:paraId="50F12350" w14:textId="77777777" w:rsidR="00616053" w:rsidRPr="00616053" w:rsidRDefault="00616053" w:rsidP="00616053">
      <w:pPr>
        <w:spacing w:line="276" w:lineRule="auto"/>
        <w:rPr>
          <w:rFonts w:cs="Arial"/>
          <w:sz w:val="28"/>
          <w:szCs w:val="28"/>
        </w:rPr>
      </w:pPr>
      <w:r w:rsidRPr="00616053">
        <w:rPr>
          <w:rFonts w:cs="Arial"/>
          <w:sz w:val="28"/>
          <w:szCs w:val="28"/>
        </w:rPr>
        <w:t xml:space="preserve">The importance of SNAP is reflected in Concluding Observations for Scotland and the UK. For example: </w:t>
      </w:r>
    </w:p>
    <w:p w14:paraId="4DE496E4" w14:textId="77777777" w:rsidR="00616053" w:rsidRPr="00616053" w:rsidRDefault="00616053" w:rsidP="00616053">
      <w:pPr>
        <w:spacing w:line="276" w:lineRule="auto"/>
        <w:rPr>
          <w:rFonts w:cs="Arial"/>
          <w:sz w:val="28"/>
          <w:szCs w:val="28"/>
        </w:rPr>
      </w:pPr>
    </w:p>
    <w:p w14:paraId="557D9912" w14:textId="77777777" w:rsidR="00616053" w:rsidRPr="00616053" w:rsidRDefault="00616053" w:rsidP="00616053">
      <w:pPr>
        <w:numPr>
          <w:ilvl w:val="0"/>
          <w:numId w:val="43"/>
        </w:numPr>
        <w:spacing w:line="276" w:lineRule="auto"/>
        <w:rPr>
          <w:rFonts w:cs="Arial"/>
          <w:sz w:val="28"/>
          <w:szCs w:val="28"/>
        </w:rPr>
      </w:pPr>
      <w:r w:rsidRPr="00616053">
        <w:rPr>
          <w:rFonts w:cs="Arial"/>
          <w:sz w:val="28"/>
          <w:szCs w:val="28"/>
        </w:rPr>
        <w:t>In 2019, the UN Committee Against Torture recommended the implementation of SNAP.</w:t>
      </w:r>
    </w:p>
    <w:p w14:paraId="4E662520" w14:textId="77777777" w:rsidR="00616053" w:rsidRPr="00616053" w:rsidRDefault="00616053" w:rsidP="00616053">
      <w:pPr>
        <w:numPr>
          <w:ilvl w:val="0"/>
          <w:numId w:val="43"/>
        </w:numPr>
        <w:spacing w:line="276" w:lineRule="auto"/>
        <w:rPr>
          <w:rFonts w:cs="Arial"/>
          <w:sz w:val="28"/>
          <w:szCs w:val="28"/>
        </w:rPr>
      </w:pPr>
      <w:r w:rsidRPr="00616053">
        <w:rPr>
          <w:rFonts w:cs="Arial"/>
          <w:sz w:val="28"/>
          <w:szCs w:val="28"/>
        </w:rPr>
        <w:t>The adoption of a national action plan on human rights was recommended to the UK as state party during the 2017 Universal Periodic Review (UPR) of the UK’s implementation of all human rights treaty obligations.</w:t>
      </w:r>
    </w:p>
    <w:p w14:paraId="3FAB1172" w14:textId="77777777" w:rsidR="00616053" w:rsidRPr="00616053" w:rsidRDefault="00616053" w:rsidP="00616053">
      <w:pPr>
        <w:numPr>
          <w:ilvl w:val="0"/>
          <w:numId w:val="43"/>
        </w:numPr>
        <w:spacing w:line="276" w:lineRule="auto"/>
        <w:rPr>
          <w:rFonts w:cs="Arial"/>
          <w:sz w:val="28"/>
          <w:szCs w:val="28"/>
        </w:rPr>
      </w:pPr>
      <w:r w:rsidRPr="00616053">
        <w:rPr>
          <w:rFonts w:cs="Arial"/>
          <w:sz w:val="28"/>
          <w:szCs w:val="28"/>
        </w:rPr>
        <w:t>In 2016, the UN Committee on the Rights of the Child recommended full implementation of SNAP.</w:t>
      </w:r>
    </w:p>
    <w:p w14:paraId="20C90D92" w14:textId="77777777" w:rsidR="00616053" w:rsidRPr="00616053" w:rsidRDefault="00616053" w:rsidP="00616053">
      <w:pPr>
        <w:numPr>
          <w:ilvl w:val="0"/>
          <w:numId w:val="43"/>
        </w:numPr>
        <w:spacing w:line="276" w:lineRule="auto"/>
        <w:rPr>
          <w:rFonts w:cs="Arial"/>
          <w:sz w:val="28"/>
          <w:szCs w:val="28"/>
        </w:rPr>
      </w:pPr>
      <w:r w:rsidRPr="00616053">
        <w:rPr>
          <w:rFonts w:cs="Arial"/>
          <w:sz w:val="28"/>
          <w:szCs w:val="28"/>
        </w:rPr>
        <w:t xml:space="preserve">In 2016, the Committee on the Elimination of Racial Discrimination welcomed SNAP as a policy measure to combat racial discrimination. </w:t>
      </w:r>
    </w:p>
    <w:p w14:paraId="5C1A54A2" w14:textId="77777777" w:rsidR="00616053" w:rsidRPr="00616053" w:rsidRDefault="00616053" w:rsidP="00616053">
      <w:pPr>
        <w:numPr>
          <w:ilvl w:val="0"/>
          <w:numId w:val="43"/>
        </w:numPr>
        <w:spacing w:line="276" w:lineRule="auto"/>
        <w:rPr>
          <w:rFonts w:cs="Arial"/>
          <w:sz w:val="28"/>
          <w:szCs w:val="28"/>
        </w:rPr>
      </w:pPr>
      <w:r w:rsidRPr="00616053">
        <w:rPr>
          <w:rFonts w:cs="Arial"/>
          <w:sz w:val="28"/>
          <w:szCs w:val="28"/>
        </w:rPr>
        <w:t>In 2016, the Committee on Economic, Social and Cultural Rights noted with appreciation the adoption of SNAP.</w:t>
      </w:r>
    </w:p>
    <w:p w14:paraId="792DA656" w14:textId="77777777" w:rsidR="00616053" w:rsidRPr="00616053" w:rsidRDefault="00616053" w:rsidP="00616053">
      <w:pPr>
        <w:numPr>
          <w:ilvl w:val="0"/>
          <w:numId w:val="43"/>
        </w:numPr>
        <w:spacing w:line="276" w:lineRule="auto"/>
        <w:rPr>
          <w:rFonts w:cs="Arial"/>
          <w:sz w:val="28"/>
          <w:szCs w:val="28"/>
        </w:rPr>
      </w:pPr>
      <w:r w:rsidRPr="00616053">
        <w:rPr>
          <w:rFonts w:cs="Arial"/>
          <w:sz w:val="28"/>
          <w:szCs w:val="28"/>
        </w:rPr>
        <w:lastRenderedPageBreak/>
        <w:t xml:space="preserve">In 2015, the Committee on Civil and Political Rights welcomed the adoption of SNAP. </w:t>
      </w:r>
    </w:p>
    <w:p w14:paraId="67532920" w14:textId="77777777" w:rsidR="00616053" w:rsidRPr="00616053" w:rsidRDefault="00616053" w:rsidP="00616053">
      <w:pPr>
        <w:spacing w:line="276" w:lineRule="auto"/>
        <w:rPr>
          <w:rFonts w:cs="Arial"/>
          <w:sz w:val="28"/>
          <w:szCs w:val="28"/>
        </w:rPr>
      </w:pPr>
    </w:p>
    <w:p w14:paraId="7C5DA270" w14:textId="77777777" w:rsidR="00616053" w:rsidRPr="00616053" w:rsidRDefault="00616053" w:rsidP="00616053">
      <w:pPr>
        <w:spacing w:line="276" w:lineRule="auto"/>
        <w:rPr>
          <w:rFonts w:cs="Arial"/>
          <w:b/>
          <w:sz w:val="36"/>
          <w:szCs w:val="36"/>
        </w:rPr>
      </w:pPr>
      <w:bookmarkStart w:id="2" w:name="_Toc95907867"/>
      <w:r w:rsidRPr="00616053">
        <w:rPr>
          <w:rFonts w:cs="Arial"/>
          <w:b/>
          <w:sz w:val="36"/>
          <w:szCs w:val="36"/>
        </w:rPr>
        <w:t>Learning from SNAP 1 (2013 to 2017)</w:t>
      </w:r>
      <w:bookmarkEnd w:id="2"/>
    </w:p>
    <w:p w14:paraId="2F2D9F85" w14:textId="77777777" w:rsidR="00616053" w:rsidRPr="00616053" w:rsidRDefault="00616053" w:rsidP="00616053">
      <w:pPr>
        <w:spacing w:line="276" w:lineRule="auto"/>
        <w:rPr>
          <w:rFonts w:cs="Arial"/>
          <w:sz w:val="28"/>
          <w:szCs w:val="28"/>
        </w:rPr>
      </w:pPr>
    </w:p>
    <w:p w14:paraId="044D7C79" w14:textId="77777777" w:rsidR="00616053" w:rsidRPr="00616053" w:rsidRDefault="00616053" w:rsidP="00616053">
      <w:pPr>
        <w:spacing w:line="276" w:lineRule="auto"/>
        <w:rPr>
          <w:rFonts w:cs="Arial"/>
          <w:b/>
          <w:sz w:val="32"/>
          <w:szCs w:val="32"/>
        </w:rPr>
      </w:pPr>
      <w:r w:rsidRPr="00616053">
        <w:rPr>
          <w:rFonts w:cs="Arial"/>
          <w:b/>
          <w:sz w:val="32"/>
          <w:szCs w:val="32"/>
        </w:rPr>
        <w:t>SNAP 1 Reports and Case Studies</w:t>
      </w:r>
    </w:p>
    <w:p w14:paraId="2BACE88D" w14:textId="77777777" w:rsidR="00616053" w:rsidRPr="00616053" w:rsidRDefault="00616053" w:rsidP="00616053">
      <w:pPr>
        <w:spacing w:line="276" w:lineRule="auto"/>
        <w:rPr>
          <w:rFonts w:cs="Arial"/>
          <w:sz w:val="28"/>
          <w:szCs w:val="28"/>
        </w:rPr>
      </w:pPr>
    </w:p>
    <w:p w14:paraId="236244B6" w14:textId="77777777" w:rsidR="00616053" w:rsidRPr="00616053" w:rsidRDefault="00616053" w:rsidP="00616053">
      <w:pPr>
        <w:spacing w:line="276" w:lineRule="auto"/>
        <w:rPr>
          <w:rFonts w:cs="Arial"/>
          <w:sz w:val="28"/>
          <w:szCs w:val="28"/>
        </w:rPr>
      </w:pPr>
      <w:r w:rsidRPr="00616053">
        <w:rPr>
          <w:rFonts w:cs="Arial"/>
          <w:sz w:val="28"/>
          <w:szCs w:val="28"/>
        </w:rPr>
        <w:t>Scotland’s first SNAP (SNAP 1) ran from 2013 to 2017. It was developed and implemented as a collaborative partnership, bringing together the Scottish Government, public bodies, civil society organisations, the National Human Rights Institutions, and rights holders across Scotland. In total, over 40 organisations and people took part in delivering, governing and monitoring SNAP.</w:t>
      </w:r>
    </w:p>
    <w:p w14:paraId="0BF2CBA5" w14:textId="77777777" w:rsidR="00616053" w:rsidRPr="00616053" w:rsidRDefault="00616053" w:rsidP="00616053">
      <w:pPr>
        <w:spacing w:line="276" w:lineRule="auto"/>
        <w:rPr>
          <w:rFonts w:cs="Arial"/>
          <w:sz w:val="28"/>
          <w:szCs w:val="28"/>
        </w:rPr>
      </w:pPr>
    </w:p>
    <w:p w14:paraId="7C7B1E07" w14:textId="77777777" w:rsidR="00616053" w:rsidRPr="00616053" w:rsidRDefault="00616053" w:rsidP="00616053">
      <w:pPr>
        <w:spacing w:line="276" w:lineRule="auto"/>
        <w:rPr>
          <w:rFonts w:cs="Arial"/>
          <w:sz w:val="28"/>
          <w:szCs w:val="28"/>
        </w:rPr>
      </w:pPr>
      <w:r w:rsidRPr="00616053">
        <w:rPr>
          <w:rFonts w:cs="Arial"/>
          <w:sz w:val="28"/>
          <w:szCs w:val="28"/>
        </w:rPr>
        <w:t xml:space="preserve">From 2013 to 2017, SNAP 1 involved over 50 different actions. The SNAP 1 Annual Progress Reports and Case Studies provided important learning for the development of SNAP 2. </w:t>
      </w:r>
    </w:p>
    <w:p w14:paraId="1A3BEF60" w14:textId="77777777" w:rsidR="00616053" w:rsidRPr="00616053" w:rsidRDefault="00616053" w:rsidP="00616053">
      <w:pPr>
        <w:spacing w:line="276" w:lineRule="auto"/>
        <w:rPr>
          <w:rFonts w:cs="Arial"/>
          <w:b/>
          <w:sz w:val="28"/>
          <w:szCs w:val="28"/>
        </w:rPr>
      </w:pPr>
      <w:bookmarkStart w:id="3" w:name="_Toc95907868"/>
    </w:p>
    <w:p w14:paraId="085B0108" w14:textId="77777777" w:rsidR="00616053" w:rsidRPr="00616053" w:rsidRDefault="00616053" w:rsidP="00616053">
      <w:pPr>
        <w:spacing w:line="276" w:lineRule="auto"/>
        <w:rPr>
          <w:rFonts w:cs="Arial"/>
          <w:b/>
          <w:sz w:val="32"/>
          <w:szCs w:val="32"/>
        </w:rPr>
      </w:pPr>
      <w:r w:rsidRPr="00616053">
        <w:rPr>
          <w:rFonts w:cs="Arial"/>
          <w:b/>
          <w:sz w:val="32"/>
          <w:szCs w:val="32"/>
        </w:rPr>
        <w:t>SNAP 1 Independent Evaluation</w:t>
      </w:r>
      <w:bookmarkEnd w:id="3"/>
      <w:r w:rsidRPr="00616053">
        <w:rPr>
          <w:rFonts w:cs="Arial"/>
          <w:b/>
          <w:sz w:val="32"/>
          <w:szCs w:val="32"/>
        </w:rPr>
        <w:t xml:space="preserve"> </w:t>
      </w:r>
    </w:p>
    <w:p w14:paraId="26434A81" w14:textId="77777777" w:rsidR="00616053" w:rsidRPr="00616053" w:rsidRDefault="00616053" w:rsidP="00616053">
      <w:pPr>
        <w:spacing w:line="276" w:lineRule="auto"/>
        <w:rPr>
          <w:rFonts w:cs="Arial"/>
          <w:sz w:val="28"/>
          <w:szCs w:val="28"/>
        </w:rPr>
      </w:pPr>
    </w:p>
    <w:p w14:paraId="7E8DEBFC" w14:textId="77777777" w:rsidR="00616053" w:rsidRPr="00616053" w:rsidRDefault="00616053" w:rsidP="00616053">
      <w:pPr>
        <w:spacing w:line="276" w:lineRule="auto"/>
        <w:rPr>
          <w:rFonts w:cs="Arial"/>
          <w:sz w:val="28"/>
          <w:szCs w:val="28"/>
        </w:rPr>
      </w:pPr>
      <w:r w:rsidRPr="00616053">
        <w:rPr>
          <w:rFonts w:cs="Arial"/>
          <w:sz w:val="28"/>
          <w:szCs w:val="28"/>
        </w:rPr>
        <w:t xml:space="preserve">An independent evaluation of SNAP 1 was commissioned in March 2017, building on qualitative interviews evaluating SNAP that took place from 2014 onwards, as well as documentary analysis. </w:t>
      </w:r>
    </w:p>
    <w:p w14:paraId="25A31A6F" w14:textId="77777777" w:rsidR="00616053" w:rsidRPr="00616053" w:rsidRDefault="00616053" w:rsidP="00616053">
      <w:pPr>
        <w:spacing w:line="276" w:lineRule="auto"/>
        <w:rPr>
          <w:rFonts w:cs="Arial"/>
          <w:sz w:val="28"/>
          <w:szCs w:val="28"/>
        </w:rPr>
      </w:pPr>
    </w:p>
    <w:p w14:paraId="7D39DFC6" w14:textId="77777777" w:rsidR="00616053" w:rsidRPr="00616053" w:rsidRDefault="00616053" w:rsidP="00616053">
      <w:pPr>
        <w:spacing w:line="276" w:lineRule="auto"/>
        <w:rPr>
          <w:rFonts w:cs="Arial"/>
          <w:sz w:val="28"/>
          <w:szCs w:val="28"/>
        </w:rPr>
      </w:pPr>
      <w:r w:rsidRPr="00616053">
        <w:rPr>
          <w:rFonts w:cs="Arial"/>
          <w:sz w:val="28"/>
          <w:szCs w:val="28"/>
        </w:rPr>
        <w:t>The independent evaluation was carried out by Dr Jo Ferrie of the University of Glasgow, and the final report was published in 2019. Its recommendations included the following.</w:t>
      </w:r>
    </w:p>
    <w:p w14:paraId="304AABC3" w14:textId="77777777" w:rsidR="00616053" w:rsidRPr="00616053" w:rsidRDefault="00616053" w:rsidP="00616053">
      <w:pPr>
        <w:spacing w:line="276" w:lineRule="auto"/>
        <w:rPr>
          <w:rFonts w:cs="Arial"/>
          <w:sz w:val="28"/>
          <w:szCs w:val="28"/>
        </w:rPr>
      </w:pPr>
    </w:p>
    <w:p w14:paraId="3BAC22FE" w14:textId="77777777" w:rsidR="00616053" w:rsidRPr="00616053" w:rsidRDefault="00616053" w:rsidP="00616053">
      <w:pPr>
        <w:numPr>
          <w:ilvl w:val="0"/>
          <w:numId w:val="44"/>
        </w:numPr>
        <w:spacing w:line="276" w:lineRule="auto"/>
        <w:rPr>
          <w:rFonts w:cs="Arial"/>
          <w:b/>
          <w:bCs/>
          <w:sz w:val="28"/>
          <w:szCs w:val="28"/>
        </w:rPr>
      </w:pPr>
      <w:r w:rsidRPr="00616053">
        <w:rPr>
          <w:rFonts w:cs="Arial"/>
          <w:b/>
          <w:bCs/>
          <w:sz w:val="28"/>
          <w:szCs w:val="28"/>
        </w:rPr>
        <w:t>Build on the existing SNAP evidence base.</w:t>
      </w:r>
    </w:p>
    <w:p w14:paraId="480E245C" w14:textId="77777777" w:rsidR="00616053" w:rsidRDefault="00616053" w:rsidP="00616053">
      <w:pPr>
        <w:spacing w:line="276" w:lineRule="auto"/>
        <w:rPr>
          <w:rFonts w:cs="Arial"/>
          <w:sz w:val="28"/>
          <w:szCs w:val="28"/>
        </w:rPr>
      </w:pPr>
    </w:p>
    <w:p w14:paraId="55C74B3B" w14:textId="369688E2" w:rsidR="00616053" w:rsidRPr="00616053" w:rsidRDefault="00616053" w:rsidP="00616053">
      <w:pPr>
        <w:spacing w:line="276" w:lineRule="auto"/>
        <w:rPr>
          <w:rFonts w:cs="Arial"/>
          <w:sz w:val="28"/>
          <w:szCs w:val="28"/>
        </w:rPr>
      </w:pPr>
      <w:r w:rsidRPr="00616053">
        <w:rPr>
          <w:rFonts w:cs="Arial"/>
          <w:sz w:val="28"/>
          <w:szCs w:val="28"/>
        </w:rPr>
        <w:t>Several SNAP 2 actions call for lived experience engagement, a human rights review or a mapping exercise.</w:t>
      </w:r>
    </w:p>
    <w:p w14:paraId="599DF1EB" w14:textId="77777777" w:rsidR="00616053" w:rsidRPr="00616053" w:rsidRDefault="00616053" w:rsidP="00616053">
      <w:pPr>
        <w:spacing w:line="276" w:lineRule="auto"/>
        <w:rPr>
          <w:rFonts w:cs="Arial"/>
          <w:sz w:val="28"/>
          <w:szCs w:val="28"/>
        </w:rPr>
      </w:pPr>
    </w:p>
    <w:p w14:paraId="1B56BC42" w14:textId="77777777" w:rsidR="00616053" w:rsidRPr="00616053" w:rsidRDefault="00616053" w:rsidP="00616053">
      <w:pPr>
        <w:numPr>
          <w:ilvl w:val="0"/>
          <w:numId w:val="44"/>
        </w:numPr>
        <w:spacing w:line="276" w:lineRule="auto"/>
        <w:rPr>
          <w:rFonts w:cs="Arial"/>
          <w:b/>
          <w:bCs/>
          <w:sz w:val="28"/>
          <w:szCs w:val="28"/>
        </w:rPr>
      </w:pPr>
      <w:r w:rsidRPr="00616053">
        <w:rPr>
          <w:rFonts w:cs="Arial"/>
          <w:b/>
          <w:bCs/>
          <w:sz w:val="28"/>
          <w:szCs w:val="28"/>
        </w:rPr>
        <w:t>Improve and provide resources to support the participation of rights holders and civil society organisations.</w:t>
      </w:r>
    </w:p>
    <w:p w14:paraId="4A89F5A5" w14:textId="77777777" w:rsidR="00616053" w:rsidRDefault="00616053" w:rsidP="00616053">
      <w:pPr>
        <w:spacing w:line="276" w:lineRule="auto"/>
        <w:rPr>
          <w:rFonts w:cs="Arial"/>
          <w:sz w:val="28"/>
          <w:szCs w:val="28"/>
        </w:rPr>
      </w:pPr>
    </w:p>
    <w:p w14:paraId="6980FB6D" w14:textId="6195CA97" w:rsidR="00616053" w:rsidRPr="00616053" w:rsidRDefault="00616053" w:rsidP="00616053">
      <w:pPr>
        <w:spacing w:line="276" w:lineRule="auto"/>
        <w:rPr>
          <w:rFonts w:cs="Arial"/>
          <w:sz w:val="28"/>
          <w:szCs w:val="28"/>
        </w:rPr>
      </w:pPr>
      <w:r w:rsidRPr="00616053">
        <w:rPr>
          <w:rFonts w:cs="Arial"/>
          <w:sz w:val="28"/>
          <w:szCs w:val="28"/>
        </w:rPr>
        <w:lastRenderedPageBreak/>
        <w:t xml:space="preserve">Rights holders and civil society organisations are key members of the SNAP Leadership Panel that developed SNAP 2 and will monitor and oversee it. SNAP 2 actions will be delivered by rights holders, civil society, and public bodies, working collaboratively. </w:t>
      </w:r>
    </w:p>
    <w:p w14:paraId="143A816E" w14:textId="77777777" w:rsidR="00616053" w:rsidRPr="00616053" w:rsidRDefault="00616053" w:rsidP="00616053">
      <w:pPr>
        <w:spacing w:line="276" w:lineRule="auto"/>
        <w:rPr>
          <w:rFonts w:cs="Arial"/>
          <w:sz w:val="28"/>
          <w:szCs w:val="28"/>
        </w:rPr>
      </w:pPr>
    </w:p>
    <w:p w14:paraId="238423F7" w14:textId="77777777" w:rsidR="00616053" w:rsidRPr="00616053" w:rsidRDefault="00616053" w:rsidP="00616053">
      <w:pPr>
        <w:numPr>
          <w:ilvl w:val="0"/>
          <w:numId w:val="44"/>
        </w:numPr>
        <w:spacing w:line="276" w:lineRule="auto"/>
        <w:rPr>
          <w:rFonts w:cs="Arial"/>
          <w:b/>
          <w:bCs/>
          <w:sz w:val="28"/>
          <w:szCs w:val="28"/>
        </w:rPr>
      </w:pPr>
      <w:r w:rsidRPr="00616053">
        <w:rPr>
          <w:rFonts w:cs="Arial"/>
          <w:b/>
          <w:bCs/>
          <w:sz w:val="28"/>
          <w:szCs w:val="28"/>
        </w:rPr>
        <w:t>Address the issue of the Scottish Human Rights Commission’s role and investment of resources.</w:t>
      </w:r>
    </w:p>
    <w:p w14:paraId="3867FC39" w14:textId="77777777" w:rsidR="00616053" w:rsidRDefault="00616053" w:rsidP="00616053">
      <w:pPr>
        <w:spacing w:line="276" w:lineRule="auto"/>
        <w:rPr>
          <w:rFonts w:cs="Arial"/>
          <w:sz w:val="28"/>
          <w:szCs w:val="28"/>
        </w:rPr>
      </w:pPr>
    </w:p>
    <w:p w14:paraId="1F648DC1" w14:textId="29A19F46" w:rsidR="00616053" w:rsidRPr="00616053" w:rsidRDefault="00616053" w:rsidP="00616053">
      <w:pPr>
        <w:spacing w:line="276" w:lineRule="auto"/>
        <w:rPr>
          <w:rFonts w:cs="Arial"/>
          <w:sz w:val="28"/>
          <w:szCs w:val="28"/>
        </w:rPr>
      </w:pPr>
      <w:r w:rsidRPr="00616053">
        <w:rPr>
          <w:rFonts w:cs="Arial"/>
          <w:sz w:val="28"/>
          <w:szCs w:val="28"/>
        </w:rPr>
        <w:t xml:space="preserve">Scottish Government provided resources to support SHRC’s interim hosting of SNAP during the SNAP 2 development process in 2020-2023. </w:t>
      </w:r>
    </w:p>
    <w:p w14:paraId="6F9EE27A" w14:textId="77777777" w:rsidR="00616053" w:rsidRPr="00616053" w:rsidRDefault="00616053" w:rsidP="00616053">
      <w:pPr>
        <w:spacing w:line="276" w:lineRule="auto"/>
        <w:rPr>
          <w:rFonts w:cs="Arial"/>
          <w:sz w:val="28"/>
          <w:szCs w:val="28"/>
        </w:rPr>
      </w:pPr>
    </w:p>
    <w:p w14:paraId="3D635975" w14:textId="77777777" w:rsidR="00616053" w:rsidRPr="00616053" w:rsidRDefault="00616053" w:rsidP="00616053">
      <w:pPr>
        <w:numPr>
          <w:ilvl w:val="0"/>
          <w:numId w:val="44"/>
        </w:numPr>
        <w:spacing w:line="276" w:lineRule="auto"/>
        <w:rPr>
          <w:rFonts w:cs="Arial"/>
          <w:b/>
          <w:bCs/>
          <w:sz w:val="28"/>
          <w:szCs w:val="28"/>
        </w:rPr>
      </w:pPr>
      <w:r w:rsidRPr="00616053">
        <w:rPr>
          <w:rFonts w:cs="Arial"/>
          <w:b/>
          <w:bCs/>
          <w:sz w:val="28"/>
          <w:szCs w:val="28"/>
        </w:rPr>
        <w:t>Foster commitment from those with human rights duties.</w:t>
      </w:r>
    </w:p>
    <w:p w14:paraId="31253FE5" w14:textId="77777777" w:rsidR="00616053" w:rsidRDefault="00616053" w:rsidP="00616053">
      <w:pPr>
        <w:spacing w:line="276" w:lineRule="auto"/>
        <w:rPr>
          <w:rFonts w:cs="Arial"/>
          <w:sz w:val="28"/>
          <w:szCs w:val="28"/>
        </w:rPr>
      </w:pPr>
    </w:p>
    <w:p w14:paraId="276BB027" w14:textId="0843EE9A" w:rsidR="00616053" w:rsidRPr="00616053" w:rsidRDefault="00616053" w:rsidP="00616053">
      <w:pPr>
        <w:spacing w:line="276" w:lineRule="auto"/>
        <w:rPr>
          <w:rFonts w:cs="Arial"/>
          <w:sz w:val="28"/>
          <w:szCs w:val="28"/>
        </w:rPr>
      </w:pPr>
      <w:r w:rsidRPr="00616053">
        <w:rPr>
          <w:rFonts w:cs="Arial"/>
          <w:sz w:val="28"/>
          <w:szCs w:val="28"/>
        </w:rPr>
        <w:t xml:space="preserve">Public bodies (human rights duty bearers) are key members of the SNAP Leadership Panel, and will play a vital role as action delivery stakeholders. </w:t>
      </w:r>
    </w:p>
    <w:p w14:paraId="6951890E" w14:textId="77777777" w:rsidR="00616053" w:rsidRPr="00616053" w:rsidRDefault="00616053" w:rsidP="00616053">
      <w:pPr>
        <w:spacing w:line="276" w:lineRule="auto"/>
        <w:rPr>
          <w:rFonts w:cs="Arial"/>
          <w:sz w:val="28"/>
          <w:szCs w:val="28"/>
        </w:rPr>
      </w:pPr>
    </w:p>
    <w:p w14:paraId="7803C376" w14:textId="77777777" w:rsidR="00616053" w:rsidRPr="00616053" w:rsidRDefault="00616053" w:rsidP="00616053">
      <w:pPr>
        <w:numPr>
          <w:ilvl w:val="0"/>
          <w:numId w:val="44"/>
        </w:numPr>
        <w:spacing w:line="276" w:lineRule="auto"/>
        <w:rPr>
          <w:rFonts w:cs="Arial"/>
          <w:b/>
          <w:bCs/>
          <w:sz w:val="28"/>
          <w:szCs w:val="28"/>
        </w:rPr>
      </w:pPr>
      <w:r w:rsidRPr="00616053">
        <w:rPr>
          <w:rFonts w:cs="Arial"/>
          <w:b/>
          <w:bCs/>
          <w:sz w:val="28"/>
          <w:szCs w:val="28"/>
        </w:rPr>
        <w:t>Ensure actions are clear, specific, measurable and have buy-in.</w:t>
      </w:r>
    </w:p>
    <w:p w14:paraId="11122911" w14:textId="77777777" w:rsidR="00616053" w:rsidRDefault="00616053" w:rsidP="00616053">
      <w:pPr>
        <w:spacing w:line="276" w:lineRule="auto"/>
        <w:rPr>
          <w:rFonts w:cs="Arial"/>
          <w:sz w:val="28"/>
          <w:szCs w:val="28"/>
        </w:rPr>
      </w:pPr>
    </w:p>
    <w:p w14:paraId="436E7CDA" w14:textId="7D1105A3" w:rsidR="00616053" w:rsidRPr="00616053" w:rsidRDefault="00616053" w:rsidP="00616053">
      <w:pPr>
        <w:spacing w:line="276" w:lineRule="auto"/>
        <w:rPr>
          <w:rFonts w:cs="Arial"/>
          <w:sz w:val="28"/>
          <w:szCs w:val="28"/>
        </w:rPr>
      </w:pPr>
      <w:r w:rsidRPr="00616053">
        <w:rPr>
          <w:rFonts w:cs="Arial"/>
          <w:sz w:val="28"/>
          <w:szCs w:val="28"/>
        </w:rPr>
        <w:t xml:space="preserve">SNAP 2 actions have been developed with reference to core criteria that include specific, measurable, and feasible. </w:t>
      </w:r>
    </w:p>
    <w:p w14:paraId="00B8A21F" w14:textId="77777777" w:rsidR="00616053" w:rsidRPr="00616053" w:rsidRDefault="00616053" w:rsidP="00616053">
      <w:pPr>
        <w:spacing w:line="276" w:lineRule="auto"/>
        <w:rPr>
          <w:rFonts w:cs="Arial"/>
          <w:sz w:val="28"/>
          <w:szCs w:val="28"/>
        </w:rPr>
      </w:pPr>
    </w:p>
    <w:p w14:paraId="46303A74" w14:textId="77777777" w:rsidR="00616053" w:rsidRPr="00616053" w:rsidRDefault="00616053" w:rsidP="00616053">
      <w:pPr>
        <w:numPr>
          <w:ilvl w:val="0"/>
          <w:numId w:val="44"/>
        </w:numPr>
        <w:spacing w:line="276" w:lineRule="auto"/>
        <w:rPr>
          <w:rFonts w:cs="Arial"/>
          <w:b/>
          <w:bCs/>
          <w:sz w:val="28"/>
          <w:szCs w:val="28"/>
        </w:rPr>
      </w:pPr>
      <w:r w:rsidRPr="00616053">
        <w:rPr>
          <w:rFonts w:cs="Arial"/>
          <w:b/>
          <w:bCs/>
          <w:sz w:val="28"/>
          <w:szCs w:val="28"/>
        </w:rPr>
        <w:t>Temper ambition with realism about practical ability to deliver.</w:t>
      </w:r>
    </w:p>
    <w:p w14:paraId="19B36ACA" w14:textId="77777777" w:rsidR="00616053" w:rsidRDefault="00616053" w:rsidP="00616053">
      <w:pPr>
        <w:spacing w:line="276" w:lineRule="auto"/>
        <w:rPr>
          <w:rFonts w:cs="Arial"/>
          <w:sz w:val="28"/>
          <w:szCs w:val="28"/>
        </w:rPr>
      </w:pPr>
    </w:p>
    <w:p w14:paraId="433F6103" w14:textId="00BE258E" w:rsidR="00616053" w:rsidRPr="00616053" w:rsidRDefault="00616053" w:rsidP="00616053">
      <w:pPr>
        <w:spacing w:line="276" w:lineRule="auto"/>
        <w:rPr>
          <w:rFonts w:cs="Arial"/>
          <w:sz w:val="28"/>
          <w:szCs w:val="28"/>
        </w:rPr>
      </w:pPr>
      <w:r w:rsidRPr="00616053">
        <w:rPr>
          <w:rFonts w:cs="Arial"/>
          <w:sz w:val="28"/>
          <w:szCs w:val="28"/>
        </w:rPr>
        <w:t>SNAP 2 is realistic and achievable. An initial set of actions is identified at time of publication. As a living plan, actions will be delivered on a phased and rolling basis.</w:t>
      </w:r>
    </w:p>
    <w:p w14:paraId="71799278" w14:textId="77777777" w:rsidR="00616053" w:rsidRPr="00616053" w:rsidRDefault="00616053" w:rsidP="00616053">
      <w:pPr>
        <w:spacing w:line="276" w:lineRule="auto"/>
        <w:rPr>
          <w:rFonts w:cs="Arial"/>
          <w:sz w:val="28"/>
          <w:szCs w:val="28"/>
        </w:rPr>
      </w:pPr>
    </w:p>
    <w:p w14:paraId="5FF4F263" w14:textId="77777777" w:rsidR="00616053" w:rsidRPr="00616053" w:rsidRDefault="00616053" w:rsidP="00616053">
      <w:pPr>
        <w:numPr>
          <w:ilvl w:val="0"/>
          <w:numId w:val="44"/>
        </w:numPr>
        <w:spacing w:line="276" w:lineRule="auto"/>
        <w:rPr>
          <w:rFonts w:cs="Arial"/>
          <w:b/>
          <w:bCs/>
          <w:sz w:val="28"/>
          <w:szCs w:val="28"/>
        </w:rPr>
      </w:pPr>
      <w:r w:rsidRPr="00616053">
        <w:rPr>
          <w:rFonts w:cs="Arial"/>
          <w:b/>
          <w:bCs/>
          <w:sz w:val="28"/>
          <w:szCs w:val="28"/>
        </w:rPr>
        <w:t>Develop a monitoring framework at the outset.</w:t>
      </w:r>
    </w:p>
    <w:p w14:paraId="17BF38CD" w14:textId="77777777" w:rsidR="00616053" w:rsidRDefault="00616053" w:rsidP="00616053">
      <w:pPr>
        <w:spacing w:line="276" w:lineRule="auto"/>
        <w:rPr>
          <w:rFonts w:cs="Arial"/>
          <w:sz w:val="28"/>
          <w:szCs w:val="28"/>
        </w:rPr>
      </w:pPr>
    </w:p>
    <w:p w14:paraId="5303B647" w14:textId="131495B0" w:rsidR="00616053" w:rsidRPr="00616053" w:rsidRDefault="00616053" w:rsidP="00616053">
      <w:pPr>
        <w:spacing w:line="276" w:lineRule="auto"/>
        <w:rPr>
          <w:rFonts w:cs="Arial"/>
          <w:sz w:val="28"/>
          <w:szCs w:val="28"/>
        </w:rPr>
      </w:pPr>
      <w:r w:rsidRPr="00616053">
        <w:rPr>
          <w:rFonts w:cs="Arial"/>
          <w:sz w:val="28"/>
          <w:szCs w:val="28"/>
        </w:rPr>
        <w:t xml:space="preserve">A monitoring framework should include outcomes and indicators of success. Medium and long term outcomes for SNAP 2 have been identified. Tailored medium term outcomes and indicators for every SNAP 2 action will be identified in collaboration with delivery stakeholders. The SNAP Leadership Panel will use the framework to monitor implementation and progress, with support from the Secretariat. </w:t>
      </w:r>
    </w:p>
    <w:p w14:paraId="5074945D" w14:textId="77777777" w:rsidR="00616053" w:rsidRPr="00616053" w:rsidRDefault="00616053" w:rsidP="00616053">
      <w:pPr>
        <w:spacing w:line="276" w:lineRule="auto"/>
        <w:rPr>
          <w:rFonts w:cs="Arial"/>
          <w:sz w:val="28"/>
          <w:szCs w:val="28"/>
        </w:rPr>
      </w:pPr>
    </w:p>
    <w:p w14:paraId="236C9412" w14:textId="77777777" w:rsidR="00616053" w:rsidRPr="00616053" w:rsidRDefault="00616053" w:rsidP="00616053">
      <w:pPr>
        <w:numPr>
          <w:ilvl w:val="0"/>
          <w:numId w:val="44"/>
        </w:numPr>
        <w:spacing w:line="276" w:lineRule="auto"/>
        <w:rPr>
          <w:rFonts w:cs="Arial"/>
          <w:b/>
          <w:bCs/>
          <w:sz w:val="28"/>
          <w:szCs w:val="28"/>
        </w:rPr>
      </w:pPr>
      <w:r w:rsidRPr="00616053">
        <w:rPr>
          <w:rFonts w:cs="Arial"/>
          <w:b/>
          <w:bCs/>
          <w:sz w:val="28"/>
          <w:szCs w:val="28"/>
        </w:rPr>
        <w:t>Ensure adequate resources from the state for infrastructure and actions.</w:t>
      </w:r>
    </w:p>
    <w:p w14:paraId="04D428B5" w14:textId="77777777" w:rsidR="00616053" w:rsidRDefault="00616053" w:rsidP="00616053">
      <w:pPr>
        <w:spacing w:line="276" w:lineRule="auto"/>
        <w:rPr>
          <w:rFonts w:cs="Arial"/>
          <w:sz w:val="28"/>
          <w:szCs w:val="28"/>
        </w:rPr>
      </w:pPr>
    </w:p>
    <w:p w14:paraId="177939AD" w14:textId="1DF2C09E" w:rsidR="00616053" w:rsidRPr="00616053" w:rsidRDefault="00616053" w:rsidP="00616053">
      <w:pPr>
        <w:spacing w:line="276" w:lineRule="auto"/>
        <w:rPr>
          <w:rFonts w:cs="Arial"/>
          <w:sz w:val="28"/>
          <w:szCs w:val="28"/>
        </w:rPr>
      </w:pPr>
      <w:r w:rsidRPr="00616053">
        <w:rPr>
          <w:rFonts w:cs="Arial"/>
          <w:sz w:val="28"/>
          <w:szCs w:val="28"/>
        </w:rPr>
        <w:t xml:space="preserve">Scottish Government has committed to resourcing the SNAP Secretariat and Leadership Panel. Discussions with all relevant stakeholders will take place to help identify and put resources into place for action delivery. </w:t>
      </w:r>
    </w:p>
    <w:p w14:paraId="20A67219" w14:textId="5D0D4918" w:rsidR="00616053" w:rsidRPr="00616053" w:rsidRDefault="00616053" w:rsidP="00616053">
      <w:pPr>
        <w:spacing w:line="276" w:lineRule="auto"/>
        <w:rPr>
          <w:rFonts w:cs="Arial"/>
          <w:sz w:val="28"/>
          <w:szCs w:val="28"/>
        </w:rPr>
      </w:pPr>
    </w:p>
    <w:p w14:paraId="2C73F12A" w14:textId="77777777" w:rsidR="00616053" w:rsidRPr="00616053" w:rsidRDefault="00616053" w:rsidP="00616053">
      <w:pPr>
        <w:numPr>
          <w:ilvl w:val="0"/>
          <w:numId w:val="44"/>
        </w:numPr>
        <w:spacing w:line="276" w:lineRule="auto"/>
        <w:rPr>
          <w:rFonts w:cs="Arial"/>
          <w:b/>
          <w:bCs/>
          <w:sz w:val="28"/>
          <w:szCs w:val="28"/>
        </w:rPr>
      </w:pPr>
      <w:r w:rsidRPr="00616053">
        <w:rPr>
          <w:rFonts w:cs="Arial"/>
          <w:b/>
          <w:bCs/>
          <w:sz w:val="28"/>
          <w:szCs w:val="28"/>
        </w:rPr>
        <w:t>Continue to use communications for transparency and accountability.</w:t>
      </w:r>
    </w:p>
    <w:p w14:paraId="2785F653" w14:textId="77777777" w:rsidR="00616053" w:rsidRDefault="00616053" w:rsidP="00616053">
      <w:pPr>
        <w:spacing w:line="276" w:lineRule="auto"/>
        <w:rPr>
          <w:rFonts w:cs="Arial"/>
          <w:sz w:val="28"/>
          <w:szCs w:val="28"/>
        </w:rPr>
      </w:pPr>
    </w:p>
    <w:p w14:paraId="76F7A80E" w14:textId="59479D20" w:rsidR="00616053" w:rsidRDefault="00616053" w:rsidP="00616053">
      <w:pPr>
        <w:spacing w:line="276" w:lineRule="auto"/>
        <w:rPr>
          <w:rFonts w:cs="Arial"/>
          <w:sz w:val="28"/>
          <w:szCs w:val="28"/>
        </w:rPr>
      </w:pPr>
      <w:r w:rsidRPr="00616053">
        <w:rPr>
          <w:rFonts w:cs="Arial"/>
          <w:sz w:val="28"/>
          <w:szCs w:val="28"/>
        </w:rPr>
        <w:t xml:space="preserve">The SNAP website has been kept regularly updated during the SNAP 2 development process. After publication, regular reports on SNAP 2 implementation and governance will be published. </w:t>
      </w:r>
    </w:p>
    <w:p w14:paraId="2B63BFB3" w14:textId="2CBDFF29" w:rsidR="00616053" w:rsidRDefault="00616053" w:rsidP="00616053">
      <w:pPr>
        <w:spacing w:line="276" w:lineRule="auto"/>
        <w:rPr>
          <w:rFonts w:cs="Arial"/>
          <w:sz w:val="28"/>
          <w:szCs w:val="28"/>
        </w:rPr>
      </w:pPr>
    </w:p>
    <w:p w14:paraId="0FF2862A" w14:textId="77777777" w:rsidR="00616053" w:rsidRPr="00616053" w:rsidRDefault="00616053" w:rsidP="00616053">
      <w:pPr>
        <w:spacing w:line="276" w:lineRule="auto"/>
        <w:rPr>
          <w:rFonts w:cs="Arial"/>
          <w:sz w:val="28"/>
          <w:szCs w:val="28"/>
        </w:rPr>
      </w:pPr>
    </w:p>
    <w:p w14:paraId="15F70C16" w14:textId="77777777" w:rsidR="00616053" w:rsidRPr="00616053" w:rsidRDefault="00616053" w:rsidP="00616053">
      <w:pPr>
        <w:spacing w:line="276" w:lineRule="auto"/>
        <w:rPr>
          <w:rFonts w:cs="Arial"/>
          <w:sz w:val="28"/>
          <w:szCs w:val="28"/>
        </w:rPr>
      </w:pPr>
      <w:r w:rsidRPr="00616053">
        <w:rPr>
          <w:rFonts w:cs="Arial"/>
          <w:sz w:val="28"/>
          <w:szCs w:val="28"/>
        </w:rPr>
        <w:br w:type="page"/>
      </w:r>
    </w:p>
    <w:p w14:paraId="41976A27" w14:textId="77777777" w:rsidR="00616053" w:rsidRPr="00616053" w:rsidRDefault="00616053" w:rsidP="00616053">
      <w:pPr>
        <w:spacing w:line="276" w:lineRule="auto"/>
        <w:rPr>
          <w:rFonts w:cs="Arial"/>
          <w:b/>
          <w:bCs/>
          <w:sz w:val="40"/>
          <w:szCs w:val="40"/>
        </w:rPr>
      </w:pPr>
      <w:r w:rsidRPr="00616053">
        <w:rPr>
          <w:rFonts w:cs="Arial"/>
          <w:b/>
          <w:bCs/>
          <w:sz w:val="40"/>
          <w:szCs w:val="40"/>
        </w:rPr>
        <w:lastRenderedPageBreak/>
        <w:t>Appendix 2. Human Rights Treaties, Standards and Principles</w:t>
      </w:r>
    </w:p>
    <w:p w14:paraId="68D042EA" w14:textId="77777777" w:rsidR="00616053" w:rsidRPr="00616053" w:rsidRDefault="00616053" w:rsidP="00616053">
      <w:pPr>
        <w:spacing w:line="276" w:lineRule="auto"/>
        <w:rPr>
          <w:rFonts w:cs="Arial"/>
          <w:sz w:val="28"/>
          <w:szCs w:val="28"/>
        </w:rPr>
      </w:pPr>
    </w:p>
    <w:p w14:paraId="18A408AA" w14:textId="77777777" w:rsidR="00616053" w:rsidRPr="00616053" w:rsidRDefault="0052132B" w:rsidP="00616053">
      <w:pPr>
        <w:spacing w:line="276" w:lineRule="auto"/>
        <w:rPr>
          <w:rFonts w:cs="Arial"/>
          <w:sz w:val="28"/>
          <w:szCs w:val="28"/>
        </w:rPr>
      </w:pPr>
      <w:hyperlink r:id="rId14" w:history="1">
        <w:r w:rsidR="00616053" w:rsidRPr="00616053">
          <w:rPr>
            <w:rStyle w:val="Hyperlink"/>
            <w:rFonts w:cs="Arial"/>
            <w:sz w:val="28"/>
            <w:szCs w:val="28"/>
          </w:rPr>
          <w:t>The United Nations (UN) notes</w:t>
        </w:r>
      </w:hyperlink>
      <w:r w:rsidR="00616053" w:rsidRPr="00616053">
        <w:rPr>
          <w:rFonts w:cs="Arial"/>
          <w:sz w:val="28"/>
          <w:szCs w:val="28"/>
        </w:rPr>
        <w:t xml:space="preserve"> that: “A credible national action plan must be built on a commitment to universal human rights standards. An important element of any national action plan should be a commitment to the Universal Declaration of Human Rights. Embracing both civil and political rights and economic, social and cultural rights, it constitutes the foundation of the international human rights system.” </w:t>
      </w:r>
    </w:p>
    <w:p w14:paraId="67ED2CAF" w14:textId="77777777" w:rsidR="00616053" w:rsidRPr="00616053" w:rsidRDefault="00616053" w:rsidP="00616053">
      <w:pPr>
        <w:spacing w:line="276" w:lineRule="auto"/>
        <w:rPr>
          <w:rFonts w:cs="Arial"/>
          <w:sz w:val="28"/>
          <w:szCs w:val="28"/>
        </w:rPr>
      </w:pPr>
    </w:p>
    <w:p w14:paraId="10D827FE" w14:textId="77777777" w:rsidR="00616053" w:rsidRPr="00616053" w:rsidRDefault="00616053" w:rsidP="00616053">
      <w:pPr>
        <w:spacing w:line="276" w:lineRule="auto"/>
        <w:rPr>
          <w:rFonts w:cs="Arial"/>
          <w:sz w:val="28"/>
          <w:szCs w:val="28"/>
        </w:rPr>
      </w:pPr>
      <w:bookmarkStart w:id="4" w:name="_Hlk124849551"/>
      <w:r w:rsidRPr="00616053">
        <w:rPr>
          <w:rFonts w:cs="Arial"/>
          <w:sz w:val="28"/>
          <w:szCs w:val="28"/>
        </w:rPr>
        <w:t xml:space="preserve">Following the UN guidance, SNAP 2 is built on a commitment to universal human rights standards – those included in the Universal Declaration of Human Rights (UDHR) and a broad range of other human rights treaties. </w:t>
      </w:r>
    </w:p>
    <w:p w14:paraId="4F82FCC3" w14:textId="77777777" w:rsidR="00616053" w:rsidRPr="00616053" w:rsidRDefault="00616053" w:rsidP="00616053">
      <w:pPr>
        <w:spacing w:line="276" w:lineRule="auto"/>
        <w:rPr>
          <w:rFonts w:cs="Arial"/>
          <w:sz w:val="28"/>
          <w:szCs w:val="28"/>
        </w:rPr>
      </w:pPr>
    </w:p>
    <w:p w14:paraId="6F27953C" w14:textId="77777777" w:rsidR="00616053" w:rsidRPr="00616053" w:rsidRDefault="00616053" w:rsidP="00616053">
      <w:pPr>
        <w:spacing w:line="276" w:lineRule="auto"/>
        <w:rPr>
          <w:rFonts w:cs="Arial"/>
          <w:b/>
          <w:bCs/>
          <w:sz w:val="36"/>
          <w:szCs w:val="36"/>
        </w:rPr>
      </w:pPr>
      <w:r w:rsidRPr="00616053">
        <w:rPr>
          <w:rFonts w:cs="Arial"/>
          <w:b/>
          <w:bCs/>
          <w:sz w:val="36"/>
          <w:szCs w:val="36"/>
        </w:rPr>
        <w:t xml:space="preserve">Human Rights Treaties </w:t>
      </w:r>
    </w:p>
    <w:p w14:paraId="5C951B2D" w14:textId="77777777" w:rsidR="00616053" w:rsidRPr="00616053" w:rsidRDefault="00616053" w:rsidP="00616053">
      <w:pPr>
        <w:spacing w:line="276" w:lineRule="auto"/>
        <w:rPr>
          <w:rFonts w:cs="Arial"/>
          <w:sz w:val="28"/>
          <w:szCs w:val="28"/>
        </w:rPr>
      </w:pPr>
    </w:p>
    <w:p w14:paraId="5F407B44" w14:textId="77777777" w:rsidR="00616053" w:rsidRPr="00616053" w:rsidRDefault="00616053" w:rsidP="00616053">
      <w:pPr>
        <w:spacing w:line="276" w:lineRule="auto"/>
        <w:rPr>
          <w:rFonts w:cs="Arial"/>
          <w:sz w:val="28"/>
          <w:szCs w:val="28"/>
        </w:rPr>
      </w:pPr>
      <w:r w:rsidRPr="00616053">
        <w:rPr>
          <w:rFonts w:cs="Arial"/>
          <w:sz w:val="28"/>
          <w:szCs w:val="28"/>
        </w:rPr>
        <w:t xml:space="preserve">The human rights that form the basis for SNAP 2 are found in a range of international treaties that the UK, including Scotland, has signed up to, as well as domestic law. This section lists some of these. A helpful overview of the equalities and human rights legislative framework at international, UK and Scottish levels can be found </w:t>
      </w:r>
      <w:hyperlink r:id="rId15" w:history="1">
        <w:r w:rsidRPr="00616053">
          <w:rPr>
            <w:rStyle w:val="Hyperlink"/>
            <w:rFonts w:cs="Arial"/>
            <w:sz w:val="28"/>
            <w:szCs w:val="28"/>
          </w:rPr>
          <w:t>in this 2021 Scottish Parliament briefing</w:t>
        </w:r>
      </w:hyperlink>
      <w:r w:rsidRPr="00616053">
        <w:rPr>
          <w:rFonts w:cs="Arial"/>
          <w:sz w:val="28"/>
          <w:szCs w:val="28"/>
        </w:rPr>
        <w:t xml:space="preserve">. </w:t>
      </w:r>
    </w:p>
    <w:p w14:paraId="47C5CB73" w14:textId="77777777" w:rsidR="00616053" w:rsidRPr="00616053" w:rsidRDefault="00616053" w:rsidP="00616053">
      <w:pPr>
        <w:spacing w:line="276" w:lineRule="auto"/>
        <w:rPr>
          <w:rFonts w:cs="Arial"/>
          <w:sz w:val="28"/>
          <w:szCs w:val="28"/>
        </w:rPr>
      </w:pPr>
    </w:p>
    <w:p w14:paraId="0A1ADC43" w14:textId="77777777" w:rsidR="00616053" w:rsidRPr="00616053" w:rsidRDefault="00616053" w:rsidP="00616053">
      <w:pPr>
        <w:spacing w:line="276" w:lineRule="auto"/>
        <w:rPr>
          <w:rFonts w:cs="Arial"/>
          <w:b/>
          <w:sz w:val="32"/>
          <w:szCs w:val="32"/>
        </w:rPr>
      </w:pPr>
      <w:r w:rsidRPr="00616053">
        <w:rPr>
          <w:rFonts w:cs="Arial"/>
          <w:b/>
          <w:sz w:val="32"/>
          <w:szCs w:val="32"/>
        </w:rPr>
        <w:t>The International Bill of Human Rights</w:t>
      </w:r>
    </w:p>
    <w:p w14:paraId="4380B5E1" w14:textId="77777777" w:rsidR="00616053" w:rsidRPr="00616053" w:rsidRDefault="00616053" w:rsidP="00616053">
      <w:pPr>
        <w:spacing w:line="276" w:lineRule="auto"/>
        <w:rPr>
          <w:rFonts w:cs="Arial"/>
          <w:sz w:val="28"/>
          <w:szCs w:val="28"/>
        </w:rPr>
      </w:pPr>
    </w:p>
    <w:p w14:paraId="3BCE53C7" w14:textId="77777777" w:rsidR="00616053" w:rsidRPr="00616053" w:rsidRDefault="00616053" w:rsidP="00616053">
      <w:pPr>
        <w:spacing w:line="276" w:lineRule="auto"/>
        <w:rPr>
          <w:rFonts w:cs="Arial"/>
          <w:sz w:val="28"/>
          <w:szCs w:val="28"/>
        </w:rPr>
      </w:pPr>
      <w:r w:rsidRPr="00616053">
        <w:rPr>
          <w:rFonts w:cs="Arial"/>
          <w:sz w:val="28"/>
          <w:szCs w:val="28"/>
        </w:rPr>
        <w:t>The UDHR is regarded as the foundation of the international human rights system. With two international human rights treaties, the UDHR forms the International Bill of Human Rights. These two treaties are:</w:t>
      </w:r>
    </w:p>
    <w:p w14:paraId="7570C75E" w14:textId="77777777" w:rsidR="00616053" w:rsidRPr="00616053" w:rsidRDefault="00616053" w:rsidP="00616053">
      <w:pPr>
        <w:spacing w:line="276" w:lineRule="auto"/>
        <w:rPr>
          <w:rFonts w:cs="Arial"/>
          <w:sz w:val="28"/>
          <w:szCs w:val="28"/>
        </w:rPr>
      </w:pPr>
    </w:p>
    <w:p w14:paraId="029D4555" w14:textId="77777777" w:rsidR="00616053" w:rsidRPr="00616053" w:rsidRDefault="00616053" w:rsidP="00616053">
      <w:pPr>
        <w:numPr>
          <w:ilvl w:val="0"/>
          <w:numId w:val="47"/>
        </w:numPr>
        <w:spacing w:line="276" w:lineRule="auto"/>
        <w:rPr>
          <w:rFonts w:cs="Arial"/>
          <w:bCs/>
          <w:sz w:val="28"/>
          <w:szCs w:val="28"/>
        </w:rPr>
      </w:pPr>
      <w:r w:rsidRPr="00616053">
        <w:rPr>
          <w:rFonts w:cs="Arial"/>
          <w:bCs/>
          <w:sz w:val="28"/>
          <w:szCs w:val="28"/>
        </w:rPr>
        <w:t>International Covenant on Civil and Political Rights (ICCPR).</w:t>
      </w:r>
    </w:p>
    <w:p w14:paraId="66797BCF" w14:textId="77777777" w:rsidR="00616053" w:rsidRPr="00616053" w:rsidRDefault="00616053" w:rsidP="00616053">
      <w:pPr>
        <w:numPr>
          <w:ilvl w:val="0"/>
          <w:numId w:val="47"/>
        </w:numPr>
        <w:spacing w:line="276" w:lineRule="auto"/>
        <w:rPr>
          <w:rFonts w:cs="Arial"/>
          <w:bCs/>
          <w:sz w:val="28"/>
          <w:szCs w:val="28"/>
        </w:rPr>
      </w:pPr>
      <w:r w:rsidRPr="00616053">
        <w:rPr>
          <w:rFonts w:cs="Arial"/>
          <w:bCs/>
          <w:sz w:val="28"/>
          <w:szCs w:val="28"/>
        </w:rPr>
        <w:t>International Covenant on Economic, Social and Cultural Rights (ICESCR).</w:t>
      </w:r>
    </w:p>
    <w:p w14:paraId="5D8F9B4D" w14:textId="77777777" w:rsidR="00616053" w:rsidRPr="00616053" w:rsidRDefault="00616053" w:rsidP="00616053">
      <w:pPr>
        <w:spacing w:line="276" w:lineRule="auto"/>
        <w:rPr>
          <w:rFonts w:cs="Arial"/>
          <w:sz w:val="28"/>
          <w:szCs w:val="28"/>
        </w:rPr>
      </w:pPr>
    </w:p>
    <w:p w14:paraId="6945C76A" w14:textId="77777777" w:rsidR="00616053" w:rsidRPr="00616053" w:rsidRDefault="00616053" w:rsidP="00616053">
      <w:pPr>
        <w:spacing w:line="276" w:lineRule="auto"/>
        <w:rPr>
          <w:rFonts w:cs="Arial"/>
          <w:sz w:val="28"/>
          <w:szCs w:val="28"/>
        </w:rPr>
      </w:pPr>
      <w:r w:rsidRPr="00616053">
        <w:rPr>
          <w:rFonts w:cs="Arial"/>
          <w:sz w:val="28"/>
          <w:szCs w:val="28"/>
        </w:rPr>
        <w:lastRenderedPageBreak/>
        <w:t xml:space="preserve">The UK, including Scotland, has ratified both Covenants. The Scottish Government has committed to incorporating ICESCR into domestic Scots law. </w:t>
      </w:r>
    </w:p>
    <w:p w14:paraId="350023AC" w14:textId="77777777" w:rsidR="00616053" w:rsidRPr="00616053" w:rsidRDefault="00616053" w:rsidP="00616053">
      <w:pPr>
        <w:spacing w:line="276" w:lineRule="auto"/>
        <w:rPr>
          <w:rFonts w:cs="Arial"/>
          <w:sz w:val="28"/>
          <w:szCs w:val="28"/>
        </w:rPr>
      </w:pPr>
    </w:p>
    <w:p w14:paraId="6165421E" w14:textId="77777777" w:rsidR="00616053" w:rsidRPr="00616053" w:rsidRDefault="00616053" w:rsidP="00616053">
      <w:pPr>
        <w:spacing w:line="276" w:lineRule="auto"/>
        <w:rPr>
          <w:rFonts w:cs="Arial"/>
          <w:b/>
          <w:sz w:val="32"/>
          <w:szCs w:val="32"/>
        </w:rPr>
      </w:pPr>
      <w:r w:rsidRPr="00616053">
        <w:rPr>
          <w:rFonts w:cs="Arial"/>
          <w:b/>
          <w:sz w:val="32"/>
          <w:szCs w:val="32"/>
        </w:rPr>
        <w:t>International Human Rights Treaties</w:t>
      </w:r>
    </w:p>
    <w:p w14:paraId="04A6616D" w14:textId="77777777" w:rsidR="00616053" w:rsidRPr="00616053" w:rsidRDefault="00616053" w:rsidP="00616053">
      <w:pPr>
        <w:spacing w:line="276" w:lineRule="auto"/>
        <w:rPr>
          <w:rFonts w:cs="Arial"/>
          <w:sz w:val="28"/>
          <w:szCs w:val="28"/>
        </w:rPr>
      </w:pPr>
    </w:p>
    <w:p w14:paraId="7DF454FB" w14:textId="77777777" w:rsidR="00616053" w:rsidRPr="00616053" w:rsidRDefault="00616053" w:rsidP="00616053">
      <w:pPr>
        <w:spacing w:line="276" w:lineRule="auto"/>
        <w:rPr>
          <w:rFonts w:cs="Arial"/>
          <w:sz w:val="28"/>
          <w:szCs w:val="28"/>
        </w:rPr>
      </w:pPr>
      <w:r w:rsidRPr="00616053">
        <w:rPr>
          <w:rFonts w:cs="Arial"/>
          <w:sz w:val="28"/>
          <w:szCs w:val="28"/>
        </w:rPr>
        <w:t xml:space="preserve">Other international treaties that form the basis of SNAP 2 are: </w:t>
      </w:r>
    </w:p>
    <w:p w14:paraId="216D1ED7" w14:textId="77777777" w:rsidR="00616053" w:rsidRPr="00616053" w:rsidRDefault="00616053" w:rsidP="00616053">
      <w:pPr>
        <w:spacing w:line="276" w:lineRule="auto"/>
        <w:rPr>
          <w:rFonts w:cs="Arial"/>
          <w:sz w:val="28"/>
          <w:szCs w:val="28"/>
        </w:rPr>
      </w:pPr>
    </w:p>
    <w:p w14:paraId="7244E91B" w14:textId="77777777" w:rsidR="00616053" w:rsidRPr="00616053" w:rsidRDefault="00616053" w:rsidP="00616053">
      <w:pPr>
        <w:numPr>
          <w:ilvl w:val="0"/>
          <w:numId w:val="48"/>
        </w:numPr>
        <w:spacing w:line="276" w:lineRule="auto"/>
        <w:rPr>
          <w:rFonts w:cs="Arial"/>
          <w:sz w:val="28"/>
          <w:szCs w:val="28"/>
        </w:rPr>
      </w:pPr>
      <w:r w:rsidRPr="00616053">
        <w:rPr>
          <w:rFonts w:cs="Arial"/>
          <w:sz w:val="28"/>
          <w:szCs w:val="28"/>
        </w:rPr>
        <w:t>Convention on the Elimination of all Forms of Discrimination against Women (CEDAW).</w:t>
      </w:r>
    </w:p>
    <w:p w14:paraId="58AFAA31" w14:textId="77777777" w:rsidR="00616053" w:rsidRPr="00616053" w:rsidRDefault="00616053" w:rsidP="00616053">
      <w:pPr>
        <w:numPr>
          <w:ilvl w:val="0"/>
          <w:numId w:val="48"/>
        </w:numPr>
        <w:spacing w:line="276" w:lineRule="auto"/>
        <w:rPr>
          <w:rFonts w:cs="Arial"/>
          <w:sz w:val="28"/>
          <w:szCs w:val="28"/>
        </w:rPr>
      </w:pPr>
      <w:r w:rsidRPr="00616053">
        <w:rPr>
          <w:rFonts w:cs="Arial"/>
          <w:sz w:val="28"/>
          <w:szCs w:val="28"/>
        </w:rPr>
        <w:t>Convention on the Elimination of Racial Discrimination (CERD).</w:t>
      </w:r>
    </w:p>
    <w:p w14:paraId="6620FD87" w14:textId="77777777" w:rsidR="00616053" w:rsidRPr="00616053" w:rsidRDefault="00616053" w:rsidP="00616053">
      <w:pPr>
        <w:numPr>
          <w:ilvl w:val="0"/>
          <w:numId w:val="48"/>
        </w:numPr>
        <w:spacing w:line="276" w:lineRule="auto"/>
        <w:rPr>
          <w:rFonts w:cs="Arial"/>
          <w:sz w:val="28"/>
          <w:szCs w:val="28"/>
        </w:rPr>
      </w:pPr>
      <w:r w:rsidRPr="00616053">
        <w:rPr>
          <w:rFonts w:cs="Arial"/>
          <w:sz w:val="28"/>
          <w:szCs w:val="28"/>
        </w:rPr>
        <w:t>Convention on the Rights of Persons with Disabilities (CRPD).</w:t>
      </w:r>
    </w:p>
    <w:p w14:paraId="1AAB1B2E" w14:textId="77777777" w:rsidR="00616053" w:rsidRPr="00616053" w:rsidRDefault="00616053" w:rsidP="00616053">
      <w:pPr>
        <w:numPr>
          <w:ilvl w:val="0"/>
          <w:numId w:val="48"/>
        </w:numPr>
        <w:spacing w:line="276" w:lineRule="auto"/>
        <w:rPr>
          <w:rFonts w:cs="Arial"/>
          <w:sz w:val="28"/>
          <w:szCs w:val="28"/>
        </w:rPr>
      </w:pPr>
      <w:r w:rsidRPr="00616053">
        <w:rPr>
          <w:rFonts w:cs="Arial"/>
          <w:sz w:val="28"/>
          <w:szCs w:val="28"/>
        </w:rPr>
        <w:t>Convention on the Rights of the Child (CRC).</w:t>
      </w:r>
    </w:p>
    <w:p w14:paraId="313E8635" w14:textId="77777777" w:rsidR="00616053" w:rsidRPr="00616053" w:rsidRDefault="00616053" w:rsidP="00616053">
      <w:pPr>
        <w:numPr>
          <w:ilvl w:val="0"/>
          <w:numId w:val="48"/>
        </w:numPr>
        <w:spacing w:line="276" w:lineRule="auto"/>
        <w:rPr>
          <w:rFonts w:cs="Arial"/>
          <w:sz w:val="28"/>
          <w:szCs w:val="28"/>
        </w:rPr>
      </w:pPr>
      <w:r w:rsidRPr="00616053">
        <w:rPr>
          <w:rFonts w:cs="Arial"/>
          <w:sz w:val="28"/>
          <w:szCs w:val="28"/>
        </w:rPr>
        <w:t>Convention Against Torture (CAT).</w:t>
      </w:r>
    </w:p>
    <w:p w14:paraId="46AF7891" w14:textId="77777777" w:rsidR="00616053" w:rsidRPr="00616053" w:rsidRDefault="00616053" w:rsidP="00616053">
      <w:pPr>
        <w:numPr>
          <w:ilvl w:val="0"/>
          <w:numId w:val="48"/>
        </w:numPr>
        <w:spacing w:line="276" w:lineRule="auto"/>
        <w:rPr>
          <w:rFonts w:cs="Arial"/>
          <w:sz w:val="28"/>
          <w:szCs w:val="28"/>
        </w:rPr>
      </w:pPr>
      <w:r w:rsidRPr="00616053">
        <w:rPr>
          <w:rFonts w:cs="Arial"/>
          <w:sz w:val="28"/>
          <w:szCs w:val="28"/>
        </w:rPr>
        <w:t>Convention on the Rights of Migrants and their Families (ICMW).</w:t>
      </w:r>
    </w:p>
    <w:p w14:paraId="54B1404C" w14:textId="77777777" w:rsidR="00616053" w:rsidRPr="00616053" w:rsidRDefault="00616053" w:rsidP="00616053">
      <w:pPr>
        <w:spacing w:line="276" w:lineRule="auto"/>
        <w:rPr>
          <w:rFonts w:cs="Arial"/>
          <w:sz w:val="28"/>
          <w:szCs w:val="28"/>
        </w:rPr>
      </w:pPr>
    </w:p>
    <w:p w14:paraId="2EFC737C" w14:textId="77777777" w:rsidR="00616053" w:rsidRPr="00616053" w:rsidRDefault="00616053" w:rsidP="00616053">
      <w:pPr>
        <w:spacing w:line="276" w:lineRule="auto"/>
        <w:rPr>
          <w:rFonts w:cs="Arial"/>
          <w:sz w:val="28"/>
          <w:szCs w:val="28"/>
        </w:rPr>
      </w:pPr>
      <w:r w:rsidRPr="00616053">
        <w:rPr>
          <w:rFonts w:cs="Arial"/>
          <w:sz w:val="28"/>
          <w:szCs w:val="28"/>
        </w:rPr>
        <w:t xml:space="preserve">The UK, including Scotland, has ratified all these treaties except the ICMW. The Scottish Government has committed to incorporating CEDAW, CERD, CRPD, and CRC into domestic Scots law. </w:t>
      </w:r>
    </w:p>
    <w:p w14:paraId="25E727A7" w14:textId="77777777" w:rsidR="00616053" w:rsidRPr="00616053" w:rsidRDefault="00616053" w:rsidP="00616053">
      <w:pPr>
        <w:spacing w:line="276" w:lineRule="auto"/>
        <w:rPr>
          <w:rFonts w:cs="Arial"/>
          <w:sz w:val="28"/>
          <w:szCs w:val="28"/>
        </w:rPr>
      </w:pPr>
    </w:p>
    <w:p w14:paraId="2FE8EFB6" w14:textId="77777777" w:rsidR="00616053" w:rsidRPr="00616053" w:rsidRDefault="00616053" w:rsidP="00616053">
      <w:pPr>
        <w:spacing w:line="276" w:lineRule="auto"/>
        <w:rPr>
          <w:rFonts w:cs="Arial"/>
          <w:b/>
          <w:sz w:val="32"/>
          <w:szCs w:val="32"/>
        </w:rPr>
      </w:pPr>
      <w:r w:rsidRPr="00616053">
        <w:rPr>
          <w:rFonts w:cs="Arial"/>
          <w:b/>
          <w:sz w:val="32"/>
          <w:szCs w:val="32"/>
        </w:rPr>
        <w:t>Council of Europe</w:t>
      </w:r>
    </w:p>
    <w:p w14:paraId="1640DBE2" w14:textId="77777777" w:rsidR="00616053" w:rsidRPr="00616053" w:rsidRDefault="00616053" w:rsidP="00616053">
      <w:pPr>
        <w:spacing w:line="276" w:lineRule="auto"/>
        <w:rPr>
          <w:rFonts w:cs="Arial"/>
          <w:sz w:val="28"/>
          <w:szCs w:val="28"/>
        </w:rPr>
      </w:pPr>
    </w:p>
    <w:p w14:paraId="51401A82" w14:textId="77777777" w:rsidR="00616053" w:rsidRPr="00616053" w:rsidRDefault="00616053" w:rsidP="00616053">
      <w:pPr>
        <w:spacing w:line="276" w:lineRule="auto"/>
        <w:rPr>
          <w:rFonts w:cs="Arial"/>
          <w:sz w:val="28"/>
          <w:szCs w:val="28"/>
        </w:rPr>
      </w:pPr>
      <w:r w:rsidRPr="00616053">
        <w:rPr>
          <w:rFonts w:cs="Arial"/>
          <w:sz w:val="28"/>
          <w:szCs w:val="28"/>
        </w:rPr>
        <w:t xml:space="preserve">The following Council of Europe treaties also form the basis of SNAP 2. </w:t>
      </w:r>
    </w:p>
    <w:p w14:paraId="2345C9EA" w14:textId="77777777" w:rsidR="00616053" w:rsidRPr="00616053" w:rsidRDefault="00616053" w:rsidP="00616053">
      <w:pPr>
        <w:spacing w:line="276" w:lineRule="auto"/>
        <w:rPr>
          <w:rFonts w:cs="Arial"/>
          <w:sz w:val="28"/>
          <w:szCs w:val="28"/>
        </w:rPr>
      </w:pPr>
    </w:p>
    <w:p w14:paraId="475FE3EF" w14:textId="77777777" w:rsidR="00616053" w:rsidRPr="00616053" w:rsidRDefault="00616053" w:rsidP="00616053">
      <w:pPr>
        <w:numPr>
          <w:ilvl w:val="0"/>
          <w:numId w:val="49"/>
        </w:numPr>
        <w:spacing w:line="276" w:lineRule="auto"/>
        <w:rPr>
          <w:rFonts w:cs="Arial"/>
          <w:sz w:val="28"/>
          <w:szCs w:val="28"/>
        </w:rPr>
      </w:pPr>
      <w:r w:rsidRPr="00616053">
        <w:rPr>
          <w:rFonts w:cs="Arial"/>
          <w:sz w:val="28"/>
          <w:szCs w:val="28"/>
        </w:rPr>
        <w:t>European Convention on Human Rights (EHRC).</w:t>
      </w:r>
    </w:p>
    <w:p w14:paraId="44B81E11" w14:textId="77777777" w:rsidR="00616053" w:rsidRPr="00616053" w:rsidRDefault="00616053" w:rsidP="00616053">
      <w:pPr>
        <w:numPr>
          <w:ilvl w:val="0"/>
          <w:numId w:val="49"/>
        </w:numPr>
        <w:spacing w:line="276" w:lineRule="auto"/>
        <w:rPr>
          <w:rFonts w:cs="Arial"/>
          <w:sz w:val="28"/>
          <w:szCs w:val="28"/>
        </w:rPr>
      </w:pPr>
      <w:r w:rsidRPr="00616053">
        <w:rPr>
          <w:rFonts w:cs="Arial"/>
          <w:sz w:val="28"/>
          <w:szCs w:val="28"/>
        </w:rPr>
        <w:t>European Social Charter (ESC).</w:t>
      </w:r>
    </w:p>
    <w:p w14:paraId="66664EA3" w14:textId="77777777" w:rsidR="00616053" w:rsidRPr="00616053" w:rsidRDefault="00616053" w:rsidP="00616053">
      <w:pPr>
        <w:spacing w:line="276" w:lineRule="auto"/>
        <w:rPr>
          <w:rFonts w:cs="Arial"/>
          <w:sz w:val="28"/>
          <w:szCs w:val="28"/>
        </w:rPr>
      </w:pPr>
    </w:p>
    <w:p w14:paraId="7DE3A298" w14:textId="77777777" w:rsidR="00616053" w:rsidRPr="00616053" w:rsidRDefault="00616053" w:rsidP="00616053">
      <w:pPr>
        <w:spacing w:line="276" w:lineRule="auto"/>
        <w:rPr>
          <w:rFonts w:cs="Arial"/>
          <w:b/>
          <w:sz w:val="32"/>
          <w:szCs w:val="32"/>
        </w:rPr>
      </w:pPr>
      <w:r w:rsidRPr="00616053">
        <w:rPr>
          <w:rFonts w:cs="Arial"/>
          <w:b/>
          <w:sz w:val="32"/>
          <w:szCs w:val="32"/>
        </w:rPr>
        <w:t>Human Rights Act 1998 and Scotland Act 1998</w:t>
      </w:r>
    </w:p>
    <w:p w14:paraId="20E1AA31" w14:textId="77777777" w:rsidR="00616053" w:rsidRPr="00616053" w:rsidRDefault="00616053" w:rsidP="00616053">
      <w:pPr>
        <w:spacing w:line="276" w:lineRule="auto"/>
        <w:rPr>
          <w:rFonts w:cs="Arial"/>
          <w:sz w:val="28"/>
          <w:szCs w:val="28"/>
        </w:rPr>
      </w:pPr>
    </w:p>
    <w:p w14:paraId="0C4ACEC7" w14:textId="77777777" w:rsidR="00616053" w:rsidRPr="00616053" w:rsidRDefault="00616053" w:rsidP="00616053">
      <w:pPr>
        <w:spacing w:line="276" w:lineRule="auto"/>
        <w:rPr>
          <w:rFonts w:cs="Arial"/>
          <w:sz w:val="28"/>
          <w:szCs w:val="28"/>
        </w:rPr>
      </w:pPr>
      <w:r w:rsidRPr="00616053">
        <w:rPr>
          <w:rFonts w:cs="Arial"/>
          <w:sz w:val="28"/>
          <w:szCs w:val="28"/>
        </w:rPr>
        <w:t xml:space="preserve">The Human Rights Act 1998 (HRA) incorporates the EHRC into domestic UK law. The Scotland Act 1998 requires that all Scottish Parliament legislation must be compatible with the rights set out in the HRA. </w:t>
      </w:r>
    </w:p>
    <w:p w14:paraId="2CEB6BE1" w14:textId="77777777" w:rsidR="00616053" w:rsidRPr="00616053" w:rsidRDefault="00616053" w:rsidP="00616053">
      <w:pPr>
        <w:spacing w:line="276" w:lineRule="auto"/>
        <w:rPr>
          <w:rFonts w:cs="Arial"/>
          <w:sz w:val="28"/>
          <w:szCs w:val="28"/>
        </w:rPr>
      </w:pPr>
    </w:p>
    <w:p w14:paraId="5E966A6F" w14:textId="77777777" w:rsidR="00616053" w:rsidRPr="00616053" w:rsidRDefault="00616053" w:rsidP="00616053">
      <w:pPr>
        <w:spacing w:line="276" w:lineRule="auto"/>
        <w:rPr>
          <w:rFonts w:cs="Arial"/>
          <w:b/>
          <w:bCs/>
          <w:sz w:val="32"/>
          <w:szCs w:val="32"/>
        </w:rPr>
      </w:pPr>
      <w:r w:rsidRPr="00616053">
        <w:rPr>
          <w:rFonts w:cs="Arial"/>
          <w:b/>
          <w:bCs/>
          <w:sz w:val="32"/>
          <w:szCs w:val="32"/>
        </w:rPr>
        <w:t>Equality Framework</w:t>
      </w:r>
    </w:p>
    <w:p w14:paraId="4B7DFA0B" w14:textId="77777777" w:rsidR="00616053" w:rsidRPr="00616053" w:rsidRDefault="00616053" w:rsidP="00616053">
      <w:pPr>
        <w:spacing w:line="276" w:lineRule="auto"/>
        <w:rPr>
          <w:rFonts w:cs="Arial"/>
          <w:sz w:val="28"/>
          <w:szCs w:val="28"/>
        </w:rPr>
      </w:pPr>
    </w:p>
    <w:p w14:paraId="3AEE4A0B" w14:textId="77777777" w:rsidR="00616053" w:rsidRPr="00616053" w:rsidRDefault="00616053" w:rsidP="00616053">
      <w:pPr>
        <w:spacing w:line="276" w:lineRule="auto"/>
        <w:rPr>
          <w:rFonts w:cs="Arial"/>
          <w:sz w:val="28"/>
          <w:szCs w:val="28"/>
        </w:rPr>
      </w:pPr>
      <w:r w:rsidRPr="00616053">
        <w:rPr>
          <w:rFonts w:cs="Arial"/>
          <w:sz w:val="28"/>
          <w:szCs w:val="28"/>
        </w:rPr>
        <w:lastRenderedPageBreak/>
        <w:t>SNAP 2 is also built on a commitment to UK equality law. This includes the following.</w:t>
      </w:r>
    </w:p>
    <w:p w14:paraId="629B5DDD" w14:textId="77777777" w:rsidR="00616053" w:rsidRPr="00616053" w:rsidRDefault="00616053" w:rsidP="00616053">
      <w:pPr>
        <w:spacing w:line="276" w:lineRule="auto"/>
        <w:rPr>
          <w:rFonts w:cs="Arial"/>
          <w:sz w:val="28"/>
          <w:szCs w:val="28"/>
        </w:rPr>
      </w:pPr>
    </w:p>
    <w:p w14:paraId="7D6CC744" w14:textId="77777777" w:rsidR="00616053" w:rsidRPr="00616053" w:rsidRDefault="00616053" w:rsidP="00616053">
      <w:pPr>
        <w:numPr>
          <w:ilvl w:val="0"/>
          <w:numId w:val="50"/>
        </w:numPr>
        <w:spacing w:line="276" w:lineRule="auto"/>
        <w:rPr>
          <w:rFonts w:cs="Arial"/>
          <w:sz w:val="28"/>
          <w:szCs w:val="28"/>
        </w:rPr>
      </w:pPr>
      <w:r w:rsidRPr="00616053">
        <w:rPr>
          <w:rFonts w:cs="Arial"/>
          <w:sz w:val="28"/>
          <w:szCs w:val="28"/>
        </w:rPr>
        <w:t>Equality Act 2010.</w:t>
      </w:r>
    </w:p>
    <w:p w14:paraId="51256FB1" w14:textId="77777777" w:rsidR="00616053" w:rsidRPr="00616053" w:rsidRDefault="00616053" w:rsidP="00616053">
      <w:pPr>
        <w:numPr>
          <w:ilvl w:val="0"/>
          <w:numId w:val="50"/>
        </w:numPr>
        <w:spacing w:line="276" w:lineRule="auto"/>
        <w:rPr>
          <w:rFonts w:cs="Arial"/>
          <w:sz w:val="28"/>
          <w:szCs w:val="28"/>
        </w:rPr>
      </w:pPr>
      <w:r w:rsidRPr="00616053">
        <w:rPr>
          <w:rFonts w:cs="Arial"/>
          <w:sz w:val="28"/>
          <w:szCs w:val="28"/>
        </w:rPr>
        <w:t>Public Sector Equality Duty.</w:t>
      </w:r>
    </w:p>
    <w:p w14:paraId="243ABA09" w14:textId="77777777" w:rsidR="00616053" w:rsidRPr="00616053" w:rsidRDefault="00616053" w:rsidP="00616053">
      <w:pPr>
        <w:numPr>
          <w:ilvl w:val="0"/>
          <w:numId w:val="50"/>
        </w:numPr>
        <w:spacing w:line="276" w:lineRule="auto"/>
        <w:rPr>
          <w:rFonts w:cs="Arial"/>
          <w:sz w:val="28"/>
          <w:szCs w:val="28"/>
        </w:rPr>
      </w:pPr>
      <w:r w:rsidRPr="00616053">
        <w:rPr>
          <w:rFonts w:cs="Arial"/>
          <w:sz w:val="28"/>
          <w:szCs w:val="28"/>
        </w:rPr>
        <w:t xml:space="preserve">Fairer Scotland Duty. </w:t>
      </w:r>
    </w:p>
    <w:p w14:paraId="7BFFB1D9" w14:textId="77777777" w:rsidR="00616053" w:rsidRPr="00616053" w:rsidRDefault="00616053" w:rsidP="00616053">
      <w:pPr>
        <w:spacing w:line="276" w:lineRule="auto"/>
        <w:rPr>
          <w:rFonts w:cs="Arial"/>
          <w:sz w:val="28"/>
          <w:szCs w:val="28"/>
        </w:rPr>
      </w:pPr>
    </w:p>
    <w:p w14:paraId="1B56D615" w14:textId="77777777" w:rsidR="00616053" w:rsidRPr="00616053" w:rsidRDefault="00616053" w:rsidP="00616053">
      <w:pPr>
        <w:spacing w:line="276" w:lineRule="auto"/>
        <w:rPr>
          <w:rFonts w:cs="Arial"/>
          <w:b/>
          <w:bCs/>
          <w:sz w:val="36"/>
          <w:szCs w:val="36"/>
        </w:rPr>
      </w:pPr>
      <w:r w:rsidRPr="00616053">
        <w:rPr>
          <w:rFonts w:cs="Arial"/>
          <w:b/>
          <w:bCs/>
          <w:sz w:val="36"/>
          <w:szCs w:val="36"/>
        </w:rPr>
        <w:t xml:space="preserve">Devolved and Reserved Matters </w:t>
      </w:r>
    </w:p>
    <w:p w14:paraId="6D5FAE08" w14:textId="77777777" w:rsidR="00616053" w:rsidRPr="00616053" w:rsidRDefault="00616053" w:rsidP="00616053">
      <w:pPr>
        <w:spacing w:line="276" w:lineRule="auto"/>
        <w:rPr>
          <w:rFonts w:cs="Arial"/>
          <w:sz w:val="28"/>
          <w:szCs w:val="28"/>
        </w:rPr>
      </w:pPr>
    </w:p>
    <w:p w14:paraId="0AA450E9" w14:textId="77777777" w:rsidR="00616053" w:rsidRPr="00616053" w:rsidRDefault="00616053" w:rsidP="00616053">
      <w:pPr>
        <w:spacing w:line="276" w:lineRule="auto"/>
        <w:rPr>
          <w:rFonts w:cs="Arial"/>
          <w:sz w:val="28"/>
          <w:szCs w:val="28"/>
        </w:rPr>
      </w:pPr>
      <w:r w:rsidRPr="00616053">
        <w:rPr>
          <w:rFonts w:cs="Arial"/>
          <w:sz w:val="28"/>
          <w:szCs w:val="28"/>
        </w:rPr>
        <w:t xml:space="preserve">Under the </w:t>
      </w:r>
      <w:hyperlink r:id="rId16" w:anchor="topOfNav" w:history="1">
        <w:r w:rsidRPr="00616053">
          <w:rPr>
            <w:rStyle w:val="Hyperlink"/>
            <w:rFonts w:cs="Arial"/>
            <w:sz w:val="28"/>
            <w:szCs w:val="28"/>
          </w:rPr>
          <w:t>current constitutional arrangements</w:t>
        </w:r>
      </w:hyperlink>
      <w:r w:rsidRPr="00616053">
        <w:rPr>
          <w:rFonts w:cs="Arial"/>
          <w:sz w:val="28"/>
          <w:szCs w:val="28"/>
        </w:rPr>
        <w:t>, some issues are ‘reserved’ to the UK Parliament and some are ‘devolved’ to the Scottish Parliament. For example, immigration, defence and foreign affairs are reserved matters. Devolved matters include – but are not limited to – criminal and civil justice, education and early years, environment, health and social care, housing, and some aspects of social security and taxation. SNAP 2 relates to devolved matters.</w:t>
      </w:r>
    </w:p>
    <w:p w14:paraId="5CC0B29D" w14:textId="77777777" w:rsidR="00616053" w:rsidRPr="00616053" w:rsidRDefault="00616053" w:rsidP="00616053">
      <w:pPr>
        <w:spacing w:line="276" w:lineRule="auto"/>
        <w:rPr>
          <w:rFonts w:cs="Arial"/>
          <w:sz w:val="28"/>
          <w:szCs w:val="28"/>
        </w:rPr>
      </w:pPr>
    </w:p>
    <w:bookmarkEnd w:id="4"/>
    <w:p w14:paraId="6791252C" w14:textId="77777777" w:rsidR="00616053" w:rsidRPr="00616053" w:rsidRDefault="00616053" w:rsidP="00616053">
      <w:pPr>
        <w:spacing w:line="276" w:lineRule="auto"/>
        <w:rPr>
          <w:rFonts w:cs="Arial"/>
          <w:b/>
          <w:bCs/>
          <w:sz w:val="36"/>
          <w:szCs w:val="36"/>
        </w:rPr>
      </w:pPr>
      <w:r w:rsidRPr="00616053">
        <w:rPr>
          <w:rFonts w:cs="Arial"/>
          <w:b/>
          <w:bCs/>
          <w:sz w:val="36"/>
          <w:szCs w:val="36"/>
        </w:rPr>
        <w:t>Human Rights Progressed by SNAP 2</w:t>
      </w:r>
    </w:p>
    <w:p w14:paraId="464BF7A7" w14:textId="77777777" w:rsidR="00616053" w:rsidRPr="00616053" w:rsidRDefault="00616053" w:rsidP="00616053">
      <w:pPr>
        <w:spacing w:line="276" w:lineRule="auto"/>
        <w:rPr>
          <w:rFonts w:cs="Arial"/>
          <w:sz w:val="28"/>
          <w:szCs w:val="28"/>
        </w:rPr>
      </w:pPr>
    </w:p>
    <w:p w14:paraId="6B68A65F" w14:textId="77777777" w:rsidR="00616053" w:rsidRPr="00616053" w:rsidRDefault="00616053" w:rsidP="00616053">
      <w:pPr>
        <w:spacing w:line="276" w:lineRule="auto"/>
        <w:rPr>
          <w:rFonts w:cs="Arial"/>
          <w:sz w:val="28"/>
          <w:szCs w:val="28"/>
        </w:rPr>
      </w:pPr>
      <w:r w:rsidRPr="00616053">
        <w:rPr>
          <w:rFonts w:cs="Arial"/>
          <w:sz w:val="28"/>
          <w:szCs w:val="28"/>
        </w:rPr>
        <w:t xml:space="preserve">SNAP 2 aims to help progress the realisation of the following human rights. These are found in the treaties listed above.    </w:t>
      </w:r>
    </w:p>
    <w:p w14:paraId="28C36926" w14:textId="6EF4758F" w:rsidR="00616053" w:rsidRPr="00616053" w:rsidRDefault="00616053" w:rsidP="00616053">
      <w:pPr>
        <w:spacing w:line="276" w:lineRule="auto"/>
        <w:rPr>
          <w:rFonts w:cs="Arial"/>
          <w:sz w:val="28"/>
          <w:szCs w:val="28"/>
        </w:rPr>
      </w:pPr>
    </w:p>
    <w:p w14:paraId="6BA59A2A" w14:textId="77777777" w:rsidR="00616053" w:rsidRPr="00616053" w:rsidRDefault="00616053" w:rsidP="00616053">
      <w:pPr>
        <w:numPr>
          <w:ilvl w:val="0"/>
          <w:numId w:val="46"/>
        </w:numPr>
        <w:spacing w:line="276" w:lineRule="auto"/>
        <w:rPr>
          <w:rFonts w:cs="Arial"/>
          <w:sz w:val="28"/>
          <w:szCs w:val="28"/>
        </w:rPr>
      </w:pPr>
      <w:r w:rsidRPr="00616053">
        <w:rPr>
          <w:rFonts w:cs="Arial"/>
          <w:sz w:val="28"/>
          <w:szCs w:val="28"/>
        </w:rPr>
        <w:t>Adequate Standard of Living, including Food, Housing, and Social Security.</w:t>
      </w:r>
    </w:p>
    <w:p w14:paraId="4B182269" w14:textId="77777777" w:rsidR="00616053" w:rsidRPr="00616053" w:rsidRDefault="00616053" w:rsidP="00616053">
      <w:pPr>
        <w:numPr>
          <w:ilvl w:val="0"/>
          <w:numId w:val="46"/>
        </w:numPr>
        <w:spacing w:line="276" w:lineRule="auto"/>
        <w:rPr>
          <w:rFonts w:cs="Arial"/>
          <w:sz w:val="28"/>
          <w:szCs w:val="28"/>
        </w:rPr>
      </w:pPr>
      <w:r w:rsidRPr="00616053">
        <w:rPr>
          <w:rFonts w:cs="Arial"/>
          <w:sz w:val="28"/>
          <w:szCs w:val="28"/>
        </w:rPr>
        <w:t xml:space="preserve">Access to Justice.  </w:t>
      </w:r>
    </w:p>
    <w:p w14:paraId="77ECF85F" w14:textId="77777777" w:rsidR="00616053" w:rsidRPr="00616053" w:rsidRDefault="00616053" w:rsidP="00616053">
      <w:pPr>
        <w:numPr>
          <w:ilvl w:val="0"/>
          <w:numId w:val="46"/>
        </w:numPr>
        <w:spacing w:line="276" w:lineRule="auto"/>
        <w:rPr>
          <w:rFonts w:cs="Arial"/>
          <w:sz w:val="28"/>
          <w:szCs w:val="28"/>
        </w:rPr>
      </w:pPr>
      <w:r w:rsidRPr="00616053">
        <w:rPr>
          <w:rFonts w:cs="Arial"/>
          <w:sz w:val="28"/>
          <w:szCs w:val="28"/>
        </w:rPr>
        <w:t>Education.</w:t>
      </w:r>
    </w:p>
    <w:p w14:paraId="590159BC" w14:textId="77777777" w:rsidR="00616053" w:rsidRPr="00616053" w:rsidRDefault="00616053" w:rsidP="00616053">
      <w:pPr>
        <w:numPr>
          <w:ilvl w:val="0"/>
          <w:numId w:val="46"/>
        </w:numPr>
        <w:spacing w:line="276" w:lineRule="auto"/>
        <w:rPr>
          <w:rFonts w:cs="Arial"/>
          <w:sz w:val="28"/>
          <w:szCs w:val="28"/>
        </w:rPr>
      </w:pPr>
      <w:r w:rsidRPr="00616053">
        <w:rPr>
          <w:rFonts w:cs="Arial"/>
          <w:sz w:val="28"/>
          <w:szCs w:val="28"/>
        </w:rPr>
        <w:t>Equality and Freedom from Discrimination.</w:t>
      </w:r>
    </w:p>
    <w:p w14:paraId="23DC59A4" w14:textId="77777777" w:rsidR="00616053" w:rsidRPr="00616053" w:rsidRDefault="00616053" w:rsidP="00616053">
      <w:pPr>
        <w:numPr>
          <w:ilvl w:val="0"/>
          <w:numId w:val="46"/>
        </w:numPr>
        <w:spacing w:line="276" w:lineRule="auto"/>
        <w:rPr>
          <w:rFonts w:cs="Arial"/>
          <w:sz w:val="28"/>
          <w:szCs w:val="28"/>
        </w:rPr>
      </w:pPr>
      <w:r w:rsidRPr="00616053">
        <w:rPr>
          <w:rFonts w:cs="Arial"/>
          <w:sz w:val="28"/>
          <w:szCs w:val="28"/>
        </w:rPr>
        <w:t>Freedom of Expression and Opinion.</w:t>
      </w:r>
    </w:p>
    <w:p w14:paraId="5767A1F9" w14:textId="77777777" w:rsidR="00616053" w:rsidRPr="00616053" w:rsidRDefault="00616053" w:rsidP="00616053">
      <w:pPr>
        <w:numPr>
          <w:ilvl w:val="0"/>
          <w:numId w:val="46"/>
        </w:numPr>
        <w:spacing w:line="276" w:lineRule="auto"/>
        <w:rPr>
          <w:rFonts w:cs="Arial"/>
          <w:sz w:val="28"/>
          <w:szCs w:val="28"/>
        </w:rPr>
      </w:pPr>
      <w:r w:rsidRPr="00616053">
        <w:rPr>
          <w:rFonts w:cs="Arial"/>
          <w:sz w:val="28"/>
          <w:szCs w:val="28"/>
        </w:rPr>
        <w:t xml:space="preserve">Freedom of Religion. </w:t>
      </w:r>
    </w:p>
    <w:p w14:paraId="3DBDAC8B" w14:textId="77777777" w:rsidR="00616053" w:rsidRPr="00616053" w:rsidRDefault="00616053" w:rsidP="00616053">
      <w:pPr>
        <w:numPr>
          <w:ilvl w:val="0"/>
          <w:numId w:val="46"/>
        </w:numPr>
        <w:spacing w:line="276" w:lineRule="auto"/>
        <w:rPr>
          <w:rFonts w:cs="Arial"/>
          <w:sz w:val="28"/>
          <w:szCs w:val="28"/>
        </w:rPr>
      </w:pPr>
      <w:r w:rsidRPr="00616053">
        <w:rPr>
          <w:rFonts w:cs="Arial"/>
          <w:sz w:val="28"/>
          <w:szCs w:val="28"/>
        </w:rPr>
        <w:t xml:space="preserve">Freedom from Violence, Abuse and Neglect. </w:t>
      </w:r>
    </w:p>
    <w:p w14:paraId="3091173B" w14:textId="77777777" w:rsidR="00616053" w:rsidRPr="00616053" w:rsidRDefault="00616053" w:rsidP="00616053">
      <w:pPr>
        <w:numPr>
          <w:ilvl w:val="0"/>
          <w:numId w:val="46"/>
        </w:numPr>
        <w:spacing w:line="276" w:lineRule="auto"/>
        <w:rPr>
          <w:rFonts w:cs="Arial"/>
          <w:sz w:val="28"/>
          <w:szCs w:val="28"/>
        </w:rPr>
      </w:pPr>
      <w:r w:rsidRPr="00616053">
        <w:rPr>
          <w:rFonts w:cs="Arial"/>
          <w:sz w:val="28"/>
          <w:szCs w:val="28"/>
        </w:rPr>
        <w:t>Health.</w:t>
      </w:r>
    </w:p>
    <w:p w14:paraId="4934F7E4" w14:textId="77777777" w:rsidR="00616053" w:rsidRPr="00616053" w:rsidRDefault="00616053" w:rsidP="00616053">
      <w:pPr>
        <w:numPr>
          <w:ilvl w:val="0"/>
          <w:numId w:val="46"/>
        </w:numPr>
        <w:spacing w:line="276" w:lineRule="auto"/>
        <w:rPr>
          <w:rFonts w:cs="Arial"/>
          <w:sz w:val="28"/>
          <w:szCs w:val="28"/>
        </w:rPr>
      </w:pPr>
      <w:r w:rsidRPr="00616053">
        <w:rPr>
          <w:rFonts w:cs="Arial"/>
          <w:sz w:val="28"/>
          <w:szCs w:val="28"/>
        </w:rPr>
        <w:t xml:space="preserve">Healthy Environment. </w:t>
      </w:r>
    </w:p>
    <w:p w14:paraId="1016CE48" w14:textId="77777777" w:rsidR="00616053" w:rsidRPr="00616053" w:rsidRDefault="00616053" w:rsidP="00616053">
      <w:pPr>
        <w:numPr>
          <w:ilvl w:val="0"/>
          <w:numId w:val="46"/>
        </w:numPr>
        <w:spacing w:line="276" w:lineRule="auto"/>
        <w:rPr>
          <w:rFonts w:cs="Arial"/>
          <w:sz w:val="28"/>
          <w:szCs w:val="28"/>
        </w:rPr>
      </w:pPr>
      <w:r w:rsidRPr="00616053">
        <w:rPr>
          <w:rFonts w:cs="Arial"/>
          <w:sz w:val="28"/>
          <w:szCs w:val="28"/>
        </w:rPr>
        <w:t>Information.</w:t>
      </w:r>
    </w:p>
    <w:p w14:paraId="55F45B93" w14:textId="77777777" w:rsidR="00616053" w:rsidRPr="00616053" w:rsidRDefault="00616053" w:rsidP="00616053">
      <w:pPr>
        <w:numPr>
          <w:ilvl w:val="0"/>
          <w:numId w:val="46"/>
        </w:numPr>
        <w:spacing w:line="276" w:lineRule="auto"/>
        <w:rPr>
          <w:rFonts w:cs="Arial"/>
          <w:sz w:val="28"/>
          <w:szCs w:val="28"/>
        </w:rPr>
      </w:pPr>
      <w:r w:rsidRPr="00616053">
        <w:rPr>
          <w:rFonts w:cs="Arial"/>
          <w:sz w:val="28"/>
          <w:szCs w:val="28"/>
        </w:rPr>
        <w:t>Participation.</w:t>
      </w:r>
    </w:p>
    <w:p w14:paraId="1A69F1D1" w14:textId="77777777" w:rsidR="00616053" w:rsidRPr="00616053" w:rsidRDefault="00616053" w:rsidP="00616053">
      <w:pPr>
        <w:numPr>
          <w:ilvl w:val="0"/>
          <w:numId w:val="46"/>
        </w:numPr>
        <w:spacing w:line="276" w:lineRule="auto"/>
        <w:rPr>
          <w:rFonts w:cs="Arial"/>
          <w:sz w:val="28"/>
          <w:szCs w:val="28"/>
        </w:rPr>
      </w:pPr>
      <w:r w:rsidRPr="00616053">
        <w:rPr>
          <w:rFonts w:cs="Arial"/>
          <w:sz w:val="28"/>
          <w:szCs w:val="28"/>
        </w:rPr>
        <w:t>Personal Autonomy, including Bodily Integrity.</w:t>
      </w:r>
    </w:p>
    <w:p w14:paraId="6D6EA97A" w14:textId="77777777" w:rsidR="00616053" w:rsidRPr="00616053" w:rsidRDefault="00616053" w:rsidP="00616053">
      <w:pPr>
        <w:numPr>
          <w:ilvl w:val="0"/>
          <w:numId w:val="46"/>
        </w:numPr>
        <w:spacing w:line="276" w:lineRule="auto"/>
        <w:rPr>
          <w:rFonts w:cs="Arial"/>
          <w:sz w:val="28"/>
          <w:szCs w:val="28"/>
        </w:rPr>
      </w:pPr>
      <w:r w:rsidRPr="00616053">
        <w:rPr>
          <w:rFonts w:cs="Arial"/>
          <w:sz w:val="28"/>
          <w:szCs w:val="28"/>
        </w:rPr>
        <w:t>Private and Family Life.</w:t>
      </w:r>
    </w:p>
    <w:p w14:paraId="4968A342" w14:textId="77777777" w:rsidR="00616053" w:rsidRPr="00616053" w:rsidRDefault="00616053" w:rsidP="00616053">
      <w:pPr>
        <w:numPr>
          <w:ilvl w:val="0"/>
          <w:numId w:val="46"/>
        </w:numPr>
        <w:spacing w:line="276" w:lineRule="auto"/>
        <w:rPr>
          <w:rFonts w:cs="Arial"/>
          <w:sz w:val="28"/>
          <w:szCs w:val="28"/>
        </w:rPr>
      </w:pPr>
      <w:r w:rsidRPr="00616053">
        <w:rPr>
          <w:rFonts w:cs="Arial"/>
          <w:sz w:val="28"/>
          <w:szCs w:val="28"/>
        </w:rPr>
        <w:lastRenderedPageBreak/>
        <w:t xml:space="preserve">Work. </w:t>
      </w:r>
    </w:p>
    <w:p w14:paraId="4E4BF138" w14:textId="77777777" w:rsidR="00616053" w:rsidRPr="00616053" w:rsidRDefault="00616053" w:rsidP="00616053">
      <w:pPr>
        <w:spacing w:line="276" w:lineRule="auto"/>
        <w:rPr>
          <w:rFonts w:cs="Arial"/>
          <w:sz w:val="28"/>
          <w:szCs w:val="28"/>
        </w:rPr>
      </w:pPr>
    </w:p>
    <w:p w14:paraId="5271CDCE" w14:textId="77777777" w:rsidR="00616053" w:rsidRPr="00616053" w:rsidRDefault="00616053" w:rsidP="00616053">
      <w:pPr>
        <w:spacing w:line="276" w:lineRule="auto"/>
        <w:rPr>
          <w:rFonts w:cs="Arial"/>
          <w:sz w:val="28"/>
          <w:szCs w:val="28"/>
        </w:rPr>
      </w:pPr>
      <w:r w:rsidRPr="00616053">
        <w:rPr>
          <w:rFonts w:cs="Arial"/>
          <w:sz w:val="28"/>
          <w:szCs w:val="28"/>
        </w:rPr>
        <w:t xml:space="preserve">SNAP 2 also aim to promote and progress the realisation of rights of the following groups, amongst others.    </w:t>
      </w:r>
    </w:p>
    <w:p w14:paraId="72F13738" w14:textId="77777777" w:rsidR="00616053" w:rsidRPr="00616053" w:rsidRDefault="00616053" w:rsidP="00616053">
      <w:pPr>
        <w:spacing w:line="276" w:lineRule="auto"/>
        <w:rPr>
          <w:rFonts w:cs="Arial"/>
          <w:sz w:val="28"/>
          <w:szCs w:val="28"/>
        </w:rPr>
      </w:pPr>
    </w:p>
    <w:p w14:paraId="2AE041F3" w14:textId="77777777" w:rsidR="00616053" w:rsidRPr="00616053" w:rsidRDefault="00616053" w:rsidP="00616053">
      <w:pPr>
        <w:numPr>
          <w:ilvl w:val="0"/>
          <w:numId w:val="45"/>
        </w:numPr>
        <w:spacing w:line="276" w:lineRule="auto"/>
        <w:rPr>
          <w:rFonts w:cs="Arial"/>
          <w:sz w:val="28"/>
          <w:szCs w:val="28"/>
        </w:rPr>
      </w:pPr>
      <w:r w:rsidRPr="00616053">
        <w:rPr>
          <w:rFonts w:cs="Arial"/>
          <w:sz w:val="28"/>
          <w:szCs w:val="28"/>
        </w:rPr>
        <w:t>Black and Minority Ethnic People.</w:t>
      </w:r>
    </w:p>
    <w:p w14:paraId="784EE29D" w14:textId="77777777" w:rsidR="00616053" w:rsidRPr="00616053" w:rsidRDefault="00616053" w:rsidP="00616053">
      <w:pPr>
        <w:numPr>
          <w:ilvl w:val="0"/>
          <w:numId w:val="45"/>
        </w:numPr>
        <w:spacing w:line="276" w:lineRule="auto"/>
        <w:rPr>
          <w:rFonts w:cs="Arial"/>
          <w:sz w:val="28"/>
          <w:szCs w:val="28"/>
        </w:rPr>
      </w:pPr>
      <w:r w:rsidRPr="00616053">
        <w:rPr>
          <w:rFonts w:cs="Arial"/>
          <w:sz w:val="28"/>
          <w:szCs w:val="28"/>
        </w:rPr>
        <w:t>Care Experience People.</w:t>
      </w:r>
    </w:p>
    <w:p w14:paraId="05588AFD" w14:textId="77777777" w:rsidR="00616053" w:rsidRPr="00616053" w:rsidRDefault="00616053" w:rsidP="00616053">
      <w:pPr>
        <w:numPr>
          <w:ilvl w:val="0"/>
          <w:numId w:val="45"/>
        </w:numPr>
        <w:spacing w:line="276" w:lineRule="auto"/>
        <w:rPr>
          <w:rFonts w:cs="Arial"/>
          <w:sz w:val="28"/>
          <w:szCs w:val="28"/>
        </w:rPr>
      </w:pPr>
      <w:r w:rsidRPr="00616053">
        <w:rPr>
          <w:rFonts w:cs="Arial"/>
          <w:sz w:val="28"/>
          <w:szCs w:val="28"/>
        </w:rPr>
        <w:t>Children and Young People.</w:t>
      </w:r>
    </w:p>
    <w:p w14:paraId="30D8B965" w14:textId="77777777" w:rsidR="00616053" w:rsidRPr="00616053" w:rsidRDefault="00616053" w:rsidP="00616053">
      <w:pPr>
        <w:numPr>
          <w:ilvl w:val="0"/>
          <w:numId w:val="45"/>
        </w:numPr>
        <w:spacing w:line="276" w:lineRule="auto"/>
        <w:rPr>
          <w:rFonts w:cs="Arial"/>
          <w:sz w:val="28"/>
          <w:szCs w:val="28"/>
        </w:rPr>
      </w:pPr>
      <w:r w:rsidRPr="00616053">
        <w:rPr>
          <w:rFonts w:cs="Arial"/>
          <w:sz w:val="28"/>
          <w:szCs w:val="28"/>
        </w:rPr>
        <w:t xml:space="preserve">Disabled People, including People with Learning Disabilities and Autistic People.  </w:t>
      </w:r>
    </w:p>
    <w:p w14:paraId="054D14FD" w14:textId="77777777" w:rsidR="00616053" w:rsidRPr="00616053" w:rsidRDefault="00616053" w:rsidP="00616053">
      <w:pPr>
        <w:numPr>
          <w:ilvl w:val="0"/>
          <w:numId w:val="45"/>
        </w:numPr>
        <w:spacing w:line="276" w:lineRule="auto"/>
        <w:rPr>
          <w:rFonts w:cs="Arial"/>
          <w:sz w:val="28"/>
          <w:szCs w:val="28"/>
        </w:rPr>
      </w:pPr>
      <w:r w:rsidRPr="00616053">
        <w:rPr>
          <w:rFonts w:cs="Arial"/>
          <w:sz w:val="28"/>
          <w:szCs w:val="28"/>
        </w:rPr>
        <w:t>LGBTQIA+ People.</w:t>
      </w:r>
    </w:p>
    <w:p w14:paraId="792AD159" w14:textId="77777777" w:rsidR="00616053" w:rsidRPr="00616053" w:rsidRDefault="00616053" w:rsidP="00616053">
      <w:pPr>
        <w:numPr>
          <w:ilvl w:val="0"/>
          <w:numId w:val="45"/>
        </w:numPr>
        <w:spacing w:line="276" w:lineRule="auto"/>
        <w:rPr>
          <w:rFonts w:cs="Arial"/>
          <w:sz w:val="28"/>
          <w:szCs w:val="28"/>
        </w:rPr>
      </w:pPr>
      <w:r w:rsidRPr="00616053">
        <w:rPr>
          <w:rFonts w:cs="Arial"/>
          <w:sz w:val="28"/>
          <w:szCs w:val="28"/>
        </w:rPr>
        <w:t>Migrants, Refugees and Asylum Seekers.</w:t>
      </w:r>
    </w:p>
    <w:p w14:paraId="7AAE404F" w14:textId="77777777" w:rsidR="00616053" w:rsidRPr="00616053" w:rsidRDefault="00616053" w:rsidP="00616053">
      <w:pPr>
        <w:numPr>
          <w:ilvl w:val="0"/>
          <w:numId w:val="45"/>
        </w:numPr>
        <w:spacing w:line="276" w:lineRule="auto"/>
        <w:rPr>
          <w:rFonts w:cs="Arial"/>
          <w:sz w:val="28"/>
          <w:szCs w:val="28"/>
        </w:rPr>
      </w:pPr>
      <w:r w:rsidRPr="00616053">
        <w:rPr>
          <w:rFonts w:cs="Arial"/>
          <w:sz w:val="28"/>
          <w:szCs w:val="28"/>
        </w:rPr>
        <w:t>People on Low Incomes.</w:t>
      </w:r>
    </w:p>
    <w:p w14:paraId="09E61602" w14:textId="77777777" w:rsidR="00616053" w:rsidRPr="00616053" w:rsidRDefault="00616053" w:rsidP="00616053">
      <w:pPr>
        <w:numPr>
          <w:ilvl w:val="0"/>
          <w:numId w:val="45"/>
        </w:numPr>
        <w:spacing w:line="276" w:lineRule="auto"/>
        <w:rPr>
          <w:rFonts w:cs="Arial"/>
          <w:sz w:val="28"/>
          <w:szCs w:val="28"/>
        </w:rPr>
      </w:pPr>
      <w:r w:rsidRPr="00616053">
        <w:rPr>
          <w:rFonts w:cs="Arial"/>
          <w:sz w:val="28"/>
          <w:szCs w:val="28"/>
        </w:rPr>
        <w:t>People with Mental Health Conditions.</w:t>
      </w:r>
    </w:p>
    <w:p w14:paraId="5AE6EF37" w14:textId="77777777" w:rsidR="00616053" w:rsidRPr="00616053" w:rsidRDefault="00616053" w:rsidP="00616053">
      <w:pPr>
        <w:numPr>
          <w:ilvl w:val="0"/>
          <w:numId w:val="45"/>
        </w:numPr>
        <w:spacing w:line="276" w:lineRule="auto"/>
        <w:rPr>
          <w:rFonts w:cs="Arial"/>
          <w:sz w:val="28"/>
          <w:szCs w:val="28"/>
        </w:rPr>
      </w:pPr>
      <w:r w:rsidRPr="00616053">
        <w:rPr>
          <w:rFonts w:cs="Arial"/>
          <w:sz w:val="28"/>
          <w:szCs w:val="28"/>
        </w:rPr>
        <w:t xml:space="preserve">Scottish Gypsy/Travellers. </w:t>
      </w:r>
    </w:p>
    <w:p w14:paraId="6873FC6D" w14:textId="77777777" w:rsidR="00616053" w:rsidRPr="00616053" w:rsidRDefault="00616053" w:rsidP="00616053">
      <w:pPr>
        <w:numPr>
          <w:ilvl w:val="0"/>
          <w:numId w:val="45"/>
        </w:numPr>
        <w:spacing w:line="276" w:lineRule="auto"/>
        <w:rPr>
          <w:rFonts w:cs="Arial"/>
          <w:sz w:val="28"/>
          <w:szCs w:val="28"/>
        </w:rPr>
      </w:pPr>
      <w:r w:rsidRPr="00616053">
        <w:rPr>
          <w:rFonts w:cs="Arial"/>
          <w:sz w:val="28"/>
          <w:szCs w:val="28"/>
        </w:rPr>
        <w:t xml:space="preserve">Older People. </w:t>
      </w:r>
    </w:p>
    <w:p w14:paraId="44A7CD92" w14:textId="77777777" w:rsidR="00616053" w:rsidRPr="00616053" w:rsidRDefault="00616053" w:rsidP="00616053">
      <w:pPr>
        <w:numPr>
          <w:ilvl w:val="0"/>
          <w:numId w:val="45"/>
        </w:numPr>
        <w:spacing w:line="276" w:lineRule="auto"/>
        <w:rPr>
          <w:rFonts w:cs="Arial"/>
          <w:sz w:val="28"/>
          <w:szCs w:val="28"/>
        </w:rPr>
      </w:pPr>
      <w:r w:rsidRPr="00616053">
        <w:rPr>
          <w:rFonts w:cs="Arial"/>
          <w:sz w:val="28"/>
          <w:szCs w:val="28"/>
        </w:rPr>
        <w:t>Unpaid Carers.</w:t>
      </w:r>
    </w:p>
    <w:p w14:paraId="74862A0F" w14:textId="77777777" w:rsidR="00616053" w:rsidRPr="00616053" w:rsidRDefault="00616053" w:rsidP="00616053">
      <w:pPr>
        <w:numPr>
          <w:ilvl w:val="0"/>
          <w:numId w:val="45"/>
        </w:numPr>
        <w:spacing w:line="276" w:lineRule="auto"/>
        <w:rPr>
          <w:rFonts w:cs="Arial"/>
          <w:sz w:val="28"/>
          <w:szCs w:val="28"/>
        </w:rPr>
      </w:pPr>
      <w:r w:rsidRPr="00616053">
        <w:rPr>
          <w:rFonts w:cs="Arial"/>
          <w:sz w:val="28"/>
          <w:szCs w:val="28"/>
        </w:rPr>
        <w:t>Women and Girls.</w:t>
      </w:r>
    </w:p>
    <w:p w14:paraId="5A08815A" w14:textId="77777777" w:rsidR="00616053" w:rsidRPr="00616053" w:rsidRDefault="00616053" w:rsidP="00616053">
      <w:pPr>
        <w:spacing w:line="276" w:lineRule="auto"/>
        <w:rPr>
          <w:rFonts w:cs="Arial"/>
          <w:sz w:val="28"/>
          <w:szCs w:val="28"/>
        </w:rPr>
      </w:pPr>
    </w:p>
    <w:p w14:paraId="135735EF" w14:textId="77777777" w:rsidR="00616053" w:rsidRPr="00616053" w:rsidRDefault="00616053" w:rsidP="00616053">
      <w:pPr>
        <w:spacing w:line="276" w:lineRule="auto"/>
        <w:rPr>
          <w:rFonts w:cs="Arial"/>
          <w:sz w:val="28"/>
          <w:szCs w:val="28"/>
        </w:rPr>
      </w:pPr>
      <w:r w:rsidRPr="00616053">
        <w:rPr>
          <w:rFonts w:cs="Arial"/>
          <w:sz w:val="28"/>
          <w:szCs w:val="28"/>
        </w:rPr>
        <w:t xml:space="preserve">Human rights are universal and belong to everyone. However, people who are in the most vulnerable situations and who face the biggest barriers to realising their rights should be prioritised. In SNAP 2, these rights holders are called “people whose rights are most at risk.” </w:t>
      </w:r>
    </w:p>
    <w:p w14:paraId="13BCDC4E" w14:textId="77777777" w:rsidR="00616053" w:rsidRPr="00616053" w:rsidRDefault="00616053" w:rsidP="00616053">
      <w:pPr>
        <w:spacing w:line="276" w:lineRule="auto"/>
        <w:rPr>
          <w:rFonts w:cs="Arial"/>
          <w:sz w:val="28"/>
          <w:szCs w:val="28"/>
        </w:rPr>
      </w:pPr>
    </w:p>
    <w:p w14:paraId="4F5C64F1" w14:textId="77777777" w:rsidR="00616053" w:rsidRPr="00616053" w:rsidRDefault="00616053" w:rsidP="00616053">
      <w:pPr>
        <w:spacing w:line="276" w:lineRule="auto"/>
        <w:rPr>
          <w:rFonts w:cs="Arial"/>
          <w:sz w:val="28"/>
          <w:szCs w:val="28"/>
        </w:rPr>
      </w:pPr>
      <w:r w:rsidRPr="00616053">
        <w:rPr>
          <w:rFonts w:cs="Arial"/>
          <w:sz w:val="28"/>
          <w:szCs w:val="28"/>
        </w:rPr>
        <w:t xml:space="preserve">Taking an intersectional approach to actions is also imperative. In SNAP 2, the term ‘intersectionality’ is used to describe the intersection of different and multiple characteristics that create interdependent and complex systems of power, discrimination and disadvantage. </w:t>
      </w:r>
    </w:p>
    <w:p w14:paraId="26994BC4" w14:textId="77777777" w:rsidR="00616053" w:rsidRPr="00616053" w:rsidRDefault="00616053" w:rsidP="00616053">
      <w:pPr>
        <w:spacing w:line="276" w:lineRule="auto"/>
        <w:rPr>
          <w:rFonts w:cs="Arial"/>
          <w:sz w:val="28"/>
          <w:szCs w:val="28"/>
        </w:rPr>
      </w:pPr>
    </w:p>
    <w:p w14:paraId="61FC6C5A" w14:textId="77777777" w:rsidR="00616053" w:rsidRPr="00616053" w:rsidRDefault="00616053" w:rsidP="00616053">
      <w:pPr>
        <w:spacing w:line="276" w:lineRule="auto"/>
        <w:rPr>
          <w:rFonts w:cs="Arial"/>
          <w:b/>
          <w:sz w:val="36"/>
          <w:szCs w:val="36"/>
        </w:rPr>
      </w:pPr>
      <w:r w:rsidRPr="00616053">
        <w:rPr>
          <w:rFonts w:cs="Arial"/>
          <w:b/>
          <w:sz w:val="36"/>
          <w:szCs w:val="36"/>
        </w:rPr>
        <w:t xml:space="preserve">Human Rights Principles </w:t>
      </w:r>
    </w:p>
    <w:p w14:paraId="2BD5A3D8" w14:textId="77777777" w:rsidR="00616053" w:rsidRPr="00616053" w:rsidRDefault="00616053" w:rsidP="00616053">
      <w:pPr>
        <w:spacing w:line="276" w:lineRule="auto"/>
        <w:rPr>
          <w:rFonts w:cs="Arial"/>
          <w:sz w:val="28"/>
          <w:szCs w:val="28"/>
        </w:rPr>
      </w:pPr>
    </w:p>
    <w:p w14:paraId="3DFB6591" w14:textId="77777777" w:rsidR="00616053" w:rsidRPr="00616053" w:rsidRDefault="00616053" w:rsidP="00616053">
      <w:pPr>
        <w:spacing w:line="276" w:lineRule="auto"/>
        <w:rPr>
          <w:rFonts w:cs="Arial"/>
          <w:sz w:val="28"/>
          <w:szCs w:val="28"/>
        </w:rPr>
      </w:pPr>
      <w:r w:rsidRPr="00616053">
        <w:rPr>
          <w:rFonts w:cs="Arial"/>
          <w:sz w:val="28"/>
          <w:szCs w:val="28"/>
        </w:rPr>
        <w:t xml:space="preserve">SNAP is guided and underpinned by human rights principles that are based on the well-regarded PANEL Principles of a human rights-based approach. These cut across all SNAP 2 actions. </w:t>
      </w:r>
    </w:p>
    <w:p w14:paraId="70744C2E" w14:textId="77777777" w:rsidR="00616053" w:rsidRPr="00616053" w:rsidRDefault="00616053" w:rsidP="00616053">
      <w:pPr>
        <w:spacing w:line="276" w:lineRule="auto"/>
        <w:rPr>
          <w:rFonts w:cs="Arial"/>
          <w:sz w:val="28"/>
          <w:szCs w:val="28"/>
        </w:rPr>
      </w:pPr>
    </w:p>
    <w:p w14:paraId="389B7F1E" w14:textId="77777777" w:rsidR="00616053" w:rsidRPr="00616053" w:rsidRDefault="00616053" w:rsidP="00616053">
      <w:pPr>
        <w:spacing w:line="276" w:lineRule="auto"/>
        <w:rPr>
          <w:rFonts w:cs="Arial"/>
          <w:sz w:val="28"/>
          <w:szCs w:val="28"/>
        </w:rPr>
      </w:pPr>
      <w:r w:rsidRPr="00616053">
        <w:rPr>
          <w:rFonts w:cs="Arial"/>
          <w:sz w:val="28"/>
          <w:szCs w:val="28"/>
        </w:rPr>
        <w:lastRenderedPageBreak/>
        <w:t xml:space="preserve">In addition, there are other important human rights principles that underpin SNAP 2, like ‘progressive realisation’ and ‘non-retrogression’. These are set out in Appendix 5 and a </w:t>
      </w:r>
      <w:hyperlink r:id="rId17" w:history="1">
        <w:r w:rsidRPr="00616053">
          <w:rPr>
            <w:rStyle w:val="Hyperlink"/>
            <w:rFonts w:cs="Arial"/>
            <w:sz w:val="28"/>
            <w:szCs w:val="28"/>
          </w:rPr>
          <w:t>comprehensive overview is available from the United Nations (UN).</w:t>
        </w:r>
      </w:hyperlink>
    </w:p>
    <w:p w14:paraId="406865DC" w14:textId="77777777" w:rsidR="00616053" w:rsidRPr="00616053" w:rsidRDefault="00616053" w:rsidP="00616053">
      <w:pPr>
        <w:spacing w:line="276" w:lineRule="auto"/>
        <w:rPr>
          <w:rFonts w:cs="Arial"/>
          <w:sz w:val="28"/>
          <w:szCs w:val="28"/>
        </w:rPr>
      </w:pPr>
    </w:p>
    <w:p w14:paraId="00187919" w14:textId="77777777" w:rsidR="00616053" w:rsidRPr="00616053" w:rsidRDefault="00616053" w:rsidP="00616053">
      <w:pPr>
        <w:spacing w:line="276" w:lineRule="auto"/>
        <w:rPr>
          <w:rFonts w:cs="Arial"/>
          <w:sz w:val="28"/>
          <w:szCs w:val="28"/>
        </w:rPr>
      </w:pPr>
    </w:p>
    <w:p w14:paraId="45EA7532" w14:textId="77777777" w:rsidR="00616053" w:rsidRPr="00616053" w:rsidRDefault="00616053" w:rsidP="00616053">
      <w:pPr>
        <w:spacing w:line="276" w:lineRule="auto"/>
        <w:rPr>
          <w:rFonts w:cs="Arial"/>
          <w:sz w:val="28"/>
          <w:szCs w:val="28"/>
        </w:rPr>
      </w:pPr>
      <w:r w:rsidRPr="00616053">
        <w:rPr>
          <w:rFonts w:cs="Arial"/>
          <w:sz w:val="28"/>
          <w:szCs w:val="28"/>
        </w:rPr>
        <w:br w:type="page"/>
      </w:r>
    </w:p>
    <w:p w14:paraId="4E9ED316" w14:textId="77777777" w:rsidR="00616053" w:rsidRPr="00616053" w:rsidRDefault="00616053" w:rsidP="00616053">
      <w:pPr>
        <w:spacing w:line="276" w:lineRule="auto"/>
        <w:rPr>
          <w:rFonts w:cs="Arial"/>
          <w:b/>
          <w:sz w:val="40"/>
          <w:szCs w:val="40"/>
        </w:rPr>
      </w:pPr>
      <w:bookmarkStart w:id="5" w:name="_Hlk121322688"/>
      <w:r w:rsidRPr="00616053">
        <w:rPr>
          <w:rFonts w:cs="Arial"/>
          <w:b/>
          <w:sz w:val="40"/>
          <w:szCs w:val="40"/>
        </w:rPr>
        <w:lastRenderedPageBreak/>
        <w:t>Appendix 3. How SNAP 2 Was Developed</w:t>
      </w:r>
    </w:p>
    <w:p w14:paraId="3E14C4E4" w14:textId="77777777" w:rsidR="00616053" w:rsidRPr="00616053" w:rsidRDefault="00616053" w:rsidP="00616053">
      <w:pPr>
        <w:spacing w:line="276" w:lineRule="auto"/>
        <w:rPr>
          <w:rFonts w:cs="Arial"/>
          <w:b/>
          <w:sz w:val="28"/>
          <w:szCs w:val="28"/>
        </w:rPr>
      </w:pPr>
    </w:p>
    <w:p w14:paraId="3DD226C2" w14:textId="77777777" w:rsidR="00616053" w:rsidRPr="00616053" w:rsidRDefault="00616053" w:rsidP="00616053">
      <w:pPr>
        <w:spacing w:line="276" w:lineRule="auto"/>
        <w:rPr>
          <w:rFonts w:cs="Arial"/>
          <w:b/>
          <w:sz w:val="36"/>
          <w:szCs w:val="36"/>
        </w:rPr>
      </w:pPr>
      <w:r w:rsidRPr="00616053">
        <w:rPr>
          <w:rFonts w:cs="Arial"/>
          <w:b/>
          <w:sz w:val="36"/>
          <w:szCs w:val="36"/>
        </w:rPr>
        <w:t>SNAP Origins</w:t>
      </w:r>
    </w:p>
    <w:p w14:paraId="4225C8B4" w14:textId="77777777" w:rsidR="00616053" w:rsidRPr="00616053" w:rsidRDefault="00616053" w:rsidP="00616053">
      <w:pPr>
        <w:spacing w:line="276" w:lineRule="auto"/>
        <w:rPr>
          <w:rFonts w:cs="Arial"/>
          <w:sz w:val="28"/>
          <w:szCs w:val="28"/>
        </w:rPr>
      </w:pPr>
    </w:p>
    <w:p w14:paraId="3E916E44" w14:textId="77777777" w:rsidR="00616053" w:rsidRPr="00616053" w:rsidRDefault="00616053" w:rsidP="00616053">
      <w:pPr>
        <w:spacing w:line="276" w:lineRule="auto"/>
        <w:rPr>
          <w:rFonts w:cs="Arial"/>
          <w:sz w:val="28"/>
          <w:szCs w:val="28"/>
        </w:rPr>
      </w:pPr>
      <w:r w:rsidRPr="00616053">
        <w:rPr>
          <w:rFonts w:cs="Arial"/>
          <w:sz w:val="28"/>
          <w:szCs w:val="28"/>
        </w:rPr>
        <w:t>SNAP 2 has both international and national origins.</w:t>
      </w:r>
    </w:p>
    <w:p w14:paraId="6C400E7A" w14:textId="77777777" w:rsidR="00616053" w:rsidRPr="00616053" w:rsidRDefault="00616053" w:rsidP="00616053">
      <w:pPr>
        <w:spacing w:line="276" w:lineRule="auto"/>
        <w:rPr>
          <w:rFonts w:cs="Arial"/>
          <w:sz w:val="28"/>
          <w:szCs w:val="28"/>
        </w:rPr>
      </w:pPr>
    </w:p>
    <w:p w14:paraId="70784E1C" w14:textId="77777777" w:rsidR="00616053" w:rsidRPr="00616053" w:rsidRDefault="00616053" w:rsidP="00616053">
      <w:pPr>
        <w:spacing w:line="276" w:lineRule="auto"/>
        <w:rPr>
          <w:rFonts w:cs="Arial"/>
          <w:b/>
          <w:bCs/>
          <w:sz w:val="32"/>
          <w:szCs w:val="32"/>
        </w:rPr>
      </w:pPr>
      <w:r w:rsidRPr="00616053">
        <w:rPr>
          <w:rFonts w:cs="Arial"/>
          <w:b/>
          <w:bCs/>
          <w:sz w:val="32"/>
          <w:szCs w:val="32"/>
        </w:rPr>
        <w:t>International Beginnings</w:t>
      </w:r>
    </w:p>
    <w:p w14:paraId="525988AC" w14:textId="77777777" w:rsidR="00616053" w:rsidRPr="00616053" w:rsidRDefault="00616053" w:rsidP="00616053">
      <w:pPr>
        <w:spacing w:line="276" w:lineRule="auto"/>
        <w:rPr>
          <w:rFonts w:cs="Arial"/>
          <w:sz w:val="28"/>
          <w:szCs w:val="28"/>
        </w:rPr>
      </w:pPr>
    </w:p>
    <w:p w14:paraId="4FDD1C1B" w14:textId="57EFE05F" w:rsidR="00616053" w:rsidRPr="00616053" w:rsidRDefault="00616053" w:rsidP="00616053">
      <w:pPr>
        <w:spacing w:line="276" w:lineRule="auto"/>
        <w:rPr>
          <w:rFonts w:cs="Arial"/>
          <w:sz w:val="28"/>
          <w:szCs w:val="28"/>
        </w:rPr>
      </w:pPr>
      <w:r w:rsidRPr="00616053">
        <w:rPr>
          <w:rFonts w:cs="Arial"/>
          <w:sz w:val="28"/>
          <w:szCs w:val="28"/>
        </w:rPr>
        <w:t xml:space="preserve">SNAP 2 is published 30 years after the </w:t>
      </w:r>
      <w:hyperlink r:id="rId18" w:history="1">
        <w:r w:rsidR="00207163">
          <w:rPr>
            <w:rStyle w:val="Hyperlink"/>
            <w:rFonts w:cs="Arial"/>
            <w:sz w:val="28"/>
            <w:szCs w:val="28"/>
          </w:rPr>
          <w:t>1993 U</w:t>
        </w:r>
        <w:r w:rsidRPr="00616053">
          <w:rPr>
            <w:rStyle w:val="Hyperlink"/>
            <w:rFonts w:cs="Arial"/>
            <w:sz w:val="28"/>
            <w:szCs w:val="28"/>
          </w:rPr>
          <w:t>nited Nations’ Vienna Declaration</w:t>
        </w:r>
      </w:hyperlink>
      <w:r w:rsidRPr="00616053">
        <w:rPr>
          <w:rFonts w:cs="Arial"/>
          <w:sz w:val="28"/>
          <w:szCs w:val="28"/>
        </w:rPr>
        <w:t xml:space="preserve">, where the concept of national human rights action plans was first introduced. </w:t>
      </w:r>
    </w:p>
    <w:p w14:paraId="708C07AE" w14:textId="77777777" w:rsidR="00616053" w:rsidRPr="00616053" w:rsidRDefault="00616053" w:rsidP="00616053">
      <w:pPr>
        <w:spacing w:line="276" w:lineRule="auto"/>
        <w:rPr>
          <w:rFonts w:cs="Arial"/>
          <w:sz w:val="28"/>
          <w:szCs w:val="28"/>
        </w:rPr>
      </w:pPr>
    </w:p>
    <w:p w14:paraId="470F902D" w14:textId="77777777" w:rsidR="00616053" w:rsidRPr="00616053" w:rsidRDefault="00616053" w:rsidP="00616053">
      <w:pPr>
        <w:spacing w:line="276" w:lineRule="auto"/>
        <w:rPr>
          <w:rFonts w:cs="Arial"/>
          <w:sz w:val="28"/>
          <w:szCs w:val="28"/>
        </w:rPr>
      </w:pPr>
      <w:r w:rsidRPr="00616053">
        <w:rPr>
          <w:rFonts w:cs="Arial"/>
          <w:sz w:val="28"/>
          <w:szCs w:val="28"/>
        </w:rPr>
        <w:t>The Vienna Declaration makes multiple recommendations for countries to take action to bring human rights ‘closer to home’, moving them ‘off the page’ and into practice in people’s lives. One recommendation was that all countries should develop national human rights action plans as a practical way to strengthen the promotion and protection of people’s rights.  </w:t>
      </w:r>
    </w:p>
    <w:p w14:paraId="3B1AF2D4" w14:textId="77777777" w:rsidR="00616053" w:rsidRPr="00616053" w:rsidRDefault="00616053" w:rsidP="00616053">
      <w:pPr>
        <w:spacing w:line="276" w:lineRule="auto"/>
        <w:rPr>
          <w:rFonts w:cs="Arial"/>
          <w:sz w:val="28"/>
          <w:szCs w:val="28"/>
        </w:rPr>
      </w:pPr>
    </w:p>
    <w:p w14:paraId="13E278C0" w14:textId="77777777" w:rsidR="00616053" w:rsidRPr="00616053" w:rsidRDefault="00616053" w:rsidP="00616053">
      <w:pPr>
        <w:spacing w:line="276" w:lineRule="auto"/>
        <w:rPr>
          <w:rFonts w:cs="Arial"/>
          <w:sz w:val="28"/>
          <w:szCs w:val="28"/>
        </w:rPr>
      </w:pPr>
      <w:r w:rsidRPr="00616053">
        <w:rPr>
          <w:rFonts w:cs="Arial"/>
          <w:sz w:val="28"/>
          <w:szCs w:val="28"/>
        </w:rPr>
        <w:t>At the time, this new concept was based on a view that lasting improvements in rights in any country was ultimately dependent on its government and people taking concrete action to bring about positive change. </w:t>
      </w:r>
    </w:p>
    <w:p w14:paraId="723F0708" w14:textId="77777777" w:rsidR="00616053" w:rsidRPr="00616053" w:rsidRDefault="00616053" w:rsidP="00616053">
      <w:pPr>
        <w:spacing w:line="276" w:lineRule="auto"/>
        <w:rPr>
          <w:rFonts w:cs="Arial"/>
          <w:sz w:val="28"/>
          <w:szCs w:val="28"/>
        </w:rPr>
      </w:pPr>
    </w:p>
    <w:p w14:paraId="76FDC154" w14:textId="77777777" w:rsidR="00616053" w:rsidRPr="00616053" w:rsidRDefault="00616053" w:rsidP="00616053">
      <w:pPr>
        <w:spacing w:line="276" w:lineRule="auto"/>
        <w:rPr>
          <w:rFonts w:cs="Arial"/>
          <w:sz w:val="28"/>
          <w:szCs w:val="28"/>
        </w:rPr>
      </w:pPr>
      <w:r w:rsidRPr="00616053">
        <w:rPr>
          <w:rFonts w:cs="Arial"/>
          <w:sz w:val="28"/>
          <w:szCs w:val="28"/>
        </w:rPr>
        <w:t xml:space="preserve">Since then, UN treaty bodies and the Universal Periodic Review (UPR) have consistently recommended the adoption of national human rights action plans like SNAP. An estimated 140 national human rights action plans have been adopted in 75 countries. 35 countries, like Scotland, </w:t>
      </w:r>
      <w:hyperlink r:id="rId19" w:history="1">
        <w:r w:rsidRPr="00616053">
          <w:rPr>
            <w:rStyle w:val="Hyperlink"/>
            <w:rFonts w:cs="Arial"/>
            <w:sz w:val="28"/>
            <w:szCs w:val="28"/>
          </w:rPr>
          <w:t>have adopted more than one plan</w:t>
        </w:r>
      </w:hyperlink>
      <w:r w:rsidRPr="00616053">
        <w:rPr>
          <w:rFonts w:cs="Arial"/>
          <w:sz w:val="28"/>
          <w:szCs w:val="28"/>
        </w:rPr>
        <w:t xml:space="preserve">. </w:t>
      </w:r>
    </w:p>
    <w:p w14:paraId="7FEEA46E" w14:textId="77777777" w:rsidR="00616053" w:rsidRPr="00616053" w:rsidRDefault="00616053" w:rsidP="00616053">
      <w:pPr>
        <w:spacing w:line="276" w:lineRule="auto"/>
        <w:rPr>
          <w:rFonts w:cs="Arial"/>
          <w:sz w:val="28"/>
          <w:szCs w:val="28"/>
        </w:rPr>
      </w:pPr>
    </w:p>
    <w:p w14:paraId="012705FA" w14:textId="7533E89B" w:rsidR="00616053" w:rsidRPr="00616053" w:rsidRDefault="00616053" w:rsidP="00616053">
      <w:pPr>
        <w:spacing w:line="276" w:lineRule="auto"/>
        <w:rPr>
          <w:rFonts w:cs="Arial"/>
          <w:sz w:val="28"/>
          <w:szCs w:val="28"/>
        </w:rPr>
      </w:pPr>
      <w:r w:rsidRPr="00616053">
        <w:rPr>
          <w:rFonts w:cs="Arial"/>
          <w:sz w:val="28"/>
          <w:szCs w:val="28"/>
        </w:rPr>
        <w:t xml:space="preserve">In 2009, </w:t>
      </w:r>
      <w:hyperlink r:id="rId20" w:history="1">
        <w:r w:rsidRPr="00616053">
          <w:rPr>
            <w:rStyle w:val="Hyperlink"/>
            <w:rFonts w:cs="Arial"/>
            <w:sz w:val="28"/>
            <w:szCs w:val="28"/>
          </w:rPr>
          <w:t>the</w:t>
        </w:r>
        <w:r w:rsidR="00590FA2">
          <w:rPr>
            <w:rStyle w:val="Hyperlink"/>
            <w:rFonts w:cs="Arial"/>
            <w:sz w:val="28"/>
            <w:szCs w:val="28"/>
          </w:rPr>
          <w:t xml:space="preserve"> </w:t>
        </w:r>
        <w:r w:rsidRPr="00616053">
          <w:rPr>
            <w:rStyle w:val="Hyperlink"/>
            <w:rFonts w:cs="Arial"/>
            <w:sz w:val="28"/>
            <w:szCs w:val="28"/>
          </w:rPr>
          <w:t>Council of Europe (CoE) also recommended</w:t>
        </w:r>
      </w:hyperlink>
      <w:r w:rsidRPr="00616053">
        <w:rPr>
          <w:rFonts w:cs="Arial"/>
          <w:sz w:val="28"/>
          <w:szCs w:val="28"/>
        </w:rPr>
        <w:t xml:space="preserve"> that national human rights action plans be used to systematically implement human rights by countries across Europe – a message the CoE repeated in 2017.  </w:t>
      </w:r>
    </w:p>
    <w:p w14:paraId="511CFE98" w14:textId="77777777" w:rsidR="00616053" w:rsidRPr="00616053" w:rsidRDefault="00616053" w:rsidP="00616053">
      <w:pPr>
        <w:spacing w:line="276" w:lineRule="auto"/>
        <w:rPr>
          <w:rFonts w:cs="Arial"/>
          <w:sz w:val="28"/>
          <w:szCs w:val="28"/>
        </w:rPr>
      </w:pPr>
    </w:p>
    <w:p w14:paraId="605FDE97" w14:textId="77777777" w:rsidR="00616053" w:rsidRPr="00616053" w:rsidRDefault="00616053" w:rsidP="00616053">
      <w:pPr>
        <w:spacing w:line="276" w:lineRule="auto"/>
        <w:rPr>
          <w:rFonts w:cs="Arial"/>
          <w:b/>
          <w:sz w:val="32"/>
          <w:szCs w:val="32"/>
        </w:rPr>
      </w:pPr>
      <w:r w:rsidRPr="00616053">
        <w:rPr>
          <w:rFonts w:cs="Arial"/>
          <w:b/>
          <w:sz w:val="32"/>
          <w:szCs w:val="32"/>
        </w:rPr>
        <w:t>National Origins</w:t>
      </w:r>
    </w:p>
    <w:p w14:paraId="58EB3633" w14:textId="77777777" w:rsidR="00616053" w:rsidRPr="00616053" w:rsidRDefault="00616053" w:rsidP="00616053">
      <w:pPr>
        <w:spacing w:line="276" w:lineRule="auto"/>
        <w:rPr>
          <w:rFonts w:cs="Arial"/>
          <w:sz w:val="28"/>
          <w:szCs w:val="28"/>
        </w:rPr>
      </w:pPr>
    </w:p>
    <w:p w14:paraId="528B1938" w14:textId="77777777" w:rsidR="00616053" w:rsidRPr="00616053" w:rsidRDefault="00616053" w:rsidP="00616053">
      <w:pPr>
        <w:spacing w:line="276" w:lineRule="auto"/>
        <w:rPr>
          <w:rFonts w:cs="Arial"/>
          <w:sz w:val="28"/>
          <w:szCs w:val="28"/>
        </w:rPr>
      </w:pPr>
      <w:r w:rsidRPr="00616053">
        <w:rPr>
          <w:rFonts w:cs="Arial"/>
          <w:sz w:val="28"/>
          <w:szCs w:val="28"/>
        </w:rPr>
        <w:t>In Scotland, developing a national human rights action plan was first identified as a priority during the early years of the Scottish Human Rights Commission (SHRC). The SHRC led a major research project to identify gaps in achieving human rights in Scotland. This was called ‘</w:t>
      </w:r>
      <w:hyperlink r:id="rId21" w:history="1">
        <w:r w:rsidRPr="00616053">
          <w:rPr>
            <w:rStyle w:val="Hyperlink"/>
            <w:rFonts w:cs="Arial"/>
            <w:sz w:val="28"/>
            <w:szCs w:val="28"/>
          </w:rPr>
          <w:t>Getting it Right?</w:t>
        </w:r>
      </w:hyperlink>
      <w:r w:rsidRPr="00616053">
        <w:rPr>
          <w:rFonts w:cs="Arial"/>
          <w:sz w:val="28"/>
          <w:szCs w:val="28"/>
        </w:rPr>
        <w:t>’, and the report was published in 2012. This laid the groundwork for SNAP 1, which ran from 2013 to 2017.</w:t>
      </w:r>
    </w:p>
    <w:p w14:paraId="3D535941" w14:textId="77777777" w:rsidR="00616053" w:rsidRPr="00616053" w:rsidRDefault="00616053" w:rsidP="00616053">
      <w:pPr>
        <w:spacing w:line="276" w:lineRule="auto"/>
        <w:rPr>
          <w:rFonts w:cs="Arial"/>
          <w:b/>
          <w:sz w:val="28"/>
          <w:szCs w:val="28"/>
        </w:rPr>
      </w:pPr>
    </w:p>
    <w:p w14:paraId="4193D945" w14:textId="77777777" w:rsidR="00616053" w:rsidRPr="00616053" w:rsidRDefault="00616053" w:rsidP="00616053">
      <w:pPr>
        <w:spacing w:line="276" w:lineRule="auto"/>
        <w:rPr>
          <w:rFonts w:cs="Arial"/>
          <w:b/>
          <w:sz w:val="36"/>
          <w:szCs w:val="36"/>
        </w:rPr>
      </w:pPr>
      <w:r w:rsidRPr="00616053">
        <w:rPr>
          <w:rFonts w:cs="Arial"/>
          <w:b/>
          <w:sz w:val="36"/>
          <w:szCs w:val="36"/>
        </w:rPr>
        <w:t>SNAP 2 Development Process</w:t>
      </w:r>
    </w:p>
    <w:bookmarkEnd w:id="5"/>
    <w:p w14:paraId="600310EB" w14:textId="77777777" w:rsidR="00616053" w:rsidRPr="00616053" w:rsidRDefault="00616053" w:rsidP="00616053">
      <w:pPr>
        <w:spacing w:line="276" w:lineRule="auto"/>
        <w:rPr>
          <w:rFonts w:cs="Arial"/>
          <w:sz w:val="28"/>
          <w:szCs w:val="28"/>
        </w:rPr>
      </w:pPr>
    </w:p>
    <w:p w14:paraId="70ACF3F1" w14:textId="77777777" w:rsidR="00616053" w:rsidRPr="00616053" w:rsidRDefault="00616053" w:rsidP="00616053">
      <w:pPr>
        <w:spacing w:line="276" w:lineRule="auto"/>
        <w:rPr>
          <w:rFonts w:cs="Arial"/>
          <w:b/>
          <w:sz w:val="32"/>
          <w:szCs w:val="32"/>
        </w:rPr>
      </w:pPr>
      <w:r w:rsidRPr="00616053">
        <w:rPr>
          <w:rFonts w:cs="Arial"/>
          <w:b/>
          <w:sz w:val="32"/>
          <w:szCs w:val="32"/>
        </w:rPr>
        <w:t>Introduction</w:t>
      </w:r>
    </w:p>
    <w:p w14:paraId="361745F5" w14:textId="77777777" w:rsidR="00616053" w:rsidRPr="00616053" w:rsidRDefault="00616053" w:rsidP="00616053">
      <w:pPr>
        <w:spacing w:line="276" w:lineRule="auto"/>
        <w:rPr>
          <w:rFonts w:cs="Arial"/>
          <w:sz w:val="28"/>
          <w:szCs w:val="28"/>
        </w:rPr>
      </w:pPr>
    </w:p>
    <w:p w14:paraId="35E3A6F0" w14:textId="77777777" w:rsidR="00616053" w:rsidRPr="00616053" w:rsidRDefault="00616053" w:rsidP="00616053">
      <w:pPr>
        <w:spacing w:line="276" w:lineRule="auto"/>
        <w:rPr>
          <w:rFonts w:cs="Arial"/>
          <w:sz w:val="28"/>
          <w:szCs w:val="28"/>
        </w:rPr>
      </w:pPr>
      <w:r w:rsidRPr="00616053">
        <w:rPr>
          <w:rFonts w:cs="Arial"/>
          <w:sz w:val="28"/>
          <w:szCs w:val="28"/>
        </w:rPr>
        <w:t xml:space="preserve">No country – including Scotland – can expect to address all its human rights issues with one plan or in a relatively short time period. The UN advises that promoting and protecting human rights should be a continuing process. It recommends that as one national human rights action plan draws to an end, another is developed to take its place. </w:t>
      </w:r>
    </w:p>
    <w:p w14:paraId="79882458" w14:textId="77777777" w:rsidR="00616053" w:rsidRPr="00616053" w:rsidRDefault="00616053" w:rsidP="00616053">
      <w:pPr>
        <w:spacing w:line="276" w:lineRule="auto"/>
        <w:rPr>
          <w:rFonts w:cs="Arial"/>
          <w:sz w:val="28"/>
          <w:szCs w:val="28"/>
        </w:rPr>
      </w:pPr>
    </w:p>
    <w:p w14:paraId="76E73808" w14:textId="77777777" w:rsidR="00616053" w:rsidRPr="00616053" w:rsidRDefault="00616053" w:rsidP="00616053">
      <w:pPr>
        <w:spacing w:line="276" w:lineRule="auto"/>
        <w:rPr>
          <w:rFonts w:cs="Arial"/>
          <w:sz w:val="28"/>
          <w:szCs w:val="28"/>
        </w:rPr>
      </w:pPr>
      <w:r w:rsidRPr="00616053">
        <w:rPr>
          <w:rFonts w:cs="Arial"/>
          <w:sz w:val="28"/>
          <w:szCs w:val="28"/>
        </w:rPr>
        <w:t>Following this approach, work to create SNAP 2 started in late 2017 as SNAP 1 came to an end. Hundreds of people and organisations across Scotland have been involved in developing SNAP 2. This process is explained in more detail below.</w:t>
      </w:r>
    </w:p>
    <w:p w14:paraId="1F5D72AF" w14:textId="77777777" w:rsidR="00616053" w:rsidRPr="00616053" w:rsidRDefault="00616053" w:rsidP="00616053">
      <w:pPr>
        <w:spacing w:line="276" w:lineRule="auto"/>
        <w:rPr>
          <w:rFonts w:cs="Arial"/>
          <w:sz w:val="28"/>
          <w:szCs w:val="28"/>
        </w:rPr>
      </w:pPr>
    </w:p>
    <w:p w14:paraId="5F056D14" w14:textId="77777777" w:rsidR="00616053" w:rsidRPr="00616053" w:rsidRDefault="00616053" w:rsidP="00616053">
      <w:pPr>
        <w:spacing w:line="276" w:lineRule="auto"/>
        <w:rPr>
          <w:rFonts w:cs="Arial"/>
          <w:b/>
          <w:sz w:val="32"/>
          <w:szCs w:val="32"/>
        </w:rPr>
      </w:pPr>
      <w:bookmarkStart w:id="6" w:name="_Hlk124852941"/>
      <w:r w:rsidRPr="00616053">
        <w:rPr>
          <w:rFonts w:cs="Arial"/>
          <w:b/>
          <w:sz w:val="32"/>
          <w:szCs w:val="32"/>
        </w:rPr>
        <w:t>2017-2020 Pre-pandemic Development</w:t>
      </w:r>
    </w:p>
    <w:bookmarkEnd w:id="6"/>
    <w:p w14:paraId="6E36795F" w14:textId="77777777" w:rsidR="00616053" w:rsidRPr="00616053" w:rsidRDefault="00616053" w:rsidP="00616053">
      <w:pPr>
        <w:spacing w:line="276" w:lineRule="auto"/>
        <w:rPr>
          <w:rFonts w:cs="Arial"/>
          <w:sz w:val="28"/>
          <w:szCs w:val="28"/>
        </w:rPr>
      </w:pPr>
    </w:p>
    <w:p w14:paraId="3ADB1AF0" w14:textId="77777777" w:rsidR="00616053" w:rsidRPr="00616053" w:rsidRDefault="00616053" w:rsidP="00616053">
      <w:pPr>
        <w:spacing w:line="276" w:lineRule="auto"/>
        <w:rPr>
          <w:rFonts w:cs="Arial"/>
          <w:sz w:val="28"/>
          <w:szCs w:val="28"/>
        </w:rPr>
      </w:pPr>
      <w:r w:rsidRPr="00616053">
        <w:rPr>
          <w:rFonts w:cs="Arial"/>
          <w:sz w:val="28"/>
          <w:szCs w:val="28"/>
        </w:rPr>
        <w:t xml:space="preserve">SNAP 2 development started in late 2017 and continued into 2020, when the process was interrupted by the global COVID-19 pandemic. </w:t>
      </w:r>
    </w:p>
    <w:p w14:paraId="02A5328C" w14:textId="77777777" w:rsidR="00616053" w:rsidRPr="00616053" w:rsidRDefault="00616053" w:rsidP="00616053">
      <w:pPr>
        <w:spacing w:line="276" w:lineRule="auto"/>
        <w:rPr>
          <w:rFonts w:cs="Arial"/>
          <w:sz w:val="28"/>
          <w:szCs w:val="28"/>
        </w:rPr>
      </w:pPr>
    </w:p>
    <w:p w14:paraId="1690D1AB" w14:textId="77777777" w:rsidR="00616053" w:rsidRPr="00616053" w:rsidRDefault="00616053" w:rsidP="00616053">
      <w:pPr>
        <w:spacing w:line="276" w:lineRule="auto"/>
        <w:rPr>
          <w:rFonts w:cs="Arial"/>
          <w:b/>
          <w:sz w:val="28"/>
          <w:szCs w:val="28"/>
        </w:rPr>
      </w:pPr>
      <w:bookmarkStart w:id="7" w:name="_Hlk124852950"/>
      <w:r w:rsidRPr="00616053">
        <w:rPr>
          <w:rFonts w:cs="Arial"/>
          <w:b/>
          <w:sz w:val="28"/>
          <w:szCs w:val="28"/>
        </w:rPr>
        <w:t>2017 – SNAP 2 National Participation Process</w:t>
      </w:r>
    </w:p>
    <w:bookmarkEnd w:id="7"/>
    <w:p w14:paraId="4CC8586D" w14:textId="77777777" w:rsidR="00616053" w:rsidRPr="00616053" w:rsidRDefault="00616053" w:rsidP="00616053">
      <w:pPr>
        <w:spacing w:line="276" w:lineRule="auto"/>
        <w:rPr>
          <w:rFonts w:cs="Arial"/>
          <w:sz w:val="28"/>
          <w:szCs w:val="28"/>
        </w:rPr>
      </w:pPr>
    </w:p>
    <w:p w14:paraId="3CF52D22" w14:textId="77777777" w:rsidR="00616053" w:rsidRPr="00616053" w:rsidRDefault="00616053" w:rsidP="00616053">
      <w:pPr>
        <w:spacing w:line="276" w:lineRule="auto"/>
        <w:rPr>
          <w:rFonts w:cs="Arial"/>
          <w:sz w:val="28"/>
          <w:szCs w:val="28"/>
        </w:rPr>
      </w:pPr>
      <w:r w:rsidRPr="00616053">
        <w:rPr>
          <w:rFonts w:cs="Arial"/>
          <w:sz w:val="28"/>
          <w:szCs w:val="28"/>
        </w:rPr>
        <w:t>In late 2017, over 1,500 people around Scotland took part in a National Participation Process to inform the future of SNAP. This was fully funded and coordinated by the SHRC.</w:t>
      </w:r>
    </w:p>
    <w:p w14:paraId="24D13B88" w14:textId="77777777" w:rsidR="00616053" w:rsidRPr="00616053" w:rsidRDefault="00616053" w:rsidP="00616053">
      <w:pPr>
        <w:spacing w:line="276" w:lineRule="auto"/>
        <w:rPr>
          <w:rFonts w:cs="Arial"/>
          <w:sz w:val="28"/>
          <w:szCs w:val="28"/>
        </w:rPr>
      </w:pPr>
    </w:p>
    <w:p w14:paraId="09E5A381" w14:textId="77777777" w:rsidR="00616053" w:rsidRPr="00616053" w:rsidRDefault="00616053" w:rsidP="00616053">
      <w:pPr>
        <w:spacing w:line="276" w:lineRule="auto"/>
        <w:rPr>
          <w:rFonts w:cs="Arial"/>
          <w:sz w:val="28"/>
          <w:szCs w:val="28"/>
        </w:rPr>
      </w:pPr>
      <w:r w:rsidRPr="00616053">
        <w:rPr>
          <w:rFonts w:cs="Arial"/>
          <w:sz w:val="28"/>
          <w:szCs w:val="28"/>
        </w:rPr>
        <w:t>The National Participation Process involved the following.</w:t>
      </w:r>
    </w:p>
    <w:p w14:paraId="49BE5033" w14:textId="77777777" w:rsidR="00616053" w:rsidRPr="00616053" w:rsidRDefault="00616053" w:rsidP="00616053">
      <w:pPr>
        <w:spacing w:line="276" w:lineRule="auto"/>
        <w:rPr>
          <w:rFonts w:cs="Arial"/>
          <w:sz w:val="28"/>
          <w:szCs w:val="28"/>
        </w:rPr>
      </w:pPr>
    </w:p>
    <w:p w14:paraId="2517812E" w14:textId="77777777" w:rsidR="00616053" w:rsidRPr="00616053" w:rsidRDefault="00616053" w:rsidP="00616053">
      <w:pPr>
        <w:numPr>
          <w:ilvl w:val="0"/>
          <w:numId w:val="51"/>
        </w:numPr>
        <w:spacing w:line="276" w:lineRule="auto"/>
        <w:rPr>
          <w:rFonts w:cs="Arial"/>
          <w:sz w:val="28"/>
          <w:szCs w:val="28"/>
        </w:rPr>
      </w:pPr>
      <w:r w:rsidRPr="00616053">
        <w:rPr>
          <w:rFonts w:cs="Arial"/>
          <w:sz w:val="28"/>
          <w:szCs w:val="28"/>
        </w:rPr>
        <w:t xml:space="preserve">Eight community-based events around Scotland. </w:t>
      </w:r>
    </w:p>
    <w:p w14:paraId="11C39496" w14:textId="77777777" w:rsidR="00616053" w:rsidRPr="00616053" w:rsidRDefault="00616053" w:rsidP="00616053">
      <w:pPr>
        <w:numPr>
          <w:ilvl w:val="0"/>
          <w:numId w:val="51"/>
        </w:numPr>
        <w:spacing w:line="276" w:lineRule="auto"/>
        <w:rPr>
          <w:rFonts w:cs="Arial"/>
          <w:sz w:val="28"/>
          <w:szCs w:val="28"/>
        </w:rPr>
      </w:pPr>
      <w:r w:rsidRPr="00616053">
        <w:rPr>
          <w:rFonts w:cs="Arial"/>
          <w:sz w:val="28"/>
          <w:szCs w:val="28"/>
        </w:rPr>
        <w:lastRenderedPageBreak/>
        <w:t>An online survey.</w:t>
      </w:r>
    </w:p>
    <w:p w14:paraId="1727EDED" w14:textId="77777777" w:rsidR="00616053" w:rsidRPr="00616053" w:rsidRDefault="00616053" w:rsidP="00616053">
      <w:pPr>
        <w:numPr>
          <w:ilvl w:val="0"/>
          <w:numId w:val="51"/>
        </w:numPr>
        <w:spacing w:line="276" w:lineRule="auto"/>
        <w:rPr>
          <w:rFonts w:cs="Arial"/>
          <w:sz w:val="28"/>
          <w:szCs w:val="28"/>
        </w:rPr>
      </w:pPr>
      <w:r w:rsidRPr="00616053">
        <w:rPr>
          <w:rFonts w:cs="Arial"/>
          <w:sz w:val="28"/>
          <w:szCs w:val="28"/>
        </w:rPr>
        <w:t xml:space="preserve">A National Participation Event of around 200 people.  </w:t>
      </w:r>
    </w:p>
    <w:p w14:paraId="71DF4FBF" w14:textId="77777777" w:rsidR="00616053" w:rsidRPr="00616053" w:rsidRDefault="00616053" w:rsidP="00616053">
      <w:pPr>
        <w:spacing w:line="276" w:lineRule="auto"/>
        <w:rPr>
          <w:rFonts w:cs="Arial"/>
          <w:sz w:val="28"/>
          <w:szCs w:val="28"/>
        </w:rPr>
      </w:pPr>
    </w:p>
    <w:p w14:paraId="1F034A80" w14:textId="77777777" w:rsidR="00616053" w:rsidRPr="00616053" w:rsidRDefault="00616053" w:rsidP="00616053">
      <w:pPr>
        <w:spacing w:line="276" w:lineRule="auto"/>
        <w:rPr>
          <w:rFonts w:cs="Arial"/>
          <w:sz w:val="28"/>
          <w:szCs w:val="28"/>
        </w:rPr>
      </w:pPr>
      <w:r w:rsidRPr="00616053">
        <w:rPr>
          <w:rFonts w:cs="Arial"/>
          <w:sz w:val="28"/>
          <w:szCs w:val="28"/>
        </w:rPr>
        <w:t>During the National Participation Process, people analysed the SNAP 1 actions and recommendations from the SNAP 1 independent evaluation and UN treaty bodies. From this work, people identified key human rights themes and some possible actions for SNAP to focus on in the future.</w:t>
      </w:r>
    </w:p>
    <w:p w14:paraId="5C4DCA91" w14:textId="77777777" w:rsidR="00616053" w:rsidRPr="00616053" w:rsidRDefault="00616053" w:rsidP="00616053">
      <w:pPr>
        <w:spacing w:line="276" w:lineRule="auto"/>
        <w:rPr>
          <w:rFonts w:cs="Arial"/>
          <w:sz w:val="28"/>
          <w:szCs w:val="28"/>
        </w:rPr>
      </w:pPr>
    </w:p>
    <w:p w14:paraId="2F61141D" w14:textId="77777777" w:rsidR="00616053" w:rsidRPr="00616053" w:rsidRDefault="00616053" w:rsidP="00616053">
      <w:pPr>
        <w:spacing w:line="276" w:lineRule="auto"/>
        <w:rPr>
          <w:rFonts w:cs="Arial"/>
          <w:b/>
          <w:sz w:val="28"/>
          <w:szCs w:val="28"/>
        </w:rPr>
      </w:pPr>
      <w:bookmarkStart w:id="8" w:name="_Hlk124852959"/>
      <w:r w:rsidRPr="00616053">
        <w:rPr>
          <w:rFonts w:cs="Arial"/>
          <w:b/>
          <w:sz w:val="28"/>
          <w:szCs w:val="28"/>
        </w:rPr>
        <w:t>2018-2019 – Development Working Group</w:t>
      </w:r>
    </w:p>
    <w:bookmarkEnd w:id="8"/>
    <w:p w14:paraId="3A4D648B" w14:textId="77777777" w:rsidR="00616053" w:rsidRPr="00616053" w:rsidRDefault="00616053" w:rsidP="00616053">
      <w:pPr>
        <w:spacing w:line="276" w:lineRule="auto"/>
        <w:rPr>
          <w:rFonts w:cs="Arial"/>
          <w:sz w:val="28"/>
          <w:szCs w:val="28"/>
        </w:rPr>
      </w:pPr>
    </w:p>
    <w:p w14:paraId="4616F154" w14:textId="77777777" w:rsidR="00616053" w:rsidRPr="00616053" w:rsidRDefault="00616053" w:rsidP="00616053">
      <w:pPr>
        <w:spacing w:line="276" w:lineRule="auto"/>
        <w:rPr>
          <w:rFonts w:cs="Arial"/>
          <w:sz w:val="28"/>
          <w:szCs w:val="28"/>
        </w:rPr>
      </w:pPr>
      <w:r w:rsidRPr="00616053">
        <w:rPr>
          <w:rFonts w:cs="Arial"/>
          <w:sz w:val="28"/>
          <w:szCs w:val="28"/>
        </w:rPr>
        <w:t xml:space="preserve">In early 2018, a Development Working Group (DWG) was formed to build upon the National Participation Process and progress SNAP development. The DWG was supported and chaired by the SHRC and had around fifteen members from Scottish civil society, public bodies, and rights holders. It met nine times between July 2018 and July 2019, supported by an independent facilitator, and carried out substantial work in between meetings. </w:t>
      </w:r>
    </w:p>
    <w:p w14:paraId="7934EC45" w14:textId="77777777" w:rsidR="00616053" w:rsidRPr="00616053" w:rsidRDefault="00616053" w:rsidP="00616053">
      <w:pPr>
        <w:spacing w:line="276" w:lineRule="auto"/>
        <w:rPr>
          <w:rFonts w:cs="Arial"/>
          <w:sz w:val="28"/>
          <w:szCs w:val="28"/>
        </w:rPr>
      </w:pPr>
    </w:p>
    <w:p w14:paraId="7E58FB37" w14:textId="77777777" w:rsidR="00616053" w:rsidRPr="00616053" w:rsidRDefault="00616053" w:rsidP="00616053">
      <w:pPr>
        <w:spacing w:line="276" w:lineRule="auto"/>
        <w:rPr>
          <w:rFonts w:cs="Arial"/>
          <w:sz w:val="28"/>
          <w:szCs w:val="28"/>
        </w:rPr>
      </w:pPr>
      <w:r w:rsidRPr="00616053">
        <w:rPr>
          <w:rFonts w:cs="Arial"/>
          <w:sz w:val="28"/>
          <w:szCs w:val="28"/>
        </w:rPr>
        <w:t>During its work, the DWG did the following.</w:t>
      </w:r>
    </w:p>
    <w:p w14:paraId="36AA5967" w14:textId="77777777" w:rsidR="00616053" w:rsidRPr="00616053" w:rsidRDefault="00616053" w:rsidP="00616053">
      <w:pPr>
        <w:spacing w:line="276" w:lineRule="auto"/>
        <w:rPr>
          <w:rFonts w:cs="Arial"/>
          <w:sz w:val="28"/>
          <w:szCs w:val="28"/>
        </w:rPr>
      </w:pPr>
    </w:p>
    <w:p w14:paraId="403497F7" w14:textId="77777777" w:rsidR="00616053" w:rsidRPr="00616053" w:rsidRDefault="00616053" w:rsidP="00616053">
      <w:pPr>
        <w:numPr>
          <w:ilvl w:val="0"/>
          <w:numId w:val="52"/>
        </w:numPr>
        <w:spacing w:line="276" w:lineRule="auto"/>
        <w:rPr>
          <w:rFonts w:cs="Arial"/>
          <w:sz w:val="28"/>
          <w:szCs w:val="28"/>
        </w:rPr>
      </w:pPr>
      <w:r w:rsidRPr="00616053">
        <w:rPr>
          <w:rFonts w:cs="Arial"/>
          <w:sz w:val="28"/>
          <w:szCs w:val="28"/>
        </w:rPr>
        <w:t>Learnt from the original evidence base underpinning SNAP 1, gathered more evidence and views about human rights issues from people and organisations across Scotland, and carried out further analysis.</w:t>
      </w:r>
    </w:p>
    <w:p w14:paraId="3CB6A683" w14:textId="77777777" w:rsidR="00616053" w:rsidRPr="00616053" w:rsidRDefault="00616053" w:rsidP="00616053">
      <w:pPr>
        <w:numPr>
          <w:ilvl w:val="0"/>
          <w:numId w:val="52"/>
        </w:numPr>
        <w:spacing w:line="276" w:lineRule="auto"/>
        <w:rPr>
          <w:rFonts w:cs="Arial"/>
          <w:sz w:val="28"/>
          <w:szCs w:val="28"/>
        </w:rPr>
      </w:pPr>
      <w:r w:rsidRPr="00616053">
        <w:rPr>
          <w:rFonts w:cs="Arial"/>
          <w:sz w:val="28"/>
          <w:szCs w:val="28"/>
        </w:rPr>
        <w:t>Learnt from the independent evaluation of SNAP 1.</w:t>
      </w:r>
    </w:p>
    <w:p w14:paraId="461EC9E1" w14:textId="77777777" w:rsidR="00616053" w:rsidRPr="00616053" w:rsidRDefault="00616053" w:rsidP="00616053">
      <w:pPr>
        <w:numPr>
          <w:ilvl w:val="0"/>
          <w:numId w:val="52"/>
        </w:numPr>
        <w:spacing w:line="276" w:lineRule="auto"/>
        <w:rPr>
          <w:rFonts w:cs="Arial"/>
          <w:sz w:val="28"/>
          <w:szCs w:val="28"/>
        </w:rPr>
      </w:pPr>
      <w:r w:rsidRPr="00616053">
        <w:rPr>
          <w:rFonts w:cs="Arial"/>
          <w:sz w:val="28"/>
          <w:szCs w:val="28"/>
        </w:rPr>
        <w:t>Learnt from the discussions and key themes proposed by the 2017 National Participation Process.</w:t>
      </w:r>
    </w:p>
    <w:p w14:paraId="263391DC" w14:textId="77777777" w:rsidR="00616053" w:rsidRPr="00616053" w:rsidRDefault="00616053" w:rsidP="00616053">
      <w:pPr>
        <w:numPr>
          <w:ilvl w:val="0"/>
          <w:numId w:val="52"/>
        </w:numPr>
        <w:spacing w:line="276" w:lineRule="auto"/>
        <w:rPr>
          <w:rFonts w:cs="Arial"/>
          <w:sz w:val="28"/>
          <w:szCs w:val="28"/>
        </w:rPr>
      </w:pPr>
      <w:r w:rsidRPr="00616053">
        <w:rPr>
          <w:rFonts w:cs="Arial"/>
          <w:sz w:val="28"/>
          <w:szCs w:val="28"/>
        </w:rPr>
        <w:t>Proposed SNAP issues and actions related to the key themes.</w:t>
      </w:r>
    </w:p>
    <w:p w14:paraId="236F6596" w14:textId="77777777" w:rsidR="00616053" w:rsidRPr="00616053" w:rsidRDefault="00616053" w:rsidP="00616053">
      <w:pPr>
        <w:numPr>
          <w:ilvl w:val="0"/>
          <w:numId w:val="52"/>
        </w:numPr>
        <w:spacing w:line="276" w:lineRule="auto"/>
        <w:rPr>
          <w:rFonts w:cs="Arial"/>
          <w:sz w:val="28"/>
          <w:szCs w:val="28"/>
        </w:rPr>
      </w:pPr>
      <w:r w:rsidRPr="00616053">
        <w:rPr>
          <w:rFonts w:cs="Arial"/>
          <w:sz w:val="28"/>
          <w:szCs w:val="28"/>
        </w:rPr>
        <w:t xml:space="preserve">Recommended a SNAP delivery, governance and resourcing model. </w:t>
      </w:r>
    </w:p>
    <w:p w14:paraId="0398FBF8" w14:textId="77777777" w:rsidR="00616053" w:rsidRPr="00616053" w:rsidRDefault="00616053" w:rsidP="00616053">
      <w:pPr>
        <w:spacing w:line="276" w:lineRule="auto"/>
        <w:rPr>
          <w:rFonts w:cs="Arial"/>
          <w:sz w:val="28"/>
          <w:szCs w:val="28"/>
        </w:rPr>
      </w:pPr>
    </w:p>
    <w:p w14:paraId="1F070FB8" w14:textId="77777777" w:rsidR="00616053" w:rsidRPr="00616053" w:rsidRDefault="00616053" w:rsidP="00616053">
      <w:pPr>
        <w:spacing w:line="276" w:lineRule="auto"/>
        <w:rPr>
          <w:rFonts w:cs="Arial"/>
          <w:bCs/>
          <w:sz w:val="28"/>
          <w:szCs w:val="28"/>
        </w:rPr>
      </w:pPr>
      <w:bookmarkStart w:id="9" w:name="_Hlk124852969"/>
      <w:r w:rsidRPr="00616053">
        <w:rPr>
          <w:rFonts w:cs="Arial"/>
          <w:b/>
          <w:bCs/>
          <w:sz w:val="28"/>
          <w:szCs w:val="28"/>
        </w:rPr>
        <w:t xml:space="preserve">2019-2020 – Draft SNAP 2 Publication and National Consultation </w:t>
      </w:r>
    </w:p>
    <w:bookmarkEnd w:id="9"/>
    <w:p w14:paraId="6CF2C947" w14:textId="77777777" w:rsidR="00616053" w:rsidRPr="00616053" w:rsidRDefault="00616053" w:rsidP="00616053">
      <w:pPr>
        <w:spacing w:line="276" w:lineRule="auto"/>
        <w:rPr>
          <w:rFonts w:cs="Arial"/>
          <w:sz w:val="28"/>
          <w:szCs w:val="28"/>
        </w:rPr>
      </w:pPr>
    </w:p>
    <w:p w14:paraId="392094EA" w14:textId="77777777" w:rsidR="00616053" w:rsidRPr="00616053" w:rsidRDefault="00616053" w:rsidP="00616053">
      <w:pPr>
        <w:spacing w:line="276" w:lineRule="auto"/>
        <w:rPr>
          <w:rFonts w:cs="Arial"/>
          <w:sz w:val="28"/>
          <w:szCs w:val="28"/>
        </w:rPr>
      </w:pPr>
      <w:r w:rsidRPr="00616053">
        <w:rPr>
          <w:rFonts w:cs="Arial"/>
          <w:sz w:val="28"/>
          <w:szCs w:val="28"/>
        </w:rPr>
        <w:t>In September 2019, the DWG published draft proposals for SNAP 2. This included the following.</w:t>
      </w:r>
    </w:p>
    <w:p w14:paraId="31FDB30B" w14:textId="77777777" w:rsidR="00616053" w:rsidRPr="00616053" w:rsidRDefault="00616053" w:rsidP="00616053">
      <w:pPr>
        <w:spacing w:line="276" w:lineRule="auto"/>
        <w:rPr>
          <w:rFonts w:cs="Arial"/>
          <w:sz w:val="28"/>
          <w:szCs w:val="28"/>
        </w:rPr>
      </w:pPr>
    </w:p>
    <w:p w14:paraId="6CCA8542" w14:textId="77777777" w:rsidR="00616053" w:rsidRPr="00616053" w:rsidRDefault="00616053" w:rsidP="00616053">
      <w:pPr>
        <w:numPr>
          <w:ilvl w:val="0"/>
          <w:numId w:val="54"/>
        </w:numPr>
        <w:spacing w:line="276" w:lineRule="auto"/>
        <w:rPr>
          <w:rFonts w:cs="Arial"/>
          <w:sz w:val="28"/>
          <w:szCs w:val="28"/>
        </w:rPr>
      </w:pPr>
      <w:r w:rsidRPr="00616053">
        <w:rPr>
          <w:rFonts w:cs="Arial"/>
          <w:sz w:val="28"/>
          <w:szCs w:val="28"/>
        </w:rPr>
        <w:t>25 key human rights themes.</w:t>
      </w:r>
    </w:p>
    <w:p w14:paraId="30673422" w14:textId="77777777" w:rsidR="00616053" w:rsidRPr="00616053" w:rsidRDefault="00616053" w:rsidP="00616053">
      <w:pPr>
        <w:numPr>
          <w:ilvl w:val="0"/>
          <w:numId w:val="54"/>
        </w:numPr>
        <w:spacing w:line="276" w:lineRule="auto"/>
        <w:rPr>
          <w:rFonts w:cs="Arial"/>
          <w:sz w:val="28"/>
          <w:szCs w:val="28"/>
        </w:rPr>
      </w:pPr>
      <w:r w:rsidRPr="00616053">
        <w:rPr>
          <w:rFonts w:cs="Arial"/>
          <w:sz w:val="28"/>
          <w:szCs w:val="28"/>
        </w:rPr>
        <w:lastRenderedPageBreak/>
        <w:t>Over 60 potential actions by 2025.</w:t>
      </w:r>
    </w:p>
    <w:p w14:paraId="0247B946" w14:textId="77777777" w:rsidR="00616053" w:rsidRPr="00616053" w:rsidRDefault="00616053" w:rsidP="00616053">
      <w:pPr>
        <w:numPr>
          <w:ilvl w:val="0"/>
          <w:numId w:val="54"/>
        </w:numPr>
        <w:spacing w:line="276" w:lineRule="auto"/>
        <w:rPr>
          <w:rFonts w:cs="Arial"/>
          <w:sz w:val="28"/>
          <w:szCs w:val="28"/>
        </w:rPr>
      </w:pPr>
      <w:r w:rsidRPr="00616053">
        <w:rPr>
          <w:rFonts w:cs="Arial"/>
          <w:sz w:val="28"/>
          <w:szCs w:val="28"/>
        </w:rPr>
        <w:t>Rolling actions for 2025-2030.</w:t>
      </w:r>
    </w:p>
    <w:p w14:paraId="149B5965" w14:textId="77777777" w:rsidR="00616053" w:rsidRPr="00616053" w:rsidRDefault="00616053" w:rsidP="00616053">
      <w:pPr>
        <w:numPr>
          <w:ilvl w:val="0"/>
          <w:numId w:val="54"/>
        </w:numPr>
        <w:spacing w:line="276" w:lineRule="auto"/>
        <w:rPr>
          <w:rFonts w:cs="Arial"/>
          <w:sz w:val="28"/>
          <w:szCs w:val="28"/>
        </w:rPr>
      </w:pPr>
      <w:r w:rsidRPr="00616053">
        <w:rPr>
          <w:rFonts w:cs="Arial"/>
          <w:sz w:val="28"/>
          <w:szCs w:val="28"/>
        </w:rPr>
        <w:t>Medium term outcomes and indicators of success.</w:t>
      </w:r>
    </w:p>
    <w:p w14:paraId="26C13C8E" w14:textId="77777777" w:rsidR="00616053" w:rsidRPr="00616053" w:rsidRDefault="00616053" w:rsidP="00616053">
      <w:pPr>
        <w:numPr>
          <w:ilvl w:val="0"/>
          <w:numId w:val="54"/>
        </w:numPr>
        <w:spacing w:line="276" w:lineRule="auto"/>
        <w:rPr>
          <w:rFonts w:cs="Arial"/>
          <w:sz w:val="28"/>
          <w:szCs w:val="28"/>
        </w:rPr>
      </w:pPr>
      <w:r w:rsidRPr="00616053">
        <w:rPr>
          <w:rFonts w:cs="Arial"/>
          <w:sz w:val="28"/>
          <w:szCs w:val="28"/>
        </w:rPr>
        <w:t>A delivery, governance and resourcing model.</w:t>
      </w:r>
    </w:p>
    <w:p w14:paraId="5E3CDB4A" w14:textId="77777777" w:rsidR="00616053" w:rsidRPr="00616053" w:rsidRDefault="00616053" w:rsidP="00616053">
      <w:pPr>
        <w:spacing w:line="276" w:lineRule="auto"/>
        <w:rPr>
          <w:rFonts w:cs="Arial"/>
          <w:sz w:val="28"/>
          <w:szCs w:val="28"/>
        </w:rPr>
      </w:pPr>
    </w:p>
    <w:p w14:paraId="5FB59F91" w14:textId="77777777" w:rsidR="00616053" w:rsidRPr="00616053" w:rsidRDefault="00616053" w:rsidP="00616053">
      <w:pPr>
        <w:spacing w:line="276" w:lineRule="auto"/>
        <w:rPr>
          <w:rFonts w:cs="Arial"/>
          <w:sz w:val="28"/>
          <w:szCs w:val="28"/>
        </w:rPr>
      </w:pPr>
      <w:r w:rsidRPr="00616053">
        <w:rPr>
          <w:rFonts w:cs="Arial"/>
          <w:sz w:val="28"/>
          <w:szCs w:val="28"/>
        </w:rPr>
        <w:t>The draft SNAP 2 was shared widely for comment, feedback and engagement in a national consultation process. This included the following.</w:t>
      </w:r>
    </w:p>
    <w:p w14:paraId="55B756EA" w14:textId="77777777" w:rsidR="00616053" w:rsidRPr="00616053" w:rsidRDefault="00616053" w:rsidP="00616053">
      <w:pPr>
        <w:spacing w:line="276" w:lineRule="auto"/>
        <w:rPr>
          <w:rFonts w:cs="Arial"/>
          <w:sz w:val="28"/>
          <w:szCs w:val="28"/>
        </w:rPr>
      </w:pPr>
    </w:p>
    <w:p w14:paraId="758E35A8" w14:textId="6D0B06E4" w:rsidR="00616053" w:rsidRPr="00616053" w:rsidRDefault="00616053" w:rsidP="00616053">
      <w:pPr>
        <w:numPr>
          <w:ilvl w:val="0"/>
          <w:numId w:val="55"/>
        </w:numPr>
        <w:spacing w:line="276" w:lineRule="auto"/>
        <w:rPr>
          <w:rFonts w:cs="Arial"/>
          <w:sz w:val="28"/>
          <w:szCs w:val="28"/>
        </w:rPr>
      </w:pPr>
      <w:r w:rsidRPr="00616053">
        <w:rPr>
          <w:rFonts w:cs="Arial"/>
          <w:sz w:val="28"/>
          <w:szCs w:val="28"/>
        </w:rPr>
        <w:t>An online</w:t>
      </w:r>
      <w:r w:rsidR="00590FA2">
        <w:rPr>
          <w:rFonts w:cs="Arial"/>
          <w:sz w:val="28"/>
          <w:szCs w:val="28"/>
        </w:rPr>
        <w:t xml:space="preserve"> </w:t>
      </w:r>
      <w:r w:rsidRPr="00616053">
        <w:rPr>
          <w:rFonts w:cs="Arial"/>
          <w:sz w:val="28"/>
          <w:szCs w:val="28"/>
        </w:rPr>
        <w:t>consultation that</w:t>
      </w:r>
      <w:r w:rsidR="00590FA2">
        <w:rPr>
          <w:rFonts w:cs="Arial"/>
          <w:sz w:val="28"/>
          <w:szCs w:val="28"/>
        </w:rPr>
        <w:t xml:space="preserve"> </w:t>
      </w:r>
      <w:r w:rsidRPr="00616053">
        <w:rPr>
          <w:rFonts w:cs="Arial"/>
          <w:sz w:val="28"/>
          <w:szCs w:val="28"/>
        </w:rPr>
        <w:t>ran for three months. This received over 60 responses including around 30 organisational responses.</w:t>
      </w:r>
    </w:p>
    <w:p w14:paraId="6BAD6863" w14:textId="7CCA9A21" w:rsidR="00616053" w:rsidRPr="00616053" w:rsidRDefault="00616053" w:rsidP="00616053">
      <w:pPr>
        <w:numPr>
          <w:ilvl w:val="0"/>
          <w:numId w:val="55"/>
        </w:numPr>
        <w:spacing w:line="276" w:lineRule="auto"/>
        <w:rPr>
          <w:rFonts w:cs="Arial"/>
          <w:sz w:val="28"/>
          <w:szCs w:val="28"/>
        </w:rPr>
      </w:pPr>
      <w:r w:rsidRPr="00616053">
        <w:rPr>
          <w:rFonts w:cs="Arial"/>
          <w:sz w:val="28"/>
          <w:szCs w:val="28"/>
        </w:rPr>
        <w:t>Two engagement</w:t>
      </w:r>
      <w:r w:rsidR="00590FA2">
        <w:rPr>
          <w:rFonts w:cs="Arial"/>
          <w:sz w:val="28"/>
          <w:szCs w:val="28"/>
        </w:rPr>
        <w:t xml:space="preserve"> </w:t>
      </w:r>
      <w:r w:rsidRPr="00616053">
        <w:rPr>
          <w:rFonts w:cs="Arial"/>
          <w:sz w:val="28"/>
          <w:szCs w:val="28"/>
        </w:rPr>
        <w:t>events, one for around 60 rights holders from communities who had been historically under-represented in previous outreach and engagement work, and one for around 30 representatives from national and local</w:t>
      </w:r>
      <w:r w:rsidR="00590FA2">
        <w:rPr>
          <w:rFonts w:cs="Arial"/>
          <w:sz w:val="28"/>
          <w:szCs w:val="28"/>
        </w:rPr>
        <w:t xml:space="preserve"> </w:t>
      </w:r>
      <w:r w:rsidRPr="00616053">
        <w:rPr>
          <w:rFonts w:cs="Arial"/>
          <w:sz w:val="28"/>
          <w:szCs w:val="28"/>
        </w:rPr>
        <w:t>public bodies with relevance for proposed SNAP actions.</w:t>
      </w:r>
    </w:p>
    <w:p w14:paraId="768A8FA1" w14:textId="160A1C25" w:rsidR="00616053" w:rsidRPr="00616053" w:rsidRDefault="00616053" w:rsidP="00616053">
      <w:pPr>
        <w:numPr>
          <w:ilvl w:val="0"/>
          <w:numId w:val="55"/>
        </w:numPr>
        <w:spacing w:line="276" w:lineRule="auto"/>
        <w:rPr>
          <w:rFonts w:cs="Arial"/>
          <w:sz w:val="28"/>
          <w:szCs w:val="28"/>
        </w:rPr>
      </w:pPr>
      <w:r w:rsidRPr="00616053">
        <w:rPr>
          <w:rFonts w:cs="Arial"/>
          <w:sz w:val="28"/>
          <w:szCs w:val="28"/>
        </w:rPr>
        <w:t>Bilateral</w:t>
      </w:r>
      <w:r w:rsidR="00590FA2">
        <w:rPr>
          <w:rFonts w:cs="Arial"/>
          <w:sz w:val="28"/>
          <w:szCs w:val="28"/>
        </w:rPr>
        <w:t xml:space="preserve"> </w:t>
      </w:r>
      <w:r w:rsidRPr="00616053">
        <w:rPr>
          <w:rFonts w:cs="Arial"/>
          <w:sz w:val="28"/>
          <w:szCs w:val="28"/>
        </w:rPr>
        <w:t>engagement with</w:t>
      </w:r>
      <w:r w:rsidR="00590FA2">
        <w:rPr>
          <w:rFonts w:cs="Arial"/>
          <w:sz w:val="28"/>
          <w:szCs w:val="28"/>
        </w:rPr>
        <w:t xml:space="preserve"> </w:t>
      </w:r>
      <w:r w:rsidRPr="00616053">
        <w:rPr>
          <w:rFonts w:cs="Arial"/>
          <w:sz w:val="28"/>
          <w:szCs w:val="28"/>
        </w:rPr>
        <w:t>key groups, including Gypsy Traveller groups and the Children and Young People’s Commissioner.</w:t>
      </w:r>
    </w:p>
    <w:p w14:paraId="3CB50275" w14:textId="77777777" w:rsidR="00616053" w:rsidRPr="00616053" w:rsidRDefault="00616053" w:rsidP="00616053">
      <w:pPr>
        <w:numPr>
          <w:ilvl w:val="0"/>
          <w:numId w:val="55"/>
        </w:numPr>
        <w:spacing w:line="276" w:lineRule="auto"/>
        <w:rPr>
          <w:rFonts w:cs="Arial"/>
          <w:sz w:val="28"/>
          <w:szCs w:val="28"/>
        </w:rPr>
      </w:pPr>
      <w:r w:rsidRPr="00616053">
        <w:rPr>
          <w:rFonts w:cs="Arial"/>
          <w:sz w:val="28"/>
          <w:szCs w:val="28"/>
        </w:rPr>
        <w:t>Scottish Government officials from across relevant departments contributed extensive analysis and feedback on the fit between SNAP and their own work.</w:t>
      </w:r>
    </w:p>
    <w:p w14:paraId="072C1CCC" w14:textId="77777777" w:rsidR="00616053" w:rsidRPr="00616053" w:rsidRDefault="00616053" w:rsidP="00616053">
      <w:pPr>
        <w:spacing w:line="276" w:lineRule="auto"/>
        <w:rPr>
          <w:rFonts w:cs="Arial"/>
          <w:sz w:val="28"/>
          <w:szCs w:val="28"/>
        </w:rPr>
      </w:pPr>
    </w:p>
    <w:p w14:paraId="42596CDD" w14:textId="77777777" w:rsidR="00616053" w:rsidRPr="00616053" w:rsidRDefault="00616053" w:rsidP="00616053">
      <w:pPr>
        <w:spacing w:line="276" w:lineRule="auto"/>
        <w:rPr>
          <w:rFonts w:cs="Arial"/>
          <w:sz w:val="28"/>
          <w:szCs w:val="28"/>
        </w:rPr>
      </w:pPr>
      <w:r w:rsidRPr="00616053">
        <w:rPr>
          <w:rFonts w:cs="Arial"/>
          <w:sz w:val="28"/>
          <w:szCs w:val="28"/>
        </w:rPr>
        <w:t xml:space="preserve">A report summarising the public and public body feedback on the draft SNAP 2 was published in September 2020 (delayed due to COVID-19).  </w:t>
      </w:r>
    </w:p>
    <w:p w14:paraId="7BB2414F" w14:textId="77777777" w:rsidR="00616053" w:rsidRPr="00616053" w:rsidRDefault="00616053" w:rsidP="00616053">
      <w:pPr>
        <w:spacing w:line="276" w:lineRule="auto"/>
        <w:rPr>
          <w:rFonts w:cs="Arial"/>
          <w:sz w:val="28"/>
          <w:szCs w:val="28"/>
        </w:rPr>
      </w:pPr>
    </w:p>
    <w:p w14:paraId="00806A8A" w14:textId="77777777" w:rsidR="00616053" w:rsidRPr="00616053" w:rsidRDefault="00616053" w:rsidP="00616053">
      <w:pPr>
        <w:spacing w:line="276" w:lineRule="auto"/>
        <w:rPr>
          <w:rFonts w:cs="Arial"/>
          <w:sz w:val="28"/>
          <w:szCs w:val="28"/>
        </w:rPr>
      </w:pPr>
      <w:r w:rsidRPr="00616053">
        <w:rPr>
          <w:rFonts w:cs="Arial"/>
          <w:sz w:val="28"/>
          <w:szCs w:val="28"/>
        </w:rPr>
        <w:t xml:space="preserve">In January 2020, just before the COVID-19 pandemic took hold in Scotland, the former SHRC Chair, some SHRC staff, and some DWG members met with Scottish Government Ministers and officials. After this, the SHRC submitted a Business Case to the Scottish Government with proposals to create an independent SNAP Secretariat (and staffing) and a Leadership Panel, as key activity to help get SNAP 2 finalised, published and implemented. </w:t>
      </w:r>
    </w:p>
    <w:p w14:paraId="5983E6E7" w14:textId="77777777" w:rsidR="00616053" w:rsidRPr="00616053" w:rsidRDefault="00616053" w:rsidP="00616053">
      <w:pPr>
        <w:spacing w:line="276" w:lineRule="auto"/>
        <w:rPr>
          <w:rFonts w:cs="Arial"/>
          <w:sz w:val="28"/>
          <w:szCs w:val="28"/>
        </w:rPr>
      </w:pPr>
    </w:p>
    <w:p w14:paraId="343E23A8" w14:textId="77777777" w:rsidR="00616053" w:rsidRPr="00616053" w:rsidRDefault="00616053" w:rsidP="00616053">
      <w:pPr>
        <w:spacing w:line="276" w:lineRule="auto"/>
        <w:rPr>
          <w:rFonts w:cs="Arial"/>
          <w:b/>
          <w:bCs/>
          <w:sz w:val="32"/>
          <w:szCs w:val="32"/>
        </w:rPr>
      </w:pPr>
      <w:bookmarkStart w:id="10" w:name="_Hlk124852979"/>
      <w:r w:rsidRPr="00616053">
        <w:rPr>
          <w:rFonts w:cs="Arial"/>
          <w:b/>
          <w:bCs/>
          <w:sz w:val="32"/>
          <w:szCs w:val="32"/>
        </w:rPr>
        <w:t>2020-2021 Developments during COVID-19 restrictions</w:t>
      </w:r>
    </w:p>
    <w:bookmarkEnd w:id="10"/>
    <w:p w14:paraId="4EEAAD03" w14:textId="77777777" w:rsidR="00616053" w:rsidRPr="00616053" w:rsidRDefault="00616053" w:rsidP="00616053">
      <w:pPr>
        <w:spacing w:line="276" w:lineRule="auto"/>
        <w:rPr>
          <w:rFonts w:cs="Arial"/>
          <w:sz w:val="28"/>
          <w:szCs w:val="28"/>
        </w:rPr>
      </w:pPr>
    </w:p>
    <w:p w14:paraId="1BFC22C9" w14:textId="77777777" w:rsidR="00616053" w:rsidRPr="00616053" w:rsidRDefault="00616053" w:rsidP="00616053">
      <w:pPr>
        <w:spacing w:line="276" w:lineRule="auto"/>
        <w:rPr>
          <w:rFonts w:cs="Arial"/>
          <w:sz w:val="28"/>
          <w:szCs w:val="28"/>
        </w:rPr>
      </w:pPr>
      <w:r w:rsidRPr="00616053">
        <w:rPr>
          <w:rFonts w:cs="Arial"/>
          <w:sz w:val="28"/>
          <w:szCs w:val="28"/>
        </w:rPr>
        <w:t xml:space="preserve">COVID-19 struck in early 2020, and Scotland entered a period of nearly 16 months of lockdowns and other restrictions, during which many </w:t>
      </w:r>
      <w:r w:rsidRPr="00616053">
        <w:rPr>
          <w:rFonts w:cs="Arial"/>
          <w:sz w:val="28"/>
          <w:szCs w:val="28"/>
        </w:rPr>
        <w:lastRenderedPageBreak/>
        <w:t>aspects of people’s lives and work were severely disrupted. Despite this, some further development of SNAP 2 took place.</w:t>
      </w:r>
    </w:p>
    <w:p w14:paraId="32CF3291" w14:textId="77777777" w:rsidR="00616053" w:rsidRPr="00616053" w:rsidRDefault="00616053" w:rsidP="00616053">
      <w:pPr>
        <w:spacing w:line="276" w:lineRule="auto"/>
        <w:rPr>
          <w:rFonts w:cs="Arial"/>
          <w:sz w:val="28"/>
          <w:szCs w:val="28"/>
        </w:rPr>
      </w:pPr>
    </w:p>
    <w:p w14:paraId="51D3AB55" w14:textId="77777777" w:rsidR="00616053" w:rsidRPr="00616053" w:rsidRDefault="00616053" w:rsidP="00616053">
      <w:pPr>
        <w:spacing w:line="276" w:lineRule="auto"/>
        <w:rPr>
          <w:rFonts w:cs="Arial"/>
          <w:sz w:val="28"/>
          <w:szCs w:val="28"/>
        </w:rPr>
      </w:pPr>
      <w:r w:rsidRPr="00616053">
        <w:rPr>
          <w:rFonts w:cs="Arial"/>
          <w:sz w:val="28"/>
          <w:szCs w:val="28"/>
        </w:rPr>
        <w:t>The SHRC published all collective SNAP action planning completed as of September 2020, setting out indicative costings where available, mapping draft actions to the National Performance Framework and identifying first steps required to implement the actions. </w:t>
      </w:r>
    </w:p>
    <w:p w14:paraId="4060C0BC" w14:textId="77777777" w:rsidR="00616053" w:rsidRPr="00616053" w:rsidRDefault="00616053" w:rsidP="00616053">
      <w:pPr>
        <w:spacing w:line="276" w:lineRule="auto"/>
        <w:rPr>
          <w:rFonts w:cs="Arial"/>
          <w:sz w:val="28"/>
          <w:szCs w:val="28"/>
        </w:rPr>
      </w:pPr>
    </w:p>
    <w:p w14:paraId="5ACEB281" w14:textId="77777777" w:rsidR="00616053" w:rsidRPr="00616053" w:rsidRDefault="00616053" w:rsidP="00616053">
      <w:pPr>
        <w:spacing w:line="276" w:lineRule="auto"/>
        <w:rPr>
          <w:rFonts w:cs="Arial"/>
          <w:sz w:val="28"/>
          <w:szCs w:val="28"/>
        </w:rPr>
      </w:pPr>
      <w:r w:rsidRPr="00616053">
        <w:rPr>
          <w:rFonts w:cs="Arial"/>
          <w:sz w:val="28"/>
          <w:szCs w:val="28"/>
        </w:rPr>
        <w:t>SHRC staff also carried out the following work:</w:t>
      </w:r>
    </w:p>
    <w:p w14:paraId="46A2E045" w14:textId="77777777" w:rsidR="00616053" w:rsidRPr="00616053" w:rsidRDefault="00616053" w:rsidP="00616053">
      <w:pPr>
        <w:spacing w:line="276" w:lineRule="auto"/>
        <w:rPr>
          <w:rFonts w:cs="Arial"/>
          <w:sz w:val="28"/>
          <w:szCs w:val="28"/>
        </w:rPr>
      </w:pPr>
      <w:r w:rsidRPr="00616053">
        <w:rPr>
          <w:rFonts w:cs="Arial"/>
          <w:sz w:val="28"/>
          <w:szCs w:val="28"/>
        </w:rPr>
        <w:t xml:space="preserve"> </w:t>
      </w:r>
    </w:p>
    <w:p w14:paraId="718295FF" w14:textId="77777777" w:rsidR="00616053" w:rsidRPr="00616053" w:rsidRDefault="00616053" w:rsidP="00616053">
      <w:pPr>
        <w:numPr>
          <w:ilvl w:val="0"/>
          <w:numId w:val="53"/>
        </w:numPr>
        <w:spacing w:line="276" w:lineRule="auto"/>
        <w:rPr>
          <w:rFonts w:cs="Arial"/>
          <w:sz w:val="28"/>
          <w:szCs w:val="28"/>
        </w:rPr>
      </w:pPr>
      <w:r w:rsidRPr="00616053">
        <w:rPr>
          <w:rFonts w:cs="Arial"/>
          <w:sz w:val="28"/>
          <w:szCs w:val="28"/>
        </w:rPr>
        <w:t>Refined the long-list of draft SNAP 2 actions from 60 to around 50, based on the 2019 consultation feedback and subsequent changes in the external context, like COVID-19.</w:t>
      </w:r>
    </w:p>
    <w:p w14:paraId="39C15D29" w14:textId="77777777" w:rsidR="00616053" w:rsidRPr="00616053" w:rsidRDefault="00616053" w:rsidP="00616053">
      <w:pPr>
        <w:numPr>
          <w:ilvl w:val="0"/>
          <w:numId w:val="53"/>
        </w:numPr>
        <w:spacing w:line="276" w:lineRule="auto"/>
        <w:rPr>
          <w:rFonts w:cs="Arial"/>
          <w:sz w:val="28"/>
          <w:szCs w:val="28"/>
        </w:rPr>
      </w:pPr>
      <w:r w:rsidRPr="00616053">
        <w:rPr>
          <w:rFonts w:cs="Arial"/>
          <w:sz w:val="28"/>
          <w:szCs w:val="28"/>
        </w:rPr>
        <w:t>Identified potential delivery stakeholders for each draft action.</w:t>
      </w:r>
    </w:p>
    <w:p w14:paraId="4A1FBBBF" w14:textId="77777777" w:rsidR="00616053" w:rsidRPr="00616053" w:rsidRDefault="00616053" w:rsidP="00616053">
      <w:pPr>
        <w:numPr>
          <w:ilvl w:val="0"/>
          <w:numId w:val="53"/>
        </w:numPr>
        <w:spacing w:line="276" w:lineRule="auto"/>
        <w:rPr>
          <w:rFonts w:cs="Arial"/>
          <w:sz w:val="28"/>
          <w:szCs w:val="28"/>
        </w:rPr>
      </w:pPr>
      <w:r w:rsidRPr="00616053">
        <w:rPr>
          <w:rFonts w:cs="Arial"/>
          <w:sz w:val="28"/>
          <w:szCs w:val="28"/>
        </w:rPr>
        <w:t>Created draft medium term outcomes.</w:t>
      </w:r>
    </w:p>
    <w:p w14:paraId="3E725DA9" w14:textId="77777777" w:rsidR="00616053" w:rsidRPr="00616053" w:rsidRDefault="00616053" w:rsidP="00616053">
      <w:pPr>
        <w:spacing w:line="276" w:lineRule="auto"/>
        <w:rPr>
          <w:rFonts w:cs="Arial"/>
          <w:sz w:val="28"/>
          <w:szCs w:val="28"/>
        </w:rPr>
      </w:pPr>
    </w:p>
    <w:p w14:paraId="447FFCFA" w14:textId="77777777" w:rsidR="00616053" w:rsidRPr="00616053" w:rsidRDefault="00616053" w:rsidP="00616053">
      <w:pPr>
        <w:spacing w:line="276" w:lineRule="auto"/>
        <w:rPr>
          <w:rFonts w:cs="Arial"/>
          <w:b/>
          <w:sz w:val="32"/>
          <w:szCs w:val="32"/>
        </w:rPr>
      </w:pPr>
      <w:bookmarkStart w:id="11" w:name="_Hlk124852998"/>
      <w:r w:rsidRPr="00616053">
        <w:rPr>
          <w:rFonts w:cs="Arial"/>
          <w:b/>
          <w:sz w:val="32"/>
          <w:szCs w:val="32"/>
        </w:rPr>
        <w:t>2021-2023 SNAP Leadership Panel and Secretariat</w:t>
      </w:r>
    </w:p>
    <w:bookmarkEnd w:id="11"/>
    <w:p w14:paraId="7D18E1D3" w14:textId="77777777" w:rsidR="00616053" w:rsidRPr="00616053" w:rsidRDefault="00616053" w:rsidP="00616053">
      <w:pPr>
        <w:spacing w:line="276" w:lineRule="auto"/>
        <w:rPr>
          <w:rFonts w:cs="Arial"/>
          <w:sz w:val="28"/>
          <w:szCs w:val="28"/>
        </w:rPr>
      </w:pPr>
    </w:p>
    <w:p w14:paraId="3E9C6825" w14:textId="77777777" w:rsidR="00616053" w:rsidRPr="00616053" w:rsidRDefault="00616053" w:rsidP="00616053">
      <w:pPr>
        <w:spacing w:line="276" w:lineRule="auto"/>
        <w:rPr>
          <w:rFonts w:cs="Arial"/>
          <w:sz w:val="28"/>
          <w:szCs w:val="28"/>
        </w:rPr>
      </w:pPr>
      <w:r w:rsidRPr="00616053">
        <w:rPr>
          <w:rFonts w:cs="Arial"/>
          <w:sz w:val="28"/>
          <w:szCs w:val="28"/>
        </w:rPr>
        <w:t xml:space="preserve">As pandemic restrictions eased, SNAP 2 development was picked up, including the proposals set out in the SHRC Business Case to create a SNAP Leadership Panel (co-Chaired by the Scottish Government and SHRC) and an independent Secretariat. </w:t>
      </w:r>
    </w:p>
    <w:p w14:paraId="11541D19" w14:textId="77777777" w:rsidR="00616053" w:rsidRPr="00616053" w:rsidRDefault="00616053" w:rsidP="00616053">
      <w:pPr>
        <w:spacing w:line="276" w:lineRule="auto"/>
        <w:rPr>
          <w:rFonts w:cs="Arial"/>
          <w:sz w:val="28"/>
          <w:szCs w:val="28"/>
        </w:rPr>
      </w:pPr>
    </w:p>
    <w:p w14:paraId="62ED10C3" w14:textId="77777777" w:rsidR="00616053" w:rsidRPr="00616053" w:rsidRDefault="00616053" w:rsidP="00616053">
      <w:pPr>
        <w:spacing w:line="276" w:lineRule="auto"/>
        <w:rPr>
          <w:rFonts w:cs="Arial"/>
          <w:sz w:val="28"/>
          <w:szCs w:val="28"/>
        </w:rPr>
      </w:pPr>
      <w:r w:rsidRPr="00616053">
        <w:rPr>
          <w:rFonts w:cs="Arial"/>
          <w:sz w:val="28"/>
          <w:szCs w:val="28"/>
        </w:rPr>
        <w:t>With interim hosting and resources by SHRC, and funding provided by the Scottish Government, from October 2021 to March 2023, a Secretariat Lead was appointed to help set up an independent Secretariat, and recruit and support the new SNAP Leadership Panel to review, revise, finalise and publish SNAP 2.</w:t>
      </w:r>
    </w:p>
    <w:p w14:paraId="3BA8EA06" w14:textId="77777777" w:rsidR="00616053" w:rsidRPr="00616053" w:rsidRDefault="00616053" w:rsidP="00616053">
      <w:pPr>
        <w:spacing w:line="276" w:lineRule="auto"/>
        <w:rPr>
          <w:rFonts w:cs="Arial"/>
          <w:sz w:val="28"/>
          <w:szCs w:val="28"/>
        </w:rPr>
      </w:pPr>
    </w:p>
    <w:p w14:paraId="5A26B235" w14:textId="77777777" w:rsidR="00616053" w:rsidRPr="00616053" w:rsidRDefault="00616053" w:rsidP="00616053">
      <w:pPr>
        <w:spacing w:line="276" w:lineRule="auto"/>
        <w:rPr>
          <w:rFonts w:cs="Arial"/>
          <w:sz w:val="28"/>
          <w:szCs w:val="28"/>
        </w:rPr>
      </w:pPr>
      <w:r w:rsidRPr="00616053">
        <w:rPr>
          <w:rFonts w:cs="Arial"/>
          <w:sz w:val="28"/>
          <w:szCs w:val="28"/>
        </w:rPr>
        <w:t xml:space="preserve">From February to April 2022, members of the multi-stakeholder SNAP Leadership Panel were openly recruited, appointed, and took part in an immersive induction programme. </w:t>
      </w:r>
      <w:bookmarkStart w:id="12" w:name="_Hlk121322676"/>
    </w:p>
    <w:p w14:paraId="198F86C7" w14:textId="77777777" w:rsidR="00616053" w:rsidRPr="00616053" w:rsidRDefault="00616053" w:rsidP="00616053">
      <w:pPr>
        <w:spacing w:line="276" w:lineRule="auto"/>
        <w:rPr>
          <w:rFonts w:cs="Arial"/>
          <w:sz w:val="28"/>
          <w:szCs w:val="28"/>
        </w:rPr>
      </w:pPr>
    </w:p>
    <w:p w14:paraId="32324CDF" w14:textId="77777777" w:rsidR="00616053" w:rsidRPr="00616053" w:rsidRDefault="00616053" w:rsidP="00616053">
      <w:pPr>
        <w:spacing w:line="276" w:lineRule="auto"/>
        <w:rPr>
          <w:rFonts w:cs="Arial"/>
          <w:sz w:val="28"/>
          <w:szCs w:val="28"/>
        </w:rPr>
      </w:pPr>
      <w:r w:rsidRPr="00616053">
        <w:rPr>
          <w:rFonts w:cs="Arial"/>
          <w:sz w:val="28"/>
          <w:szCs w:val="28"/>
        </w:rPr>
        <w:t xml:space="preserve">The Panel’s substantive work to review, revise and finalise SNAP 2 took place from May 2022 to February 2023. Panel members worked together collaboratively and as equals, using a form of consensus-based decision-making to agree SNAP 2 actions. </w:t>
      </w:r>
    </w:p>
    <w:bookmarkEnd w:id="12"/>
    <w:p w14:paraId="4EBBD2EA" w14:textId="77777777" w:rsidR="00616053" w:rsidRPr="00616053" w:rsidRDefault="00616053" w:rsidP="00616053">
      <w:pPr>
        <w:spacing w:line="276" w:lineRule="auto"/>
        <w:rPr>
          <w:rFonts w:cs="Arial"/>
          <w:sz w:val="28"/>
          <w:szCs w:val="28"/>
        </w:rPr>
      </w:pPr>
    </w:p>
    <w:p w14:paraId="169734ED" w14:textId="77777777" w:rsidR="00616053" w:rsidRPr="00616053" w:rsidRDefault="00616053" w:rsidP="00616053">
      <w:pPr>
        <w:spacing w:line="276" w:lineRule="auto"/>
        <w:rPr>
          <w:rFonts w:cs="Arial"/>
          <w:sz w:val="28"/>
          <w:szCs w:val="28"/>
        </w:rPr>
      </w:pPr>
      <w:bookmarkStart w:id="13" w:name="_Hlk124853109"/>
      <w:r w:rsidRPr="00616053">
        <w:rPr>
          <w:rFonts w:cs="Arial"/>
          <w:sz w:val="28"/>
          <w:szCs w:val="28"/>
        </w:rPr>
        <w:t>In developing the actions, the Leadership Panel did the following.</w:t>
      </w:r>
    </w:p>
    <w:p w14:paraId="41D61A60" w14:textId="77777777" w:rsidR="00616053" w:rsidRPr="00616053" w:rsidRDefault="00616053" w:rsidP="00616053">
      <w:pPr>
        <w:spacing w:line="276" w:lineRule="auto"/>
        <w:rPr>
          <w:rFonts w:cs="Arial"/>
          <w:sz w:val="28"/>
          <w:szCs w:val="28"/>
        </w:rPr>
      </w:pPr>
    </w:p>
    <w:p w14:paraId="4DBEAA25" w14:textId="77777777" w:rsidR="00616053" w:rsidRPr="00616053" w:rsidRDefault="00616053" w:rsidP="00616053">
      <w:pPr>
        <w:numPr>
          <w:ilvl w:val="0"/>
          <w:numId w:val="56"/>
        </w:numPr>
        <w:spacing w:line="276" w:lineRule="auto"/>
        <w:rPr>
          <w:rFonts w:cs="Arial"/>
          <w:sz w:val="28"/>
          <w:szCs w:val="28"/>
        </w:rPr>
      </w:pPr>
      <w:r w:rsidRPr="00616053">
        <w:rPr>
          <w:rFonts w:cs="Arial"/>
          <w:sz w:val="28"/>
          <w:szCs w:val="28"/>
        </w:rPr>
        <w:t>Built upon the foundations of SNAP.</w:t>
      </w:r>
    </w:p>
    <w:p w14:paraId="26921C0B" w14:textId="77777777" w:rsidR="00616053" w:rsidRPr="00616053" w:rsidRDefault="00616053" w:rsidP="00616053">
      <w:pPr>
        <w:numPr>
          <w:ilvl w:val="0"/>
          <w:numId w:val="56"/>
        </w:numPr>
        <w:spacing w:line="276" w:lineRule="auto"/>
        <w:rPr>
          <w:rFonts w:cs="Arial"/>
          <w:sz w:val="28"/>
          <w:szCs w:val="28"/>
        </w:rPr>
      </w:pPr>
      <w:r w:rsidRPr="00616053">
        <w:rPr>
          <w:rFonts w:cs="Arial"/>
          <w:sz w:val="28"/>
          <w:szCs w:val="28"/>
        </w:rPr>
        <w:t xml:space="preserve">Agreed guiding human rights principles and eight priorities. </w:t>
      </w:r>
    </w:p>
    <w:p w14:paraId="4E4A9A3A" w14:textId="77777777" w:rsidR="00616053" w:rsidRPr="00616053" w:rsidRDefault="00616053" w:rsidP="00616053">
      <w:pPr>
        <w:numPr>
          <w:ilvl w:val="0"/>
          <w:numId w:val="56"/>
        </w:numPr>
        <w:spacing w:line="276" w:lineRule="auto"/>
        <w:rPr>
          <w:rFonts w:cs="Arial"/>
          <w:sz w:val="28"/>
          <w:szCs w:val="28"/>
        </w:rPr>
      </w:pPr>
      <w:r w:rsidRPr="00616053">
        <w:rPr>
          <w:rFonts w:cs="Arial"/>
          <w:sz w:val="28"/>
          <w:szCs w:val="28"/>
        </w:rPr>
        <w:t>Identified core criteria for SNAP 2 actions.</w:t>
      </w:r>
    </w:p>
    <w:p w14:paraId="1F0B80CF" w14:textId="77777777" w:rsidR="00616053" w:rsidRPr="00616053" w:rsidRDefault="00616053" w:rsidP="00616053">
      <w:pPr>
        <w:numPr>
          <w:ilvl w:val="0"/>
          <w:numId w:val="56"/>
        </w:numPr>
        <w:spacing w:line="276" w:lineRule="auto"/>
        <w:rPr>
          <w:rFonts w:cs="Arial"/>
          <w:sz w:val="28"/>
          <w:szCs w:val="28"/>
        </w:rPr>
      </w:pPr>
      <w:r w:rsidRPr="00616053">
        <w:rPr>
          <w:rFonts w:cs="Arial"/>
          <w:sz w:val="28"/>
          <w:szCs w:val="28"/>
        </w:rPr>
        <w:t>Reviewed the refined long-list of draft SNAP 2 actions.</w:t>
      </w:r>
    </w:p>
    <w:p w14:paraId="17594198" w14:textId="77777777" w:rsidR="00616053" w:rsidRPr="00616053" w:rsidRDefault="00616053" w:rsidP="00616053">
      <w:pPr>
        <w:numPr>
          <w:ilvl w:val="0"/>
          <w:numId w:val="56"/>
        </w:numPr>
        <w:spacing w:line="276" w:lineRule="auto"/>
        <w:rPr>
          <w:rFonts w:cs="Arial"/>
          <w:sz w:val="28"/>
          <w:szCs w:val="28"/>
        </w:rPr>
      </w:pPr>
      <w:r w:rsidRPr="00616053">
        <w:rPr>
          <w:rFonts w:cs="Arial"/>
          <w:sz w:val="28"/>
          <w:szCs w:val="28"/>
        </w:rPr>
        <w:t>Analysed the wealth of information and evidence from the 2017-2020 development phase, and the changes that had occurred since, like COVID-19 and the cost of living crisis.</w:t>
      </w:r>
    </w:p>
    <w:p w14:paraId="56362721" w14:textId="77777777" w:rsidR="00616053" w:rsidRPr="00616053" w:rsidRDefault="00616053" w:rsidP="00616053">
      <w:pPr>
        <w:numPr>
          <w:ilvl w:val="0"/>
          <w:numId w:val="56"/>
        </w:numPr>
        <w:spacing w:line="276" w:lineRule="auto"/>
        <w:rPr>
          <w:rFonts w:cs="Arial"/>
          <w:sz w:val="28"/>
          <w:szCs w:val="28"/>
        </w:rPr>
      </w:pPr>
      <w:bookmarkStart w:id="14" w:name="_Hlk124853493"/>
      <w:r w:rsidRPr="00616053">
        <w:rPr>
          <w:rFonts w:cs="Arial"/>
          <w:sz w:val="28"/>
          <w:szCs w:val="28"/>
        </w:rPr>
        <w:t>Consulted numerous external stakeholders, including rights holders, civil society organisations, and public bodies.</w:t>
      </w:r>
    </w:p>
    <w:bookmarkEnd w:id="14"/>
    <w:p w14:paraId="7687FEB1" w14:textId="77777777" w:rsidR="00616053" w:rsidRPr="00616053" w:rsidRDefault="00616053" w:rsidP="00616053">
      <w:pPr>
        <w:numPr>
          <w:ilvl w:val="0"/>
          <w:numId w:val="56"/>
        </w:numPr>
        <w:spacing w:line="276" w:lineRule="auto"/>
        <w:rPr>
          <w:rFonts w:cs="Arial"/>
          <w:sz w:val="28"/>
          <w:szCs w:val="28"/>
        </w:rPr>
      </w:pPr>
      <w:r w:rsidRPr="00616053">
        <w:rPr>
          <w:rFonts w:cs="Arial"/>
          <w:sz w:val="28"/>
          <w:szCs w:val="28"/>
        </w:rPr>
        <w:t xml:space="preserve">Noted gaps on issues that SNAP 2 actions could address. </w:t>
      </w:r>
    </w:p>
    <w:p w14:paraId="5A42C71B" w14:textId="77777777" w:rsidR="00616053" w:rsidRPr="00616053" w:rsidRDefault="00616053" w:rsidP="00616053">
      <w:pPr>
        <w:numPr>
          <w:ilvl w:val="0"/>
          <w:numId w:val="56"/>
        </w:numPr>
        <w:spacing w:line="276" w:lineRule="auto"/>
        <w:rPr>
          <w:rFonts w:cs="Arial"/>
          <w:sz w:val="28"/>
          <w:szCs w:val="28"/>
        </w:rPr>
      </w:pPr>
      <w:r w:rsidRPr="00616053">
        <w:rPr>
          <w:rFonts w:cs="Arial"/>
          <w:sz w:val="28"/>
          <w:szCs w:val="28"/>
        </w:rPr>
        <w:t xml:space="preserve">Identified 54 ambitious but practical actions that could be delivered collaboratively by rights holders, public bodies, and civil society organisations, working together. </w:t>
      </w:r>
    </w:p>
    <w:p w14:paraId="4EDD4BEC" w14:textId="77777777" w:rsidR="00616053" w:rsidRPr="00616053" w:rsidRDefault="00616053" w:rsidP="00616053">
      <w:pPr>
        <w:numPr>
          <w:ilvl w:val="0"/>
          <w:numId w:val="56"/>
        </w:numPr>
        <w:spacing w:line="276" w:lineRule="auto"/>
        <w:rPr>
          <w:rFonts w:cs="Arial"/>
          <w:sz w:val="28"/>
          <w:szCs w:val="28"/>
        </w:rPr>
      </w:pPr>
      <w:r w:rsidRPr="00616053">
        <w:rPr>
          <w:rFonts w:cs="Arial"/>
          <w:sz w:val="28"/>
          <w:szCs w:val="28"/>
        </w:rPr>
        <w:t xml:space="preserve">Created medium term outcomes. </w:t>
      </w:r>
    </w:p>
    <w:p w14:paraId="1AB672E8" w14:textId="77777777" w:rsidR="00616053" w:rsidRPr="00616053" w:rsidRDefault="00616053" w:rsidP="00616053">
      <w:pPr>
        <w:spacing w:line="276" w:lineRule="auto"/>
        <w:rPr>
          <w:rFonts w:cs="Arial"/>
          <w:sz w:val="28"/>
          <w:szCs w:val="28"/>
        </w:rPr>
      </w:pPr>
    </w:p>
    <w:bookmarkEnd w:id="13"/>
    <w:p w14:paraId="6462DD69" w14:textId="77777777" w:rsidR="00616053" w:rsidRPr="00616053" w:rsidRDefault="00616053" w:rsidP="00616053">
      <w:pPr>
        <w:spacing w:line="276" w:lineRule="auto"/>
        <w:rPr>
          <w:rFonts w:cs="Arial"/>
          <w:sz w:val="28"/>
          <w:szCs w:val="28"/>
        </w:rPr>
      </w:pPr>
    </w:p>
    <w:p w14:paraId="3FD4E8A6" w14:textId="77777777" w:rsidR="00616053" w:rsidRPr="00616053" w:rsidRDefault="00616053" w:rsidP="00616053">
      <w:pPr>
        <w:spacing w:line="276" w:lineRule="auto"/>
        <w:rPr>
          <w:rFonts w:cs="Arial"/>
          <w:sz w:val="28"/>
          <w:szCs w:val="28"/>
        </w:rPr>
      </w:pPr>
      <w:r w:rsidRPr="00616053">
        <w:rPr>
          <w:rFonts w:cs="Arial"/>
          <w:sz w:val="28"/>
          <w:szCs w:val="28"/>
        </w:rPr>
        <w:br w:type="page"/>
      </w:r>
    </w:p>
    <w:p w14:paraId="65EE0A89" w14:textId="77777777" w:rsidR="00616053" w:rsidRPr="00616053" w:rsidRDefault="00616053" w:rsidP="00616053">
      <w:pPr>
        <w:spacing w:line="276" w:lineRule="auto"/>
        <w:rPr>
          <w:rFonts w:cs="Arial"/>
          <w:b/>
          <w:sz w:val="40"/>
          <w:szCs w:val="40"/>
        </w:rPr>
      </w:pPr>
      <w:r w:rsidRPr="00616053">
        <w:rPr>
          <w:rFonts w:cs="Arial"/>
          <w:b/>
          <w:sz w:val="40"/>
          <w:szCs w:val="40"/>
        </w:rPr>
        <w:lastRenderedPageBreak/>
        <w:t>Appendix 4. National Context</w:t>
      </w:r>
    </w:p>
    <w:p w14:paraId="781708A0" w14:textId="77777777" w:rsidR="00616053" w:rsidRPr="00616053" w:rsidRDefault="00616053" w:rsidP="00616053">
      <w:pPr>
        <w:spacing w:line="276" w:lineRule="auto"/>
        <w:rPr>
          <w:rFonts w:cs="Arial"/>
          <w:sz w:val="28"/>
          <w:szCs w:val="28"/>
        </w:rPr>
      </w:pPr>
    </w:p>
    <w:p w14:paraId="26B2E0AE" w14:textId="77777777" w:rsidR="00616053" w:rsidRPr="00616053" w:rsidRDefault="00616053" w:rsidP="00616053">
      <w:pPr>
        <w:spacing w:line="276" w:lineRule="auto"/>
        <w:rPr>
          <w:rFonts w:cs="Arial"/>
          <w:sz w:val="28"/>
          <w:szCs w:val="28"/>
        </w:rPr>
      </w:pPr>
      <w:bookmarkStart w:id="15" w:name="_Hlk124853717"/>
      <w:r w:rsidRPr="00616053">
        <w:rPr>
          <w:rFonts w:cs="Arial"/>
          <w:sz w:val="28"/>
          <w:szCs w:val="28"/>
        </w:rPr>
        <w:t>SNAP 2 is an important part of a wider programme to improve and protect human rights in Scotland, and this section provides an overview of the national context</w:t>
      </w:r>
      <w:bookmarkEnd w:id="15"/>
      <w:r w:rsidRPr="00616053">
        <w:rPr>
          <w:rFonts w:cs="Arial"/>
          <w:sz w:val="28"/>
          <w:szCs w:val="28"/>
        </w:rPr>
        <w:t xml:space="preserve">. Given the breadth of human rights issues and other rights-related activity across the country, it is not possible to cover everything in detail here, and links to further sources of information are provided. The information published in this section is correct at the time of publication. </w:t>
      </w:r>
    </w:p>
    <w:p w14:paraId="3762451C" w14:textId="77777777" w:rsidR="00616053" w:rsidRPr="00616053" w:rsidRDefault="00616053" w:rsidP="00616053">
      <w:pPr>
        <w:spacing w:line="276" w:lineRule="auto"/>
        <w:rPr>
          <w:rFonts w:cs="Arial"/>
          <w:sz w:val="28"/>
          <w:szCs w:val="28"/>
        </w:rPr>
      </w:pPr>
    </w:p>
    <w:p w14:paraId="50020B1A" w14:textId="77777777" w:rsidR="00616053" w:rsidRPr="00616053" w:rsidRDefault="00616053" w:rsidP="00616053">
      <w:pPr>
        <w:spacing w:line="276" w:lineRule="auto"/>
        <w:rPr>
          <w:rFonts w:cs="Arial"/>
          <w:b/>
          <w:sz w:val="36"/>
          <w:szCs w:val="36"/>
        </w:rPr>
      </w:pPr>
      <w:r w:rsidRPr="00616053">
        <w:rPr>
          <w:rFonts w:cs="Arial"/>
          <w:b/>
          <w:sz w:val="36"/>
          <w:szCs w:val="36"/>
        </w:rPr>
        <w:t>Rights-based Policy and Practice</w:t>
      </w:r>
    </w:p>
    <w:p w14:paraId="7970CCAB" w14:textId="77777777" w:rsidR="00616053" w:rsidRPr="00616053" w:rsidRDefault="00616053" w:rsidP="00616053">
      <w:pPr>
        <w:spacing w:line="276" w:lineRule="auto"/>
        <w:rPr>
          <w:rFonts w:cs="Arial"/>
          <w:sz w:val="28"/>
          <w:szCs w:val="28"/>
        </w:rPr>
      </w:pPr>
    </w:p>
    <w:p w14:paraId="7768AF5C" w14:textId="77777777" w:rsidR="00616053" w:rsidRPr="00616053" w:rsidRDefault="00616053" w:rsidP="00616053">
      <w:pPr>
        <w:spacing w:line="276" w:lineRule="auto"/>
        <w:rPr>
          <w:rFonts w:cs="Arial"/>
          <w:sz w:val="28"/>
          <w:szCs w:val="28"/>
        </w:rPr>
      </w:pPr>
      <w:r w:rsidRPr="00616053">
        <w:rPr>
          <w:rFonts w:cs="Arial"/>
          <w:sz w:val="28"/>
          <w:szCs w:val="28"/>
        </w:rPr>
        <w:t xml:space="preserve">In Scotland, there is a developing body of national, regional and sectoral policy and practice aimed at addressing human rights issues. However, this can be disjointed and work in silos. </w:t>
      </w:r>
    </w:p>
    <w:p w14:paraId="061C445A" w14:textId="77777777" w:rsidR="00616053" w:rsidRPr="00616053" w:rsidRDefault="00616053" w:rsidP="00616053">
      <w:pPr>
        <w:spacing w:line="276" w:lineRule="auto"/>
        <w:rPr>
          <w:rFonts w:cs="Arial"/>
          <w:sz w:val="28"/>
          <w:szCs w:val="28"/>
        </w:rPr>
      </w:pPr>
    </w:p>
    <w:p w14:paraId="0576E1C7" w14:textId="77777777" w:rsidR="00616053" w:rsidRPr="00616053" w:rsidRDefault="00616053" w:rsidP="00616053">
      <w:pPr>
        <w:spacing w:line="276" w:lineRule="auto"/>
        <w:rPr>
          <w:rFonts w:cs="Arial"/>
          <w:sz w:val="28"/>
          <w:szCs w:val="28"/>
        </w:rPr>
      </w:pPr>
      <w:r w:rsidRPr="00616053">
        <w:rPr>
          <w:rFonts w:cs="Arial"/>
          <w:sz w:val="28"/>
          <w:szCs w:val="28"/>
        </w:rPr>
        <w:t xml:space="preserve">SNAP 2 is different – it is a coordinated and cross-sectoral approach to human rights activity. For example, in this one plan there are actions that </w:t>
      </w:r>
      <w:bookmarkStart w:id="16" w:name="_Hlk124949856"/>
      <w:r w:rsidRPr="00616053">
        <w:rPr>
          <w:rFonts w:cs="Arial"/>
          <w:sz w:val="28"/>
          <w:szCs w:val="28"/>
        </w:rPr>
        <w:t>address a diverse range of policy issues</w:t>
      </w:r>
      <w:bookmarkEnd w:id="16"/>
      <w:r w:rsidRPr="00616053">
        <w:rPr>
          <w:rFonts w:cs="Arial"/>
          <w:sz w:val="28"/>
          <w:szCs w:val="28"/>
        </w:rPr>
        <w:t xml:space="preserve"> like health, the environment, education, work, housing, social care, public finance, women’s rights, and justice, to name just a few. </w:t>
      </w:r>
    </w:p>
    <w:p w14:paraId="3CC041CC" w14:textId="77777777" w:rsidR="00616053" w:rsidRPr="00616053" w:rsidRDefault="00616053" w:rsidP="00616053">
      <w:pPr>
        <w:spacing w:line="276" w:lineRule="auto"/>
        <w:rPr>
          <w:rFonts w:cs="Arial"/>
          <w:sz w:val="28"/>
          <w:szCs w:val="28"/>
        </w:rPr>
      </w:pPr>
    </w:p>
    <w:p w14:paraId="36A8F2EC" w14:textId="77777777" w:rsidR="00616053" w:rsidRPr="00616053" w:rsidRDefault="00616053" w:rsidP="00616053">
      <w:pPr>
        <w:spacing w:line="276" w:lineRule="auto"/>
        <w:rPr>
          <w:rFonts w:cs="Arial"/>
          <w:sz w:val="28"/>
          <w:szCs w:val="28"/>
        </w:rPr>
      </w:pPr>
      <w:r w:rsidRPr="00616053">
        <w:rPr>
          <w:rFonts w:cs="Arial"/>
          <w:sz w:val="28"/>
          <w:szCs w:val="28"/>
        </w:rPr>
        <w:t xml:space="preserve">During the 2019 public consultation on the draft SNAP 2, valuable feedback was received from Scottish Government policy leads working in different Directorates on many of these issues. The SNAP Leadership Panel carefully examined this, as well as changes and developments that have taken place since, in its work to review, revise and finalise the actions. </w:t>
      </w:r>
    </w:p>
    <w:p w14:paraId="0A7C09F9" w14:textId="77777777" w:rsidR="00616053" w:rsidRPr="00616053" w:rsidRDefault="00616053" w:rsidP="00616053">
      <w:pPr>
        <w:spacing w:line="276" w:lineRule="auto"/>
        <w:rPr>
          <w:rFonts w:cs="Arial"/>
          <w:sz w:val="28"/>
          <w:szCs w:val="28"/>
        </w:rPr>
      </w:pPr>
    </w:p>
    <w:p w14:paraId="53975ED0" w14:textId="77777777" w:rsidR="00616053" w:rsidRPr="00616053" w:rsidRDefault="00616053" w:rsidP="00616053">
      <w:pPr>
        <w:spacing w:line="276" w:lineRule="auto"/>
        <w:rPr>
          <w:rFonts w:cs="Arial"/>
          <w:sz w:val="28"/>
          <w:szCs w:val="28"/>
        </w:rPr>
      </w:pPr>
      <w:r w:rsidRPr="00616053">
        <w:rPr>
          <w:rFonts w:cs="Arial"/>
          <w:sz w:val="28"/>
          <w:szCs w:val="28"/>
        </w:rPr>
        <w:t>SNAP 2 actions are designed to complement, not repeat or duplicate, the work of other plans and strategies. By framing policy issues as human rights issues and promoting a rights-based approach, they help break down compartmentalised ways of working and foster collaboration.</w:t>
      </w:r>
    </w:p>
    <w:p w14:paraId="711D24BB" w14:textId="77777777" w:rsidR="00616053" w:rsidRPr="00616053" w:rsidRDefault="00616053" w:rsidP="00616053">
      <w:pPr>
        <w:spacing w:line="276" w:lineRule="auto"/>
        <w:rPr>
          <w:rFonts w:cs="Arial"/>
          <w:sz w:val="28"/>
          <w:szCs w:val="28"/>
        </w:rPr>
      </w:pPr>
    </w:p>
    <w:p w14:paraId="1E60C57A" w14:textId="77777777" w:rsidR="00590FA2" w:rsidRDefault="00590FA2">
      <w:pPr>
        <w:spacing w:line="360" w:lineRule="auto"/>
        <w:rPr>
          <w:rFonts w:cs="Arial"/>
          <w:b/>
          <w:sz w:val="36"/>
          <w:szCs w:val="36"/>
        </w:rPr>
      </w:pPr>
      <w:r>
        <w:rPr>
          <w:rFonts w:cs="Arial"/>
          <w:b/>
          <w:sz w:val="36"/>
          <w:szCs w:val="36"/>
        </w:rPr>
        <w:br w:type="page"/>
      </w:r>
    </w:p>
    <w:p w14:paraId="06170B9B" w14:textId="7EDA78FF" w:rsidR="00616053" w:rsidRPr="00616053" w:rsidRDefault="00616053" w:rsidP="00616053">
      <w:pPr>
        <w:spacing w:line="276" w:lineRule="auto"/>
        <w:rPr>
          <w:rFonts w:cs="Arial"/>
          <w:b/>
          <w:sz w:val="36"/>
          <w:szCs w:val="36"/>
        </w:rPr>
      </w:pPr>
      <w:r w:rsidRPr="00616053">
        <w:rPr>
          <w:rFonts w:cs="Arial"/>
          <w:b/>
          <w:sz w:val="36"/>
          <w:szCs w:val="36"/>
        </w:rPr>
        <w:lastRenderedPageBreak/>
        <w:t xml:space="preserve">Incorporation </w:t>
      </w:r>
    </w:p>
    <w:p w14:paraId="3D24DB8D" w14:textId="77777777" w:rsidR="00616053" w:rsidRPr="00616053" w:rsidRDefault="00616053" w:rsidP="00616053">
      <w:pPr>
        <w:spacing w:line="276" w:lineRule="auto"/>
        <w:rPr>
          <w:rFonts w:cs="Arial"/>
          <w:sz w:val="28"/>
          <w:szCs w:val="28"/>
        </w:rPr>
      </w:pPr>
    </w:p>
    <w:p w14:paraId="4A078A70" w14:textId="0E54CECB" w:rsidR="00616053" w:rsidRPr="00616053" w:rsidRDefault="00616053" w:rsidP="00616053">
      <w:pPr>
        <w:spacing w:line="276" w:lineRule="auto"/>
        <w:rPr>
          <w:rFonts w:cs="Arial"/>
          <w:sz w:val="28"/>
          <w:szCs w:val="28"/>
        </w:rPr>
      </w:pPr>
      <w:r w:rsidRPr="00616053">
        <w:rPr>
          <w:rFonts w:cs="Arial"/>
          <w:sz w:val="28"/>
          <w:szCs w:val="28"/>
        </w:rPr>
        <w:t>In March 2021, the Scottish Parliament unanimously passed the</w:t>
      </w:r>
      <w:r w:rsidR="00590FA2">
        <w:rPr>
          <w:rFonts w:cs="Arial"/>
          <w:sz w:val="28"/>
          <w:szCs w:val="28"/>
        </w:rPr>
        <w:t xml:space="preserve"> </w:t>
      </w:r>
      <w:r w:rsidRPr="00616053">
        <w:rPr>
          <w:rFonts w:cs="Arial"/>
          <w:sz w:val="28"/>
          <w:szCs w:val="28"/>
        </w:rPr>
        <w:t>United Nations Convention on the Rights of the Child (CRC) (Incorporation) (Scotland) Bill.</w:t>
      </w:r>
      <w:r w:rsidR="00590FA2">
        <w:rPr>
          <w:rFonts w:cs="Arial"/>
          <w:sz w:val="28"/>
          <w:szCs w:val="28"/>
        </w:rPr>
        <w:t xml:space="preserve"> </w:t>
      </w:r>
      <w:r w:rsidRPr="00616053">
        <w:rPr>
          <w:rFonts w:cs="Arial"/>
          <w:sz w:val="28"/>
          <w:szCs w:val="28"/>
        </w:rPr>
        <w:t xml:space="preserve">Following a ruling by the UK Supreme Court, the Scottish Government and Scottish Parliament need to do more work on some technical aspects of the Bill before it can become law. In the meantime, the Scottish Government is working with partners to progress CRC implementation. </w:t>
      </w:r>
    </w:p>
    <w:p w14:paraId="1E56B8D7" w14:textId="77777777" w:rsidR="00616053" w:rsidRPr="00616053" w:rsidRDefault="00616053" w:rsidP="00616053">
      <w:pPr>
        <w:spacing w:line="276" w:lineRule="auto"/>
        <w:rPr>
          <w:rFonts w:cs="Arial"/>
          <w:sz w:val="28"/>
          <w:szCs w:val="28"/>
        </w:rPr>
      </w:pPr>
    </w:p>
    <w:p w14:paraId="7FFDD4E3" w14:textId="77777777" w:rsidR="00616053" w:rsidRPr="00616053" w:rsidRDefault="00616053" w:rsidP="00616053">
      <w:pPr>
        <w:spacing w:line="276" w:lineRule="auto"/>
        <w:rPr>
          <w:rFonts w:cs="Arial"/>
          <w:sz w:val="28"/>
          <w:szCs w:val="28"/>
        </w:rPr>
      </w:pPr>
      <w:r w:rsidRPr="00616053">
        <w:rPr>
          <w:rFonts w:cs="Arial"/>
          <w:sz w:val="28"/>
          <w:szCs w:val="28"/>
        </w:rPr>
        <w:t xml:space="preserve">In the </w:t>
      </w:r>
      <w:hyperlink r:id="rId22" w:history="1">
        <w:r w:rsidRPr="00616053">
          <w:rPr>
            <w:rStyle w:val="Hyperlink"/>
            <w:rFonts w:cs="Arial"/>
            <w:sz w:val="28"/>
            <w:szCs w:val="28"/>
          </w:rPr>
          <w:t>2021-2022 Programme for Government</w:t>
        </w:r>
      </w:hyperlink>
      <w:r w:rsidRPr="00616053">
        <w:rPr>
          <w:rFonts w:cs="Arial"/>
          <w:sz w:val="28"/>
          <w:szCs w:val="28"/>
        </w:rPr>
        <w:t xml:space="preserve">, the Scottish Government announced its intention to incorporate other international human rights into domestic law as part of its work to progress all 30 recommendations of the </w:t>
      </w:r>
      <w:hyperlink r:id="rId23" w:anchor=":~:text=%20%20%20Name%20%20%20Position%2FOrganisation%20,Health%20Scotla%20...%20%208%20more%20rows%20" w:history="1">
        <w:r w:rsidRPr="00616053">
          <w:rPr>
            <w:rStyle w:val="Hyperlink"/>
            <w:rFonts w:cs="Arial"/>
            <w:sz w:val="28"/>
            <w:szCs w:val="28"/>
          </w:rPr>
          <w:t>National Taskforce for Human Rights Leadership</w:t>
        </w:r>
      </w:hyperlink>
      <w:r w:rsidRPr="00616053">
        <w:rPr>
          <w:rFonts w:cs="Arial"/>
          <w:sz w:val="28"/>
          <w:szCs w:val="28"/>
        </w:rPr>
        <w:t xml:space="preserve">. </w:t>
      </w:r>
    </w:p>
    <w:p w14:paraId="47DCFEED" w14:textId="77777777" w:rsidR="00616053" w:rsidRPr="00616053" w:rsidRDefault="00616053" w:rsidP="00616053">
      <w:pPr>
        <w:spacing w:line="276" w:lineRule="auto"/>
        <w:rPr>
          <w:rFonts w:cs="Arial"/>
          <w:sz w:val="28"/>
          <w:szCs w:val="28"/>
        </w:rPr>
      </w:pPr>
    </w:p>
    <w:p w14:paraId="042CAAAF" w14:textId="77777777" w:rsidR="00616053" w:rsidRPr="00616053" w:rsidRDefault="00616053" w:rsidP="00616053">
      <w:pPr>
        <w:spacing w:line="276" w:lineRule="auto"/>
        <w:rPr>
          <w:rFonts w:cs="Arial"/>
          <w:sz w:val="28"/>
          <w:szCs w:val="28"/>
        </w:rPr>
      </w:pPr>
      <w:r w:rsidRPr="00616053">
        <w:rPr>
          <w:rFonts w:cs="Arial"/>
          <w:sz w:val="28"/>
          <w:szCs w:val="28"/>
        </w:rPr>
        <w:t>The proposed Scottish Human Rights Bill will include the International Covenant on Economic, Social and Cultural Rights (ICESCR), the Convention on the Elimination of All Forms of Discrimination Against Women (CEDAW), the Convention on the Rights of Persons with Disabilities (CRPD), and the Convention on the Elimination of All Forms of Racial Discrimination (CERD), the right to a healthy environment, a right for older people to live a life of dignity and independence, and provisions to ensure everyone has equal access to the rights in the Bill.</w:t>
      </w:r>
    </w:p>
    <w:p w14:paraId="409CB438" w14:textId="77777777" w:rsidR="00616053" w:rsidRPr="00616053" w:rsidRDefault="00616053" w:rsidP="00616053">
      <w:pPr>
        <w:spacing w:line="276" w:lineRule="auto"/>
        <w:rPr>
          <w:rFonts w:cs="Arial"/>
          <w:sz w:val="28"/>
          <w:szCs w:val="28"/>
        </w:rPr>
      </w:pPr>
    </w:p>
    <w:p w14:paraId="56BAAE78" w14:textId="77777777" w:rsidR="00616053" w:rsidRPr="00616053" w:rsidRDefault="00616053" w:rsidP="00616053">
      <w:pPr>
        <w:spacing w:line="276" w:lineRule="auto"/>
        <w:rPr>
          <w:rFonts w:cs="Arial"/>
          <w:sz w:val="28"/>
          <w:szCs w:val="28"/>
        </w:rPr>
      </w:pPr>
      <w:r w:rsidRPr="00616053">
        <w:rPr>
          <w:rFonts w:cs="Arial"/>
          <w:sz w:val="28"/>
          <w:szCs w:val="28"/>
        </w:rPr>
        <w:t xml:space="preserve">Incorporation has the potential to be the most progressive and purposeful domestic action on human rights since devolution. If passed, it could transform the legal framework that protects people’s rights in Scotland. However, rights are needed in practice as well as in law. Implementation and accountability are crucial for the new legal framework to make a real and practical difference in everyday life. </w:t>
      </w:r>
    </w:p>
    <w:p w14:paraId="52C42189" w14:textId="77777777" w:rsidR="00616053" w:rsidRPr="00616053" w:rsidRDefault="00616053" w:rsidP="00616053">
      <w:pPr>
        <w:spacing w:line="276" w:lineRule="auto"/>
        <w:rPr>
          <w:rFonts w:cs="Arial"/>
          <w:sz w:val="28"/>
          <w:szCs w:val="28"/>
        </w:rPr>
      </w:pPr>
    </w:p>
    <w:p w14:paraId="49476CD8" w14:textId="77777777" w:rsidR="00616053" w:rsidRPr="00616053" w:rsidRDefault="00616053" w:rsidP="00616053">
      <w:pPr>
        <w:spacing w:line="276" w:lineRule="auto"/>
        <w:rPr>
          <w:rFonts w:cs="Arial"/>
          <w:sz w:val="28"/>
          <w:szCs w:val="28"/>
        </w:rPr>
      </w:pPr>
      <w:r w:rsidRPr="00616053">
        <w:rPr>
          <w:rFonts w:cs="Arial"/>
          <w:sz w:val="28"/>
          <w:szCs w:val="28"/>
        </w:rPr>
        <w:t xml:space="preserve">Incorporation and SNAP 2 are mutually reinforcing, and the actions are aligned to the rights that will be included in the new Bill. Many actions will help to prepare for incorporation and support its implementation and accountability once enacted. There is also scope to include SNAP in the Bill. </w:t>
      </w:r>
    </w:p>
    <w:p w14:paraId="54277FC5" w14:textId="77777777" w:rsidR="00616053" w:rsidRPr="00616053" w:rsidRDefault="00616053" w:rsidP="00616053">
      <w:pPr>
        <w:spacing w:line="276" w:lineRule="auto"/>
        <w:rPr>
          <w:rFonts w:cs="Arial"/>
          <w:sz w:val="28"/>
          <w:szCs w:val="28"/>
        </w:rPr>
      </w:pPr>
    </w:p>
    <w:p w14:paraId="0A5D9896" w14:textId="77777777" w:rsidR="00616053" w:rsidRPr="00616053" w:rsidRDefault="00616053" w:rsidP="00616053">
      <w:pPr>
        <w:spacing w:line="276" w:lineRule="auto"/>
        <w:rPr>
          <w:rFonts w:cs="Arial"/>
          <w:b/>
          <w:bCs/>
          <w:sz w:val="36"/>
          <w:szCs w:val="36"/>
        </w:rPr>
      </w:pPr>
      <w:r w:rsidRPr="00616053">
        <w:rPr>
          <w:rFonts w:cs="Arial"/>
          <w:b/>
          <w:bCs/>
          <w:sz w:val="36"/>
          <w:szCs w:val="36"/>
        </w:rPr>
        <w:lastRenderedPageBreak/>
        <w:t xml:space="preserve">Documenting and Monitoring Human Rights </w:t>
      </w:r>
    </w:p>
    <w:p w14:paraId="43B37B2C" w14:textId="77777777" w:rsidR="00616053" w:rsidRPr="00616053" w:rsidRDefault="00616053" w:rsidP="00616053">
      <w:pPr>
        <w:spacing w:line="276" w:lineRule="auto"/>
        <w:rPr>
          <w:rFonts w:cs="Arial"/>
          <w:sz w:val="28"/>
          <w:szCs w:val="28"/>
        </w:rPr>
      </w:pPr>
    </w:p>
    <w:p w14:paraId="5789282A" w14:textId="77777777" w:rsidR="00616053" w:rsidRPr="00616053" w:rsidRDefault="00616053" w:rsidP="00616053">
      <w:pPr>
        <w:spacing w:line="276" w:lineRule="auto"/>
        <w:rPr>
          <w:rFonts w:cs="Arial"/>
          <w:sz w:val="28"/>
          <w:szCs w:val="28"/>
        </w:rPr>
      </w:pPr>
      <w:r w:rsidRPr="00616053">
        <w:rPr>
          <w:rFonts w:cs="Arial"/>
          <w:sz w:val="28"/>
          <w:szCs w:val="28"/>
        </w:rPr>
        <w:t>In 2012, the SHRC published ‘</w:t>
      </w:r>
      <w:hyperlink r:id="rId24">
        <w:r w:rsidRPr="00616053">
          <w:rPr>
            <w:rStyle w:val="Hyperlink"/>
            <w:rFonts w:cs="Arial"/>
            <w:iCs/>
            <w:sz w:val="28"/>
            <w:szCs w:val="28"/>
          </w:rPr>
          <w:t>Getting it Right?</w:t>
        </w:r>
      </w:hyperlink>
      <w:r w:rsidRPr="00616053">
        <w:rPr>
          <w:rFonts w:cs="Arial"/>
          <w:iCs/>
          <w:sz w:val="28"/>
          <w:szCs w:val="28"/>
          <w:u w:val="single"/>
        </w:rPr>
        <w:t>’</w:t>
      </w:r>
      <w:r w:rsidRPr="00616053">
        <w:rPr>
          <w:rFonts w:cs="Arial"/>
          <w:sz w:val="28"/>
          <w:szCs w:val="28"/>
        </w:rPr>
        <w:t xml:space="preserve">, upon which SNAP 1 was based. This comprehensive report includes the findings from a three-year research project that identified gaps in human rights protection in Scotland. </w:t>
      </w:r>
    </w:p>
    <w:p w14:paraId="43D6C3A6" w14:textId="77777777" w:rsidR="00616053" w:rsidRPr="00616053" w:rsidRDefault="00616053" w:rsidP="00616053">
      <w:pPr>
        <w:spacing w:line="276" w:lineRule="auto"/>
        <w:rPr>
          <w:rFonts w:cs="Arial"/>
          <w:sz w:val="28"/>
          <w:szCs w:val="28"/>
        </w:rPr>
      </w:pPr>
    </w:p>
    <w:p w14:paraId="211CA2D4" w14:textId="77777777" w:rsidR="00616053" w:rsidRPr="00616053" w:rsidRDefault="00616053" w:rsidP="00616053">
      <w:pPr>
        <w:spacing w:line="276" w:lineRule="auto"/>
        <w:rPr>
          <w:rFonts w:cs="Arial"/>
          <w:sz w:val="28"/>
          <w:szCs w:val="28"/>
        </w:rPr>
      </w:pPr>
      <w:r w:rsidRPr="00616053">
        <w:rPr>
          <w:rFonts w:cs="Arial"/>
          <w:sz w:val="28"/>
          <w:szCs w:val="28"/>
        </w:rPr>
        <w:t xml:space="preserve">Since then, a large body of evidence about human rights in Scotland has been produced, including issues raised during the development of SNAP 2. The SNAP Leadership Panel examined many reports and publications, including those produced by National Human Rights Institutions (NHRIs), civil society organisations, the Scottish Government, and other public bodies. </w:t>
      </w:r>
    </w:p>
    <w:p w14:paraId="629F6B97" w14:textId="77777777" w:rsidR="00616053" w:rsidRPr="00616053" w:rsidRDefault="00616053" w:rsidP="00616053">
      <w:pPr>
        <w:spacing w:line="276" w:lineRule="auto"/>
        <w:rPr>
          <w:rFonts w:cs="Arial"/>
          <w:sz w:val="28"/>
          <w:szCs w:val="28"/>
        </w:rPr>
      </w:pPr>
    </w:p>
    <w:p w14:paraId="18EF7220" w14:textId="77777777" w:rsidR="00616053" w:rsidRPr="00616053" w:rsidRDefault="00616053" w:rsidP="00616053">
      <w:pPr>
        <w:spacing w:line="276" w:lineRule="auto"/>
        <w:rPr>
          <w:rFonts w:cs="Arial"/>
          <w:sz w:val="28"/>
          <w:szCs w:val="28"/>
        </w:rPr>
      </w:pPr>
      <w:r w:rsidRPr="00616053">
        <w:rPr>
          <w:rFonts w:cs="Arial"/>
          <w:sz w:val="28"/>
          <w:szCs w:val="28"/>
        </w:rPr>
        <w:t xml:space="preserve">The SNAP 1 independent evaluation recommended that SNAP 2 build on the evidence base of ‘Getting it Right?’, and ongoing research, documentation and monitoring of human rights issues is vital to identify areas where there are gaps and change is needed. However, there is a lack of systematic and robust disaggregated equality and human rights data gathering and analysis in Scotland. </w:t>
      </w:r>
    </w:p>
    <w:p w14:paraId="34F9E92D" w14:textId="77777777" w:rsidR="00616053" w:rsidRPr="00616053" w:rsidRDefault="00616053" w:rsidP="00616053">
      <w:pPr>
        <w:spacing w:line="276" w:lineRule="auto"/>
        <w:rPr>
          <w:rFonts w:cs="Arial"/>
          <w:sz w:val="28"/>
          <w:szCs w:val="28"/>
        </w:rPr>
      </w:pPr>
    </w:p>
    <w:p w14:paraId="72733BFC" w14:textId="77777777" w:rsidR="00616053" w:rsidRPr="00616053" w:rsidRDefault="00616053" w:rsidP="00616053">
      <w:pPr>
        <w:spacing w:line="276" w:lineRule="auto"/>
        <w:rPr>
          <w:rFonts w:cs="Arial"/>
          <w:sz w:val="28"/>
          <w:szCs w:val="28"/>
        </w:rPr>
      </w:pPr>
      <w:r w:rsidRPr="00616053">
        <w:rPr>
          <w:rFonts w:cs="Arial"/>
          <w:sz w:val="28"/>
          <w:szCs w:val="28"/>
        </w:rPr>
        <w:t>Several SNAP 2 actions will develop the qualitative and quantitative evidence base to help improve rights-based policy and practice. This could be through rights holder engagement and co-production, human rights reviews, mapping exercises, and the development of an accessible national human rights tracker tool.</w:t>
      </w:r>
    </w:p>
    <w:p w14:paraId="49D12E2E" w14:textId="77777777" w:rsidR="00616053" w:rsidRPr="00616053" w:rsidRDefault="00616053" w:rsidP="00616053">
      <w:pPr>
        <w:spacing w:line="276" w:lineRule="auto"/>
        <w:rPr>
          <w:rFonts w:cs="Arial"/>
          <w:sz w:val="28"/>
          <w:szCs w:val="28"/>
        </w:rPr>
      </w:pPr>
    </w:p>
    <w:p w14:paraId="78E56975" w14:textId="77777777" w:rsidR="00616053" w:rsidRPr="00616053" w:rsidRDefault="00616053" w:rsidP="00616053">
      <w:pPr>
        <w:spacing w:line="276" w:lineRule="auto"/>
        <w:rPr>
          <w:rFonts w:cs="Arial"/>
          <w:b/>
          <w:bCs/>
          <w:sz w:val="36"/>
          <w:szCs w:val="36"/>
        </w:rPr>
      </w:pPr>
      <w:r w:rsidRPr="00616053">
        <w:rPr>
          <w:rFonts w:cs="Arial"/>
          <w:b/>
          <w:bCs/>
          <w:sz w:val="36"/>
          <w:szCs w:val="36"/>
        </w:rPr>
        <w:t>Economic, Social and Cultural Rights</w:t>
      </w:r>
    </w:p>
    <w:p w14:paraId="140BAA0A" w14:textId="77777777" w:rsidR="00616053" w:rsidRPr="00616053" w:rsidRDefault="00616053" w:rsidP="00616053">
      <w:pPr>
        <w:spacing w:line="276" w:lineRule="auto"/>
        <w:rPr>
          <w:rFonts w:cs="Arial"/>
          <w:sz w:val="28"/>
          <w:szCs w:val="28"/>
        </w:rPr>
      </w:pPr>
    </w:p>
    <w:p w14:paraId="1E86F0EA" w14:textId="77777777" w:rsidR="00616053" w:rsidRPr="00616053" w:rsidRDefault="00616053" w:rsidP="00616053">
      <w:pPr>
        <w:spacing w:line="276" w:lineRule="auto"/>
        <w:rPr>
          <w:rFonts w:cs="Arial"/>
          <w:sz w:val="28"/>
          <w:szCs w:val="28"/>
        </w:rPr>
      </w:pPr>
      <w:r w:rsidRPr="00616053">
        <w:rPr>
          <w:rFonts w:cs="Arial"/>
          <w:sz w:val="28"/>
          <w:szCs w:val="28"/>
        </w:rPr>
        <w:t>Economic, social and cultural rights include the rights to adequate food, adequate housing, education, health, social security, to take part in cultural life, to work and fair work conditions. Several reports note that people in Scotland face a wide range of problems fully realising these rights, and that the rights of some people – who experience specific barriers – are particularly at risk. These reports include the following.</w:t>
      </w:r>
    </w:p>
    <w:p w14:paraId="39D50C16" w14:textId="77777777" w:rsidR="00616053" w:rsidRPr="00616053" w:rsidRDefault="00616053" w:rsidP="00616053">
      <w:pPr>
        <w:spacing w:line="276" w:lineRule="auto"/>
        <w:rPr>
          <w:rFonts w:cs="Arial"/>
          <w:sz w:val="28"/>
          <w:szCs w:val="28"/>
        </w:rPr>
      </w:pPr>
    </w:p>
    <w:p w14:paraId="3D3D81FB" w14:textId="77777777" w:rsidR="00616053" w:rsidRPr="00616053" w:rsidRDefault="0052132B" w:rsidP="00616053">
      <w:pPr>
        <w:spacing w:line="276" w:lineRule="auto"/>
        <w:rPr>
          <w:rFonts w:cs="Arial"/>
          <w:sz w:val="28"/>
          <w:szCs w:val="28"/>
        </w:rPr>
      </w:pPr>
      <w:hyperlink r:id="rId25" w:history="1">
        <w:r w:rsidR="00616053" w:rsidRPr="00616053">
          <w:rPr>
            <w:rStyle w:val="Hyperlink"/>
            <w:rFonts w:cs="Arial"/>
            <w:sz w:val="28"/>
            <w:szCs w:val="28"/>
          </w:rPr>
          <w:t>Is Scotland Fairer?</w:t>
        </w:r>
      </w:hyperlink>
      <w:r w:rsidR="00616053" w:rsidRPr="00616053">
        <w:rPr>
          <w:rFonts w:cs="Arial"/>
          <w:sz w:val="28"/>
          <w:szCs w:val="28"/>
        </w:rPr>
        <w:t xml:space="preserve"> (EHRC, 2018).</w:t>
      </w:r>
    </w:p>
    <w:p w14:paraId="7BB059CA" w14:textId="77777777" w:rsidR="00616053" w:rsidRPr="00616053" w:rsidRDefault="00616053" w:rsidP="00616053">
      <w:pPr>
        <w:spacing w:line="276" w:lineRule="auto"/>
        <w:rPr>
          <w:rFonts w:cs="Arial"/>
          <w:sz w:val="28"/>
          <w:szCs w:val="28"/>
        </w:rPr>
      </w:pPr>
    </w:p>
    <w:p w14:paraId="377191E5" w14:textId="77777777" w:rsidR="00616053" w:rsidRPr="00616053" w:rsidRDefault="0052132B" w:rsidP="00616053">
      <w:pPr>
        <w:spacing w:line="276" w:lineRule="auto"/>
        <w:rPr>
          <w:rFonts w:cs="Arial"/>
          <w:sz w:val="28"/>
          <w:szCs w:val="28"/>
        </w:rPr>
      </w:pPr>
      <w:hyperlink r:id="rId26" w:history="1">
        <w:r w:rsidR="00616053" w:rsidRPr="00616053">
          <w:rPr>
            <w:rStyle w:val="Hyperlink"/>
            <w:rFonts w:cs="Arial"/>
            <w:sz w:val="28"/>
            <w:szCs w:val="28"/>
          </w:rPr>
          <w:t>Submission to the United Nation’s Committee on Economic Social and Cultural Rights</w:t>
        </w:r>
      </w:hyperlink>
      <w:r w:rsidR="00616053" w:rsidRPr="00616053">
        <w:rPr>
          <w:rFonts w:cs="Arial"/>
          <w:sz w:val="28"/>
          <w:szCs w:val="28"/>
        </w:rPr>
        <w:t xml:space="preserve"> (SHRC, 2022). </w:t>
      </w:r>
    </w:p>
    <w:p w14:paraId="1AF6CD3E" w14:textId="77777777" w:rsidR="00616053" w:rsidRPr="00616053" w:rsidRDefault="00616053" w:rsidP="00616053">
      <w:pPr>
        <w:spacing w:line="276" w:lineRule="auto"/>
        <w:rPr>
          <w:rFonts w:cs="Arial"/>
          <w:sz w:val="28"/>
          <w:szCs w:val="28"/>
        </w:rPr>
      </w:pPr>
    </w:p>
    <w:p w14:paraId="092C8F34" w14:textId="77777777" w:rsidR="00616053" w:rsidRPr="00616053" w:rsidRDefault="0052132B" w:rsidP="00616053">
      <w:pPr>
        <w:spacing w:line="276" w:lineRule="auto"/>
        <w:rPr>
          <w:rFonts w:cs="Arial"/>
          <w:sz w:val="28"/>
          <w:szCs w:val="28"/>
        </w:rPr>
      </w:pPr>
      <w:hyperlink r:id="rId27" w:history="1">
        <w:r w:rsidR="00616053" w:rsidRPr="00616053">
          <w:rPr>
            <w:rStyle w:val="Hyperlink"/>
            <w:rFonts w:cs="Arial"/>
            <w:sz w:val="28"/>
            <w:szCs w:val="28"/>
          </w:rPr>
          <w:t>ICESCR Joint Report to the UN Committee on Economic Social and Cultural Rights</w:t>
        </w:r>
      </w:hyperlink>
      <w:r w:rsidR="00616053" w:rsidRPr="00616053">
        <w:rPr>
          <w:rFonts w:cs="Arial"/>
          <w:sz w:val="28"/>
          <w:szCs w:val="28"/>
        </w:rPr>
        <w:t xml:space="preserve"> (Human Rights Consortium and others, 2022).</w:t>
      </w:r>
    </w:p>
    <w:p w14:paraId="0D7E82E7" w14:textId="77777777" w:rsidR="00616053" w:rsidRPr="00616053" w:rsidRDefault="00616053" w:rsidP="00616053">
      <w:pPr>
        <w:spacing w:line="276" w:lineRule="auto"/>
        <w:rPr>
          <w:rFonts w:cs="Arial"/>
          <w:sz w:val="28"/>
          <w:szCs w:val="28"/>
        </w:rPr>
      </w:pPr>
    </w:p>
    <w:p w14:paraId="4970968F" w14:textId="77777777" w:rsidR="00616053" w:rsidRPr="00616053" w:rsidRDefault="0052132B" w:rsidP="00616053">
      <w:pPr>
        <w:spacing w:line="276" w:lineRule="auto"/>
        <w:rPr>
          <w:rFonts w:cs="Arial"/>
          <w:sz w:val="28"/>
          <w:szCs w:val="28"/>
        </w:rPr>
      </w:pPr>
      <w:hyperlink r:id="rId28" w:history="1">
        <w:r w:rsidR="00616053" w:rsidRPr="00616053">
          <w:rPr>
            <w:rStyle w:val="Hyperlink"/>
            <w:rFonts w:cs="Arial"/>
            <w:sz w:val="28"/>
            <w:szCs w:val="28"/>
          </w:rPr>
          <w:t>ICESCR Pre-sessional Shadow Report</w:t>
        </w:r>
      </w:hyperlink>
      <w:r w:rsidR="00616053" w:rsidRPr="00616053">
        <w:rPr>
          <w:rFonts w:cs="Arial"/>
          <w:sz w:val="28"/>
          <w:szCs w:val="28"/>
        </w:rPr>
        <w:t xml:space="preserve"> (Engender and others, 2022).</w:t>
      </w:r>
    </w:p>
    <w:p w14:paraId="7F4CC017" w14:textId="77777777" w:rsidR="00616053" w:rsidRPr="00616053" w:rsidRDefault="00616053" w:rsidP="00616053">
      <w:pPr>
        <w:spacing w:line="276" w:lineRule="auto"/>
        <w:rPr>
          <w:rFonts w:cs="Arial"/>
          <w:sz w:val="28"/>
          <w:szCs w:val="28"/>
        </w:rPr>
      </w:pPr>
    </w:p>
    <w:p w14:paraId="3E7231E2" w14:textId="77777777" w:rsidR="00616053" w:rsidRPr="00616053" w:rsidRDefault="0052132B" w:rsidP="00616053">
      <w:pPr>
        <w:spacing w:line="276" w:lineRule="auto"/>
        <w:rPr>
          <w:rFonts w:cs="Arial"/>
          <w:sz w:val="28"/>
          <w:szCs w:val="28"/>
        </w:rPr>
      </w:pPr>
      <w:hyperlink r:id="rId29" w:history="1">
        <w:r w:rsidR="00616053" w:rsidRPr="00616053">
          <w:rPr>
            <w:rStyle w:val="Hyperlink"/>
            <w:rFonts w:cs="Arial"/>
            <w:sz w:val="28"/>
            <w:szCs w:val="28"/>
          </w:rPr>
          <w:t>ICESCR Report to the UN Committee on Economic, Social and Cultural Rights</w:t>
        </w:r>
      </w:hyperlink>
      <w:r w:rsidR="00616053" w:rsidRPr="00616053">
        <w:rPr>
          <w:rFonts w:cs="Arial"/>
          <w:sz w:val="28"/>
          <w:szCs w:val="28"/>
        </w:rPr>
        <w:t xml:space="preserve"> (Health and Social Care Alliance Scotland, 2022).</w:t>
      </w:r>
    </w:p>
    <w:p w14:paraId="3DF08AEF" w14:textId="77777777" w:rsidR="00616053" w:rsidRPr="00616053" w:rsidRDefault="00616053" w:rsidP="00616053">
      <w:pPr>
        <w:spacing w:line="276" w:lineRule="auto"/>
        <w:rPr>
          <w:rFonts w:cs="Arial"/>
          <w:sz w:val="28"/>
          <w:szCs w:val="28"/>
        </w:rPr>
      </w:pPr>
    </w:p>
    <w:p w14:paraId="500ED8E0" w14:textId="77777777" w:rsidR="00616053" w:rsidRPr="00616053" w:rsidRDefault="00616053" w:rsidP="00616053">
      <w:pPr>
        <w:spacing w:line="276" w:lineRule="auto"/>
        <w:rPr>
          <w:rFonts w:cs="Arial"/>
          <w:sz w:val="28"/>
          <w:szCs w:val="28"/>
        </w:rPr>
      </w:pPr>
      <w:r w:rsidRPr="00616053">
        <w:rPr>
          <w:rFonts w:cs="Arial"/>
          <w:sz w:val="28"/>
          <w:szCs w:val="28"/>
        </w:rPr>
        <w:t xml:space="preserve">The Scottish Government has indicated its intention to incorporate ICESCR into Scots law, which could substantially improve the legal protection of economic, social and cultural rights. Recent Scottish Government reports also document the ongoing work it and other public bodies are doing to respect, protect and fulfil people’s economic, social and cultural rights, through law, policy, and other action plans. This includes the </w:t>
      </w:r>
      <w:hyperlink r:id="rId30" w:history="1">
        <w:r w:rsidRPr="00616053">
          <w:rPr>
            <w:rStyle w:val="Hyperlink"/>
            <w:rFonts w:cs="Arial"/>
            <w:sz w:val="28"/>
            <w:szCs w:val="28"/>
          </w:rPr>
          <w:t>ICESCR Position Statement</w:t>
        </w:r>
      </w:hyperlink>
      <w:r w:rsidRPr="00616053">
        <w:rPr>
          <w:rFonts w:cs="Arial"/>
          <w:sz w:val="28"/>
          <w:szCs w:val="28"/>
        </w:rPr>
        <w:t xml:space="preserve"> and the </w:t>
      </w:r>
      <w:hyperlink r:id="rId31" w:history="1">
        <w:r w:rsidRPr="00616053">
          <w:rPr>
            <w:rStyle w:val="Hyperlink"/>
            <w:rFonts w:cs="Arial"/>
            <w:sz w:val="28"/>
            <w:szCs w:val="28"/>
          </w:rPr>
          <w:t>UPR Position Statement</w:t>
        </w:r>
      </w:hyperlink>
      <w:r w:rsidRPr="00616053">
        <w:rPr>
          <w:rFonts w:cs="Arial"/>
          <w:sz w:val="28"/>
          <w:szCs w:val="28"/>
        </w:rPr>
        <w:t xml:space="preserve">. </w:t>
      </w:r>
    </w:p>
    <w:p w14:paraId="64A2F259" w14:textId="77777777" w:rsidR="00616053" w:rsidRPr="00616053" w:rsidRDefault="00616053" w:rsidP="00616053">
      <w:pPr>
        <w:spacing w:line="276" w:lineRule="auto"/>
        <w:rPr>
          <w:rFonts w:cs="Arial"/>
          <w:sz w:val="28"/>
          <w:szCs w:val="28"/>
        </w:rPr>
      </w:pPr>
    </w:p>
    <w:p w14:paraId="5A382C87" w14:textId="77777777" w:rsidR="00616053" w:rsidRPr="00616053" w:rsidRDefault="00616053" w:rsidP="00616053">
      <w:pPr>
        <w:spacing w:line="276" w:lineRule="auto"/>
        <w:rPr>
          <w:rFonts w:cs="Arial"/>
          <w:sz w:val="28"/>
          <w:szCs w:val="28"/>
        </w:rPr>
      </w:pPr>
      <w:r w:rsidRPr="00616053">
        <w:rPr>
          <w:rFonts w:cs="Arial"/>
          <w:sz w:val="28"/>
          <w:szCs w:val="28"/>
        </w:rPr>
        <w:t xml:space="preserve">Numerous SNAP 2 actions will help to promote and progressively realise people’s economic, social and cultural rights, including – but not limited to – the rights to work, education, food, housing, health, and an adequate standard of living.  </w:t>
      </w:r>
    </w:p>
    <w:p w14:paraId="38111BF9" w14:textId="77777777" w:rsidR="00616053" w:rsidRPr="00616053" w:rsidRDefault="00616053" w:rsidP="00616053">
      <w:pPr>
        <w:spacing w:line="276" w:lineRule="auto"/>
        <w:rPr>
          <w:rFonts w:cs="Arial"/>
          <w:sz w:val="28"/>
          <w:szCs w:val="28"/>
        </w:rPr>
      </w:pPr>
    </w:p>
    <w:p w14:paraId="036AECA3" w14:textId="77777777" w:rsidR="00616053" w:rsidRPr="00616053" w:rsidRDefault="00616053" w:rsidP="00616053">
      <w:pPr>
        <w:spacing w:line="276" w:lineRule="auto"/>
        <w:rPr>
          <w:rFonts w:cs="Arial"/>
          <w:b/>
          <w:bCs/>
          <w:sz w:val="36"/>
          <w:szCs w:val="36"/>
        </w:rPr>
      </w:pPr>
      <w:r w:rsidRPr="00616053">
        <w:rPr>
          <w:rFonts w:cs="Arial"/>
          <w:b/>
          <w:bCs/>
          <w:sz w:val="36"/>
          <w:szCs w:val="36"/>
        </w:rPr>
        <w:t>Participation and Accountability</w:t>
      </w:r>
    </w:p>
    <w:p w14:paraId="3804E023" w14:textId="77777777" w:rsidR="00616053" w:rsidRPr="00616053" w:rsidRDefault="00616053" w:rsidP="00616053">
      <w:pPr>
        <w:spacing w:line="276" w:lineRule="auto"/>
        <w:rPr>
          <w:rFonts w:cs="Arial"/>
          <w:sz w:val="28"/>
          <w:szCs w:val="28"/>
        </w:rPr>
      </w:pPr>
    </w:p>
    <w:p w14:paraId="2E177E06" w14:textId="77777777" w:rsidR="00616053" w:rsidRPr="00616053" w:rsidRDefault="00616053" w:rsidP="00616053">
      <w:pPr>
        <w:spacing w:line="276" w:lineRule="auto"/>
        <w:rPr>
          <w:rFonts w:cs="Arial"/>
          <w:sz w:val="28"/>
          <w:szCs w:val="28"/>
        </w:rPr>
      </w:pPr>
      <w:r w:rsidRPr="00616053">
        <w:rPr>
          <w:rFonts w:cs="Arial"/>
          <w:sz w:val="28"/>
          <w:szCs w:val="28"/>
        </w:rPr>
        <w:t xml:space="preserve">Ensuring that rights holders participate in decisions that affect them, and that duty bearers take responsibility for their human rights obligations, are both fundamental human rights principles. Participation is crucial for accessing other rights, particularly for people whose voices and views are typically under-represented. Without robust accountability, rights holders are left without justice, and mistakes can continue to be made. </w:t>
      </w:r>
    </w:p>
    <w:p w14:paraId="564A87D1" w14:textId="77777777" w:rsidR="00616053" w:rsidRPr="00616053" w:rsidRDefault="00616053" w:rsidP="00616053">
      <w:pPr>
        <w:spacing w:line="276" w:lineRule="auto"/>
        <w:rPr>
          <w:rFonts w:cs="Arial"/>
          <w:sz w:val="28"/>
          <w:szCs w:val="28"/>
        </w:rPr>
      </w:pPr>
    </w:p>
    <w:p w14:paraId="04493C63" w14:textId="77777777" w:rsidR="00616053" w:rsidRPr="00616053" w:rsidRDefault="00616053" w:rsidP="00616053">
      <w:pPr>
        <w:spacing w:line="276" w:lineRule="auto"/>
        <w:rPr>
          <w:rFonts w:cs="Arial"/>
          <w:sz w:val="28"/>
          <w:szCs w:val="28"/>
        </w:rPr>
      </w:pPr>
      <w:r w:rsidRPr="00616053">
        <w:rPr>
          <w:rFonts w:cs="Arial"/>
          <w:sz w:val="28"/>
          <w:szCs w:val="28"/>
        </w:rPr>
        <w:t xml:space="preserve">While there are examples of good practice in Scotland, improvement is needed to ensure a consistent rights-based approach is taken to </w:t>
      </w:r>
      <w:r w:rsidRPr="00616053">
        <w:rPr>
          <w:rFonts w:cs="Arial"/>
          <w:sz w:val="28"/>
          <w:szCs w:val="28"/>
        </w:rPr>
        <w:lastRenderedPageBreak/>
        <w:t xml:space="preserve">participation and accountability across the country, irrespective of the issues, people, or sectors involved. </w:t>
      </w:r>
    </w:p>
    <w:p w14:paraId="089E652E" w14:textId="77777777" w:rsidR="00616053" w:rsidRPr="00616053" w:rsidRDefault="00616053" w:rsidP="00616053">
      <w:pPr>
        <w:spacing w:line="276" w:lineRule="auto"/>
        <w:rPr>
          <w:rFonts w:cs="Arial"/>
          <w:sz w:val="28"/>
          <w:szCs w:val="28"/>
        </w:rPr>
      </w:pPr>
    </w:p>
    <w:p w14:paraId="3F9C4691" w14:textId="77777777" w:rsidR="00616053" w:rsidRPr="00616053" w:rsidRDefault="00616053" w:rsidP="00616053">
      <w:pPr>
        <w:spacing w:line="276" w:lineRule="auto"/>
        <w:rPr>
          <w:rFonts w:cs="Arial"/>
          <w:sz w:val="28"/>
          <w:szCs w:val="28"/>
        </w:rPr>
      </w:pPr>
      <w:r w:rsidRPr="00616053">
        <w:rPr>
          <w:rFonts w:cs="Arial"/>
          <w:sz w:val="28"/>
          <w:szCs w:val="28"/>
        </w:rPr>
        <w:t xml:space="preserve">Participation and accountability are two of SNAP 2’s guiding human rights principles and they cut across the whole plan. For example, as members of the SNAP Leadership Panel, rights holders and civil society worked alongside duty bearers to develop SNAP 2. Rights holders should also participate equally in the design and delivery of every action. </w:t>
      </w:r>
    </w:p>
    <w:p w14:paraId="694BECA2" w14:textId="77777777" w:rsidR="00616053" w:rsidRPr="00616053" w:rsidRDefault="00616053" w:rsidP="00616053">
      <w:pPr>
        <w:spacing w:line="276" w:lineRule="auto"/>
        <w:rPr>
          <w:rFonts w:cs="Arial"/>
          <w:sz w:val="28"/>
          <w:szCs w:val="28"/>
        </w:rPr>
      </w:pPr>
    </w:p>
    <w:p w14:paraId="20C1F964" w14:textId="77777777" w:rsidR="00616053" w:rsidRPr="00616053" w:rsidRDefault="00616053" w:rsidP="00616053">
      <w:pPr>
        <w:spacing w:line="276" w:lineRule="auto"/>
        <w:rPr>
          <w:rFonts w:cs="Arial"/>
          <w:sz w:val="28"/>
          <w:szCs w:val="28"/>
        </w:rPr>
      </w:pPr>
      <w:r w:rsidRPr="00616053">
        <w:rPr>
          <w:rFonts w:cs="Arial"/>
          <w:sz w:val="28"/>
          <w:szCs w:val="28"/>
        </w:rPr>
        <w:t xml:space="preserve">The actions themselves will improve rights holder participation and duty bearer accountability in specific sectors or on particular issues. Examples include actions to improve access to information – which will strengthen duty bearer transparency and ensure rights holders can make informed decisions – and on independent advocacy, which supports participation and informed decision-making.  </w:t>
      </w:r>
    </w:p>
    <w:p w14:paraId="4C893271" w14:textId="77777777" w:rsidR="00616053" w:rsidRPr="00616053" w:rsidRDefault="00616053" w:rsidP="00616053">
      <w:pPr>
        <w:spacing w:line="276" w:lineRule="auto"/>
        <w:rPr>
          <w:rFonts w:cs="Arial"/>
          <w:sz w:val="28"/>
          <w:szCs w:val="28"/>
        </w:rPr>
      </w:pPr>
    </w:p>
    <w:p w14:paraId="4660ECF8" w14:textId="77777777" w:rsidR="00616053" w:rsidRPr="00616053" w:rsidRDefault="00616053" w:rsidP="00616053">
      <w:pPr>
        <w:spacing w:line="276" w:lineRule="auto"/>
        <w:rPr>
          <w:rFonts w:cs="Arial"/>
          <w:b/>
          <w:bCs/>
          <w:sz w:val="36"/>
          <w:szCs w:val="36"/>
        </w:rPr>
      </w:pPr>
      <w:r w:rsidRPr="00616053">
        <w:rPr>
          <w:rFonts w:cs="Arial"/>
          <w:b/>
          <w:bCs/>
          <w:sz w:val="36"/>
          <w:szCs w:val="36"/>
        </w:rPr>
        <w:t>Awareness and Understanding of Human Rights</w:t>
      </w:r>
    </w:p>
    <w:p w14:paraId="0F6FD0B8" w14:textId="77777777" w:rsidR="00616053" w:rsidRPr="00616053" w:rsidRDefault="00616053" w:rsidP="00616053">
      <w:pPr>
        <w:spacing w:line="276" w:lineRule="auto"/>
        <w:rPr>
          <w:rFonts w:cs="Arial"/>
          <w:sz w:val="28"/>
          <w:szCs w:val="28"/>
        </w:rPr>
      </w:pPr>
    </w:p>
    <w:p w14:paraId="4FA6E887" w14:textId="77777777" w:rsidR="00616053" w:rsidRPr="00616053" w:rsidRDefault="00616053" w:rsidP="00616053">
      <w:pPr>
        <w:spacing w:line="276" w:lineRule="auto"/>
        <w:rPr>
          <w:rFonts w:cs="Arial"/>
          <w:sz w:val="28"/>
          <w:szCs w:val="28"/>
        </w:rPr>
      </w:pPr>
      <w:r w:rsidRPr="00616053">
        <w:rPr>
          <w:rFonts w:cs="Arial"/>
          <w:sz w:val="28"/>
          <w:szCs w:val="28"/>
        </w:rPr>
        <w:t xml:space="preserve">Everyone needs to be aware of, accept and understand human rights, so that people are empowered to own and claim their rights, and public bodies can meet their obligations. It is also important to help realise a human rights culture across Scotland and support incorporation – two SNAP 2 priorities. </w:t>
      </w:r>
    </w:p>
    <w:p w14:paraId="51335A09" w14:textId="77777777" w:rsidR="00616053" w:rsidRPr="00616053" w:rsidRDefault="00616053" w:rsidP="00616053">
      <w:pPr>
        <w:spacing w:line="276" w:lineRule="auto"/>
        <w:rPr>
          <w:rFonts w:cs="Arial"/>
          <w:sz w:val="28"/>
          <w:szCs w:val="28"/>
        </w:rPr>
      </w:pPr>
    </w:p>
    <w:p w14:paraId="3A11E0B0" w14:textId="77777777" w:rsidR="00616053" w:rsidRPr="00616053" w:rsidRDefault="00616053" w:rsidP="00616053">
      <w:pPr>
        <w:spacing w:line="276" w:lineRule="auto"/>
        <w:rPr>
          <w:rFonts w:cs="Arial"/>
          <w:sz w:val="28"/>
          <w:szCs w:val="28"/>
        </w:rPr>
      </w:pPr>
      <w:r w:rsidRPr="00616053">
        <w:rPr>
          <w:rFonts w:cs="Arial"/>
          <w:sz w:val="28"/>
          <w:szCs w:val="28"/>
        </w:rPr>
        <w:t xml:space="preserve">However, </w:t>
      </w:r>
      <w:hyperlink r:id="rId32" w:history="1">
        <w:r w:rsidRPr="00616053">
          <w:rPr>
            <w:rStyle w:val="Hyperlink"/>
            <w:rFonts w:cs="Arial"/>
            <w:sz w:val="28"/>
            <w:szCs w:val="28"/>
          </w:rPr>
          <w:t>research indicates</w:t>
        </w:r>
      </w:hyperlink>
      <w:r w:rsidRPr="00616053">
        <w:rPr>
          <w:rFonts w:cs="Arial"/>
          <w:sz w:val="28"/>
          <w:szCs w:val="28"/>
        </w:rPr>
        <w:t xml:space="preserve"> that although there is support for human rights in Scotland, work is needed to strengthen this and build understanding. SNAP 2 actions will help significantly increase understanding of human rights, human rights law and a human rights-based approach amongst both rights holders – particularly those whose rights are most at risk – and public bodies.</w:t>
      </w:r>
    </w:p>
    <w:p w14:paraId="5AE59C79" w14:textId="77777777" w:rsidR="00616053" w:rsidRPr="00616053" w:rsidRDefault="00616053" w:rsidP="00616053">
      <w:pPr>
        <w:spacing w:line="276" w:lineRule="auto"/>
        <w:rPr>
          <w:rFonts w:cs="Arial"/>
          <w:sz w:val="28"/>
          <w:szCs w:val="28"/>
        </w:rPr>
      </w:pPr>
    </w:p>
    <w:p w14:paraId="7180A0CC" w14:textId="77777777" w:rsidR="00590FA2" w:rsidRDefault="00590FA2">
      <w:pPr>
        <w:spacing w:line="360" w:lineRule="auto"/>
        <w:rPr>
          <w:rFonts w:cs="Arial"/>
          <w:b/>
          <w:bCs/>
          <w:sz w:val="36"/>
          <w:szCs w:val="36"/>
        </w:rPr>
      </w:pPr>
      <w:r>
        <w:rPr>
          <w:rFonts w:cs="Arial"/>
          <w:b/>
          <w:bCs/>
          <w:sz w:val="36"/>
          <w:szCs w:val="36"/>
        </w:rPr>
        <w:br w:type="page"/>
      </w:r>
    </w:p>
    <w:p w14:paraId="35B0B44F" w14:textId="668E05C7" w:rsidR="00616053" w:rsidRPr="00616053" w:rsidRDefault="00616053" w:rsidP="00616053">
      <w:pPr>
        <w:spacing w:line="276" w:lineRule="auto"/>
        <w:rPr>
          <w:rFonts w:cs="Arial"/>
          <w:b/>
          <w:bCs/>
          <w:sz w:val="36"/>
          <w:szCs w:val="36"/>
        </w:rPr>
      </w:pPr>
      <w:r w:rsidRPr="00616053">
        <w:rPr>
          <w:rFonts w:cs="Arial"/>
          <w:b/>
          <w:bCs/>
          <w:sz w:val="36"/>
          <w:szCs w:val="36"/>
        </w:rPr>
        <w:lastRenderedPageBreak/>
        <w:t>Equality and Non-discrimination</w:t>
      </w:r>
    </w:p>
    <w:p w14:paraId="5702192F" w14:textId="77777777" w:rsidR="00616053" w:rsidRPr="00616053" w:rsidRDefault="00616053" w:rsidP="00616053">
      <w:pPr>
        <w:spacing w:line="276" w:lineRule="auto"/>
        <w:rPr>
          <w:rFonts w:cs="Arial"/>
          <w:sz w:val="28"/>
          <w:szCs w:val="28"/>
        </w:rPr>
      </w:pPr>
    </w:p>
    <w:p w14:paraId="068CFBCA" w14:textId="77777777" w:rsidR="00616053" w:rsidRPr="00616053" w:rsidRDefault="00616053" w:rsidP="00616053">
      <w:pPr>
        <w:spacing w:line="276" w:lineRule="auto"/>
        <w:rPr>
          <w:rFonts w:cs="Arial"/>
          <w:sz w:val="28"/>
          <w:szCs w:val="28"/>
        </w:rPr>
      </w:pPr>
      <w:r w:rsidRPr="00616053">
        <w:rPr>
          <w:rFonts w:cs="Arial"/>
          <w:sz w:val="28"/>
          <w:szCs w:val="28"/>
        </w:rPr>
        <w:t xml:space="preserve">Although human rights are universal and belong to everyone, some people in Scotland experience significant problems and much poorer outcomes because of inequality and discrimination. </w:t>
      </w:r>
    </w:p>
    <w:p w14:paraId="69A43472" w14:textId="77777777" w:rsidR="00616053" w:rsidRPr="00616053" w:rsidRDefault="00616053" w:rsidP="00616053">
      <w:pPr>
        <w:spacing w:line="276" w:lineRule="auto"/>
        <w:rPr>
          <w:rFonts w:cs="Arial"/>
          <w:sz w:val="28"/>
          <w:szCs w:val="28"/>
        </w:rPr>
      </w:pPr>
    </w:p>
    <w:p w14:paraId="5B7CDEDE" w14:textId="77777777" w:rsidR="00616053" w:rsidRPr="00616053" w:rsidRDefault="00616053" w:rsidP="00616053">
      <w:pPr>
        <w:spacing w:line="276" w:lineRule="auto"/>
        <w:rPr>
          <w:rFonts w:cs="Arial"/>
          <w:sz w:val="28"/>
          <w:szCs w:val="28"/>
        </w:rPr>
      </w:pPr>
      <w:r w:rsidRPr="00616053">
        <w:rPr>
          <w:rFonts w:cs="Arial"/>
          <w:sz w:val="28"/>
          <w:szCs w:val="28"/>
        </w:rPr>
        <w:t xml:space="preserve">Non-discrimination and equality are fundamental human rights principles, and these – along with intersectionality – guide SNAP 2. Many actions promote and progress the rights of people across a broad range of population groups, including those whose rights are most at risk. A short overview of the national context for some of these groups is set out below. </w:t>
      </w:r>
    </w:p>
    <w:p w14:paraId="607EC23D" w14:textId="77777777" w:rsidR="00616053" w:rsidRPr="00616053" w:rsidRDefault="00616053" w:rsidP="00616053">
      <w:pPr>
        <w:spacing w:line="276" w:lineRule="auto"/>
        <w:rPr>
          <w:rFonts w:cs="Arial"/>
          <w:sz w:val="28"/>
          <w:szCs w:val="28"/>
        </w:rPr>
      </w:pPr>
    </w:p>
    <w:p w14:paraId="79EE84F5" w14:textId="77777777" w:rsidR="00616053" w:rsidRPr="00616053" w:rsidRDefault="00616053" w:rsidP="00616053">
      <w:pPr>
        <w:spacing w:line="276" w:lineRule="auto"/>
        <w:rPr>
          <w:rFonts w:cs="Arial"/>
          <w:b/>
          <w:bCs/>
          <w:sz w:val="32"/>
          <w:szCs w:val="32"/>
        </w:rPr>
      </w:pPr>
      <w:r w:rsidRPr="00616053">
        <w:rPr>
          <w:rFonts w:cs="Arial"/>
          <w:b/>
          <w:bCs/>
          <w:sz w:val="32"/>
          <w:szCs w:val="32"/>
        </w:rPr>
        <w:t xml:space="preserve">Black and Minority Ethnic People </w:t>
      </w:r>
    </w:p>
    <w:p w14:paraId="4E6FB34C" w14:textId="77777777" w:rsidR="00616053" w:rsidRPr="00616053" w:rsidRDefault="00616053" w:rsidP="00616053">
      <w:pPr>
        <w:spacing w:line="276" w:lineRule="auto"/>
        <w:rPr>
          <w:rFonts w:cs="Arial"/>
          <w:sz w:val="28"/>
          <w:szCs w:val="28"/>
        </w:rPr>
      </w:pPr>
    </w:p>
    <w:p w14:paraId="2E3E5409" w14:textId="77777777" w:rsidR="00616053" w:rsidRPr="00616053" w:rsidRDefault="00616053" w:rsidP="00616053">
      <w:pPr>
        <w:spacing w:line="276" w:lineRule="auto"/>
        <w:rPr>
          <w:rFonts w:cs="Arial"/>
          <w:sz w:val="28"/>
          <w:szCs w:val="28"/>
        </w:rPr>
      </w:pPr>
      <w:r w:rsidRPr="00616053">
        <w:rPr>
          <w:rFonts w:cs="Arial"/>
          <w:sz w:val="28"/>
          <w:szCs w:val="28"/>
        </w:rPr>
        <w:t xml:space="preserve">Black and minority ethnic people face a broad range of human rights problems, including – but not limited to – systemic and structural racism, poverty, hate crime, barriers to education, decent work, and participation in decision-making. Black and minority ethnic people are disproportionately impacted by COVID-19 and the cost of living crisis. Recent reports have highlighted many of these issues, including the following. </w:t>
      </w:r>
    </w:p>
    <w:p w14:paraId="282AA68D" w14:textId="77777777" w:rsidR="00616053" w:rsidRPr="00616053" w:rsidRDefault="00616053" w:rsidP="00616053">
      <w:pPr>
        <w:spacing w:line="276" w:lineRule="auto"/>
        <w:rPr>
          <w:rFonts w:cs="Arial"/>
          <w:sz w:val="28"/>
          <w:szCs w:val="28"/>
        </w:rPr>
      </w:pPr>
    </w:p>
    <w:p w14:paraId="07443B6E" w14:textId="77777777" w:rsidR="00616053" w:rsidRPr="00616053" w:rsidRDefault="0052132B" w:rsidP="00616053">
      <w:pPr>
        <w:spacing w:line="276" w:lineRule="auto"/>
        <w:rPr>
          <w:rFonts w:cs="Arial"/>
          <w:sz w:val="28"/>
          <w:szCs w:val="28"/>
        </w:rPr>
      </w:pPr>
      <w:hyperlink r:id="rId33" w:history="1">
        <w:r w:rsidR="00616053" w:rsidRPr="00616053">
          <w:rPr>
            <w:rStyle w:val="Hyperlink"/>
            <w:rFonts w:cs="Arial"/>
            <w:sz w:val="28"/>
            <w:szCs w:val="28"/>
          </w:rPr>
          <w:t>Is Scotland Fairer?</w:t>
        </w:r>
      </w:hyperlink>
      <w:r w:rsidR="00616053" w:rsidRPr="00616053">
        <w:rPr>
          <w:rFonts w:cs="Arial"/>
          <w:sz w:val="28"/>
          <w:szCs w:val="28"/>
        </w:rPr>
        <w:t xml:space="preserve"> (EHRC, 2018).</w:t>
      </w:r>
    </w:p>
    <w:p w14:paraId="5FA89405" w14:textId="77777777" w:rsidR="00616053" w:rsidRPr="00616053" w:rsidRDefault="00616053" w:rsidP="00616053">
      <w:pPr>
        <w:spacing w:line="276" w:lineRule="auto"/>
        <w:rPr>
          <w:rFonts w:cs="Arial"/>
          <w:sz w:val="28"/>
          <w:szCs w:val="28"/>
        </w:rPr>
      </w:pPr>
    </w:p>
    <w:p w14:paraId="61437255" w14:textId="77777777" w:rsidR="00616053" w:rsidRPr="00616053" w:rsidRDefault="0052132B" w:rsidP="00616053">
      <w:pPr>
        <w:spacing w:line="276" w:lineRule="auto"/>
        <w:rPr>
          <w:rFonts w:cs="Arial"/>
          <w:sz w:val="28"/>
          <w:szCs w:val="28"/>
        </w:rPr>
      </w:pPr>
      <w:hyperlink r:id="rId34" w:history="1">
        <w:r w:rsidR="00616053" w:rsidRPr="00616053">
          <w:rPr>
            <w:rStyle w:val="Hyperlink"/>
            <w:rFonts w:cs="Arial"/>
            <w:sz w:val="28"/>
            <w:szCs w:val="28"/>
          </w:rPr>
          <w:t>Submission to the United Nation’s Committee on Economic Social and Cultural Rights</w:t>
        </w:r>
      </w:hyperlink>
      <w:r w:rsidR="00616053" w:rsidRPr="00616053">
        <w:rPr>
          <w:rFonts w:cs="Arial"/>
          <w:sz w:val="28"/>
          <w:szCs w:val="28"/>
        </w:rPr>
        <w:t xml:space="preserve"> (SHRC, 2022). </w:t>
      </w:r>
    </w:p>
    <w:p w14:paraId="73862402" w14:textId="77777777" w:rsidR="00616053" w:rsidRPr="00616053" w:rsidRDefault="00616053" w:rsidP="00616053">
      <w:pPr>
        <w:spacing w:line="276" w:lineRule="auto"/>
        <w:rPr>
          <w:rFonts w:cs="Arial"/>
          <w:sz w:val="28"/>
          <w:szCs w:val="28"/>
        </w:rPr>
      </w:pPr>
    </w:p>
    <w:p w14:paraId="7C20479A" w14:textId="77777777" w:rsidR="00616053" w:rsidRPr="00616053" w:rsidRDefault="0052132B" w:rsidP="00616053">
      <w:pPr>
        <w:spacing w:line="276" w:lineRule="auto"/>
        <w:rPr>
          <w:rFonts w:cs="Arial"/>
          <w:sz w:val="28"/>
          <w:szCs w:val="28"/>
        </w:rPr>
      </w:pPr>
      <w:hyperlink r:id="rId35" w:history="1">
        <w:r w:rsidR="00616053" w:rsidRPr="00616053">
          <w:rPr>
            <w:rStyle w:val="Hyperlink"/>
            <w:rFonts w:cs="Arial"/>
            <w:sz w:val="28"/>
            <w:szCs w:val="28"/>
          </w:rPr>
          <w:t>Race Rights in the UK</w:t>
        </w:r>
      </w:hyperlink>
      <w:r w:rsidR="00616053" w:rsidRPr="00616053">
        <w:rPr>
          <w:rFonts w:cs="Arial"/>
          <w:sz w:val="28"/>
          <w:szCs w:val="28"/>
        </w:rPr>
        <w:t xml:space="preserve"> (EHRC, 2016).</w:t>
      </w:r>
    </w:p>
    <w:p w14:paraId="7D67C7EB" w14:textId="77777777" w:rsidR="00616053" w:rsidRPr="00616053" w:rsidRDefault="00616053" w:rsidP="00616053">
      <w:pPr>
        <w:spacing w:line="276" w:lineRule="auto"/>
        <w:rPr>
          <w:rFonts w:cs="Arial"/>
          <w:sz w:val="28"/>
          <w:szCs w:val="28"/>
        </w:rPr>
      </w:pPr>
    </w:p>
    <w:p w14:paraId="116D6EA5" w14:textId="77777777" w:rsidR="00616053" w:rsidRPr="00616053" w:rsidRDefault="00616053" w:rsidP="00616053">
      <w:pPr>
        <w:spacing w:line="276" w:lineRule="auto"/>
        <w:rPr>
          <w:rFonts w:cs="Arial"/>
          <w:sz w:val="28"/>
          <w:szCs w:val="28"/>
        </w:rPr>
      </w:pPr>
      <w:r w:rsidRPr="00616053">
        <w:rPr>
          <w:rFonts w:cs="Arial"/>
          <w:sz w:val="28"/>
          <w:szCs w:val="28"/>
        </w:rPr>
        <w:t xml:space="preserve">A range of </w:t>
      </w:r>
      <w:hyperlink r:id="rId36" w:history="1">
        <w:r w:rsidRPr="00616053">
          <w:rPr>
            <w:rStyle w:val="Hyperlink"/>
            <w:rFonts w:cs="Arial"/>
            <w:sz w:val="28"/>
            <w:szCs w:val="28"/>
          </w:rPr>
          <w:t>publications</w:t>
        </w:r>
      </w:hyperlink>
      <w:r w:rsidRPr="00616053">
        <w:rPr>
          <w:rFonts w:cs="Arial"/>
          <w:sz w:val="28"/>
          <w:szCs w:val="28"/>
        </w:rPr>
        <w:t xml:space="preserve">, </w:t>
      </w:r>
      <w:hyperlink r:id="rId37" w:history="1">
        <w:r w:rsidRPr="00616053">
          <w:rPr>
            <w:rStyle w:val="Hyperlink"/>
            <w:rFonts w:cs="Arial"/>
            <w:sz w:val="28"/>
            <w:szCs w:val="28"/>
          </w:rPr>
          <w:t>consultation responses and briefings</w:t>
        </w:r>
      </w:hyperlink>
      <w:r w:rsidRPr="00616053">
        <w:rPr>
          <w:rFonts w:cs="Arial"/>
          <w:sz w:val="28"/>
          <w:szCs w:val="28"/>
        </w:rPr>
        <w:t xml:space="preserve"> (Coalition for Racial Equality and Rights (CRER), various dates).</w:t>
      </w:r>
    </w:p>
    <w:p w14:paraId="2E3A758D" w14:textId="77777777" w:rsidR="00616053" w:rsidRPr="00616053" w:rsidRDefault="00616053" w:rsidP="00616053">
      <w:pPr>
        <w:spacing w:line="276" w:lineRule="auto"/>
        <w:rPr>
          <w:rFonts w:cs="Arial"/>
          <w:sz w:val="28"/>
          <w:szCs w:val="28"/>
        </w:rPr>
      </w:pPr>
    </w:p>
    <w:p w14:paraId="13BC7240" w14:textId="77777777" w:rsidR="00616053" w:rsidRPr="00616053" w:rsidRDefault="00616053" w:rsidP="00616053">
      <w:pPr>
        <w:spacing w:line="276" w:lineRule="auto"/>
        <w:rPr>
          <w:rFonts w:cs="Arial"/>
          <w:sz w:val="28"/>
          <w:szCs w:val="28"/>
        </w:rPr>
      </w:pPr>
      <w:r w:rsidRPr="00616053">
        <w:rPr>
          <w:rFonts w:cs="Arial"/>
          <w:sz w:val="28"/>
          <w:szCs w:val="28"/>
        </w:rPr>
        <w:t xml:space="preserve">A range of </w:t>
      </w:r>
      <w:hyperlink r:id="rId38" w:history="1">
        <w:r w:rsidRPr="00616053">
          <w:rPr>
            <w:rStyle w:val="Hyperlink"/>
            <w:rFonts w:cs="Arial"/>
            <w:sz w:val="28"/>
            <w:szCs w:val="28"/>
          </w:rPr>
          <w:t>publications</w:t>
        </w:r>
      </w:hyperlink>
      <w:r w:rsidRPr="00616053">
        <w:rPr>
          <w:rFonts w:cs="Arial"/>
          <w:sz w:val="28"/>
          <w:szCs w:val="28"/>
        </w:rPr>
        <w:t xml:space="preserve"> (Black and Ethnic Minority Infrastructure in Scotland (BEMIS), various dates).</w:t>
      </w:r>
    </w:p>
    <w:p w14:paraId="3F77B46D" w14:textId="77777777" w:rsidR="00616053" w:rsidRPr="00616053" w:rsidRDefault="00616053" w:rsidP="00616053">
      <w:pPr>
        <w:spacing w:line="276" w:lineRule="auto"/>
        <w:rPr>
          <w:rFonts w:cs="Arial"/>
          <w:sz w:val="28"/>
          <w:szCs w:val="28"/>
        </w:rPr>
      </w:pPr>
    </w:p>
    <w:p w14:paraId="6E5195C2" w14:textId="77777777" w:rsidR="00616053" w:rsidRPr="00616053" w:rsidRDefault="00616053" w:rsidP="00616053">
      <w:pPr>
        <w:spacing w:line="276" w:lineRule="auto"/>
        <w:rPr>
          <w:rFonts w:cs="Arial"/>
          <w:sz w:val="28"/>
          <w:szCs w:val="28"/>
        </w:rPr>
      </w:pPr>
      <w:r w:rsidRPr="00616053">
        <w:rPr>
          <w:rFonts w:cs="Arial"/>
          <w:sz w:val="28"/>
          <w:szCs w:val="28"/>
        </w:rPr>
        <w:lastRenderedPageBreak/>
        <w:t xml:space="preserve">Incorporating CERD and other international human rights treaties into Scots law could transform legal guarantees for Black and minority ethnic people’s rights. Amongst other reports, the </w:t>
      </w:r>
      <w:hyperlink r:id="rId39" w:history="1">
        <w:r w:rsidRPr="00616053">
          <w:rPr>
            <w:rStyle w:val="Hyperlink"/>
            <w:rFonts w:cs="Arial"/>
            <w:sz w:val="28"/>
            <w:szCs w:val="28"/>
          </w:rPr>
          <w:t>Scottish Government’s UPR Position Statement</w:t>
        </w:r>
      </w:hyperlink>
      <w:r w:rsidRPr="00616053">
        <w:rPr>
          <w:rFonts w:cs="Arial"/>
          <w:sz w:val="28"/>
          <w:szCs w:val="28"/>
        </w:rPr>
        <w:t xml:space="preserve"> and </w:t>
      </w:r>
      <w:hyperlink r:id="rId40" w:history="1">
        <w:r w:rsidRPr="00616053">
          <w:rPr>
            <w:rStyle w:val="Hyperlink"/>
            <w:rFonts w:cs="Arial"/>
            <w:sz w:val="28"/>
            <w:szCs w:val="28"/>
          </w:rPr>
          <w:t>ICESCR Position Statement</w:t>
        </w:r>
      </w:hyperlink>
      <w:r w:rsidRPr="00616053">
        <w:rPr>
          <w:rFonts w:cs="Arial"/>
          <w:sz w:val="28"/>
          <w:szCs w:val="28"/>
        </w:rPr>
        <w:t xml:space="preserve"> set out recent and ongoing work it and other public bodies are doing to progress race equality, including through law, policy and other action plans. Relevant information can also be found on the </w:t>
      </w:r>
      <w:hyperlink r:id="rId41" w:history="1">
        <w:r w:rsidRPr="00616053">
          <w:rPr>
            <w:rStyle w:val="Hyperlink"/>
            <w:rFonts w:cs="Arial"/>
            <w:sz w:val="28"/>
            <w:szCs w:val="28"/>
          </w:rPr>
          <w:t>Scottish Government’s dedicated webpages on race equality</w:t>
        </w:r>
      </w:hyperlink>
      <w:r w:rsidRPr="00616053">
        <w:rPr>
          <w:rFonts w:cs="Arial"/>
          <w:sz w:val="28"/>
          <w:szCs w:val="28"/>
        </w:rPr>
        <w:t xml:space="preserve">. </w:t>
      </w:r>
    </w:p>
    <w:p w14:paraId="4AEB1D5A" w14:textId="77777777" w:rsidR="00616053" w:rsidRPr="00616053" w:rsidRDefault="00616053" w:rsidP="00616053">
      <w:pPr>
        <w:spacing w:line="276" w:lineRule="auto"/>
        <w:rPr>
          <w:rFonts w:cs="Arial"/>
          <w:sz w:val="28"/>
          <w:szCs w:val="28"/>
        </w:rPr>
      </w:pPr>
    </w:p>
    <w:p w14:paraId="38D1D27F" w14:textId="77777777" w:rsidR="00616053" w:rsidRPr="00616053" w:rsidRDefault="00616053" w:rsidP="00616053">
      <w:pPr>
        <w:spacing w:line="276" w:lineRule="auto"/>
        <w:rPr>
          <w:rFonts w:cs="Arial"/>
          <w:sz w:val="28"/>
          <w:szCs w:val="28"/>
        </w:rPr>
      </w:pPr>
      <w:r w:rsidRPr="00616053">
        <w:rPr>
          <w:rFonts w:cs="Arial"/>
          <w:sz w:val="28"/>
          <w:szCs w:val="28"/>
        </w:rPr>
        <w:t xml:space="preserve">SNAP 2 actions that address human rights problems faced by Black and minority ethnic people in Scotland target issues of poverty, food insecurity, housing, stigma and discrimination, gaps in equality and human rights data gathering and analysis, environmental rights, life expectancy and adverse mortality, violence and abuse, health and wellbeing, justice, online bullying and harassment, employment, education, unpaid caring, and participation in decision-making.  </w:t>
      </w:r>
    </w:p>
    <w:p w14:paraId="648532F1" w14:textId="77777777" w:rsidR="00616053" w:rsidRPr="00616053" w:rsidRDefault="00616053" w:rsidP="00616053">
      <w:pPr>
        <w:spacing w:line="276" w:lineRule="auto"/>
        <w:rPr>
          <w:rFonts w:cs="Arial"/>
          <w:sz w:val="28"/>
          <w:szCs w:val="28"/>
        </w:rPr>
      </w:pPr>
    </w:p>
    <w:p w14:paraId="65003B77" w14:textId="77777777" w:rsidR="00616053" w:rsidRPr="00616053" w:rsidRDefault="00616053" w:rsidP="00616053">
      <w:pPr>
        <w:spacing w:line="276" w:lineRule="auto"/>
        <w:rPr>
          <w:rFonts w:cs="Arial"/>
          <w:b/>
          <w:bCs/>
          <w:sz w:val="32"/>
          <w:szCs w:val="32"/>
        </w:rPr>
      </w:pPr>
      <w:r w:rsidRPr="00616053">
        <w:rPr>
          <w:rFonts w:cs="Arial"/>
          <w:b/>
          <w:bCs/>
          <w:sz w:val="32"/>
          <w:szCs w:val="32"/>
        </w:rPr>
        <w:t>Children and Young People</w:t>
      </w:r>
    </w:p>
    <w:p w14:paraId="54F61DFE" w14:textId="77777777" w:rsidR="00616053" w:rsidRPr="00616053" w:rsidRDefault="00616053" w:rsidP="00616053">
      <w:pPr>
        <w:spacing w:line="276" w:lineRule="auto"/>
        <w:rPr>
          <w:rFonts w:cs="Arial"/>
          <w:sz w:val="28"/>
          <w:szCs w:val="28"/>
        </w:rPr>
      </w:pPr>
    </w:p>
    <w:p w14:paraId="00E98A58" w14:textId="77777777" w:rsidR="00616053" w:rsidRPr="00616053" w:rsidRDefault="00616053" w:rsidP="00616053">
      <w:pPr>
        <w:spacing w:line="276" w:lineRule="auto"/>
        <w:rPr>
          <w:rFonts w:cs="Arial"/>
          <w:sz w:val="28"/>
          <w:szCs w:val="28"/>
        </w:rPr>
      </w:pPr>
      <w:r w:rsidRPr="00616053">
        <w:rPr>
          <w:rFonts w:cs="Arial"/>
          <w:sz w:val="28"/>
          <w:szCs w:val="28"/>
        </w:rPr>
        <w:t xml:space="preserve">Recent reports emphasise a range of human rights problems experienced by children and young people in Scotland, including the disproportionate impacts of COVID-19 and the cost of living crisis. This includes the following. </w:t>
      </w:r>
    </w:p>
    <w:p w14:paraId="1A6D091E" w14:textId="77777777" w:rsidR="00616053" w:rsidRPr="00616053" w:rsidRDefault="00616053" w:rsidP="00616053">
      <w:pPr>
        <w:spacing w:line="276" w:lineRule="auto"/>
        <w:rPr>
          <w:rFonts w:cs="Arial"/>
          <w:sz w:val="28"/>
          <w:szCs w:val="28"/>
        </w:rPr>
      </w:pPr>
    </w:p>
    <w:p w14:paraId="640391C0" w14:textId="77777777" w:rsidR="00616053" w:rsidRPr="00616053" w:rsidRDefault="0052132B" w:rsidP="00616053">
      <w:pPr>
        <w:spacing w:line="276" w:lineRule="auto"/>
        <w:rPr>
          <w:rFonts w:cs="Arial"/>
          <w:sz w:val="28"/>
          <w:szCs w:val="28"/>
        </w:rPr>
      </w:pPr>
      <w:hyperlink r:id="rId42" w:history="1">
        <w:r w:rsidR="00616053" w:rsidRPr="00616053">
          <w:rPr>
            <w:rStyle w:val="Hyperlink"/>
            <w:rFonts w:cs="Arial"/>
            <w:sz w:val="28"/>
            <w:szCs w:val="28"/>
          </w:rPr>
          <w:t>Report of the Children’s Commissioners of Northern Ireland, Scotland and Wales to the United Nations Committee on the Rights of the Child</w:t>
        </w:r>
      </w:hyperlink>
      <w:r w:rsidR="00616053" w:rsidRPr="00616053">
        <w:rPr>
          <w:rFonts w:cs="Arial"/>
          <w:sz w:val="28"/>
          <w:szCs w:val="28"/>
        </w:rPr>
        <w:t xml:space="preserve"> (authors include the Children and Young People’s Commissioner for Scotland, November 2022).</w:t>
      </w:r>
    </w:p>
    <w:p w14:paraId="77FB4D86" w14:textId="77777777" w:rsidR="00616053" w:rsidRPr="00616053" w:rsidRDefault="00616053" w:rsidP="00616053">
      <w:pPr>
        <w:spacing w:line="276" w:lineRule="auto"/>
        <w:rPr>
          <w:rFonts w:cs="Arial"/>
          <w:sz w:val="28"/>
          <w:szCs w:val="28"/>
        </w:rPr>
      </w:pPr>
    </w:p>
    <w:p w14:paraId="7ED9FCDF" w14:textId="77777777" w:rsidR="00616053" w:rsidRPr="00616053" w:rsidRDefault="0052132B" w:rsidP="00616053">
      <w:pPr>
        <w:spacing w:line="276" w:lineRule="auto"/>
        <w:rPr>
          <w:rFonts w:cs="Arial"/>
          <w:sz w:val="28"/>
          <w:szCs w:val="28"/>
        </w:rPr>
      </w:pPr>
      <w:hyperlink r:id="rId43" w:history="1">
        <w:r w:rsidR="00616053" w:rsidRPr="00616053">
          <w:rPr>
            <w:rStyle w:val="Hyperlink"/>
            <w:rFonts w:cs="Arial"/>
            <w:sz w:val="28"/>
            <w:szCs w:val="28"/>
          </w:rPr>
          <w:t>Additional Evidence to the UN Committee on the Rights of the Child</w:t>
        </w:r>
      </w:hyperlink>
      <w:r w:rsidR="00616053" w:rsidRPr="00616053">
        <w:rPr>
          <w:rFonts w:cs="Arial"/>
          <w:sz w:val="28"/>
          <w:szCs w:val="28"/>
        </w:rPr>
        <w:t xml:space="preserve"> (SHRC, January 2023).</w:t>
      </w:r>
    </w:p>
    <w:p w14:paraId="0BC6E622" w14:textId="77777777" w:rsidR="00616053" w:rsidRPr="00616053" w:rsidRDefault="00616053" w:rsidP="00616053">
      <w:pPr>
        <w:spacing w:line="276" w:lineRule="auto"/>
        <w:rPr>
          <w:rFonts w:cs="Arial"/>
          <w:sz w:val="28"/>
          <w:szCs w:val="28"/>
        </w:rPr>
      </w:pPr>
    </w:p>
    <w:p w14:paraId="68776836" w14:textId="77777777" w:rsidR="00616053" w:rsidRPr="00616053" w:rsidRDefault="0052132B" w:rsidP="00616053">
      <w:pPr>
        <w:spacing w:line="276" w:lineRule="auto"/>
        <w:rPr>
          <w:rFonts w:cs="Arial"/>
          <w:sz w:val="28"/>
          <w:szCs w:val="28"/>
        </w:rPr>
      </w:pPr>
      <w:hyperlink r:id="rId44" w:history="1">
        <w:r w:rsidR="00616053" w:rsidRPr="00616053">
          <w:rPr>
            <w:rStyle w:val="Hyperlink"/>
            <w:rFonts w:cs="Arial"/>
            <w:sz w:val="28"/>
            <w:szCs w:val="28"/>
          </w:rPr>
          <w:t>Is Scotland Fairer?</w:t>
        </w:r>
      </w:hyperlink>
      <w:r w:rsidR="00616053" w:rsidRPr="00616053">
        <w:rPr>
          <w:rFonts w:cs="Arial"/>
          <w:sz w:val="28"/>
          <w:szCs w:val="28"/>
        </w:rPr>
        <w:t xml:space="preserve"> (EHRC, 2018).</w:t>
      </w:r>
    </w:p>
    <w:p w14:paraId="47E5D2DB" w14:textId="77777777" w:rsidR="00616053" w:rsidRPr="00616053" w:rsidRDefault="00616053" w:rsidP="00616053">
      <w:pPr>
        <w:spacing w:line="276" w:lineRule="auto"/>
        <w:rPr>
          <w:rFonts w:cs="Arial"/>
          <w:sz w:val="28"/>
          <w:szCs w:val="28"/>
        </w:rPr>
      </w:pPr>
    </w:p>
    <w:p w14:paraId="56D70355" w14:textId="77777777" w:rsidR="00616053" w:rsidRPr="00616053" w:rsidRDefault="0052132B" w:rsidP="00616053">
      <w:pPr>
        <w:spacing w:line="276" w:lineRule="auto"/>
        <w:rPr>
          <w:rFonts w:cs="Arial"/>
          <w:sz w:val="28"/>
          <w:szCs w:val="28"/>
        </w:rPr>
      </w:pPr>
      <w:hyperlink r:id="rId45" w:history="1">
        <w:r w:rsidR="00616053" w:rsidRPr="00616053">
          <w:rPr>
            <w:rStyle w:val="Hyperlink"/>
            <w:rFonts w:cs="Arial"/>
            <w:sz w:val="28"/>
            <w:szCs w:val="28"/>
          </w:rPr>
          <w:t>State of Children’s Rights reports</w:t>
        </w:r>
      </w:hyperlink>
      <w:r w:rsidR="00616053" w:rsidRPr="00616053">
        <w:rPr>
          <w:rFonts w:cs="Arial"/>
          <w:sz w:val="28"/>
          <w:szCs w:val="28"/>
        </w:rPr>
        <w:t xml:space="preserve"> (Together for Children’s Rights, various dates). </w:t>
      </w:r>
    </w:p>
    <w:p w14:paraId="11A7C3AD" w14:textId="77777777" w:rsidR="00616053" w:rsidRPr="00616053" w:rsidRDefault="00616053" w:rsidP="00616053">
      <w:pPr>
        <w:spacing w:line="276" w:lineRule="auto"/>
        <w:rPr>
          <w:rFonts w:cs="Arial"/>
          <w:sz w:val="28"/>
          <w:szCs w:val="28"/>
        </w:rPr>
      </w:pPr>
    </w:p>
    <w:p w14:paraId="6C0A779F" w14:textId="3F131CF0" w:rsidR="00616053" w:rsidRPr="00616053" w:rsidRDefault="00616053" w:rsidP="00616053">
      <w:pPr>
        <w:spacing w:line="276" w:lineRule="auto"/>
        <w:rPr>
          <w:rFonts w:cs="Arial"/>
          <w:sz w:val="28"/>
          <w:szCs w:val="28"/>
        </w:rPr>
      </w:pPr>
      <w:r w:rsidRPr="00616053">
        <w:rPr>
          <w:rFonts w:cs="Arial"/>
          <w:sz w:val="28"/>
          <w:szCs w:val="28"/>
        </w:rPr>
        <w:lastRenderedPageBreak/>
        <w:t xml:space="preserve">The CRC is due to be incorporated into Scots law, which will greatly strengthen children’s rights in law. In the meantime, Scottish Government and partners are working to progress its implementation. Amongst others, Scottish Government’s </w:t>
      </w:r>
      <w:hyperlink r:id="rId46" w:history="1">
        <w:r w:rsidR="00590FA2">
          <w:rPr>
            <w:rStyle w:val="Hyperlink"/>
            <w:rFonts w:cs="Arial"/>
            <w:sz w:val="28"/>
            <w:szCs w:val="28"/>
          </w:rPr>
          <w:t>UPR Position Statement</w:t>
        </w:r>
      </w:hyperlink>
      <w:r w:rsidRPr="00616053">
        <w:rPr>
          <w:rFonts w:cs="Arial"/>
          <w:sz w:val="28"/>
          <w:szCs w:val="28"/>
        </w:rPr>
        <w:t xml:space="preserve">, </w:t>
      </w:r>
      <w:hyperlink r:id="rId47" w:history="1">
        <w:r w:rsidRPr="00616053">
          <w:rPr>
            <w:rStyle w:val="Hyperlink"/>
            <w:rFonts w:cs="Arial"/>
            <w:sz w:val="28"/>
            <w:szCs w:val="28"/>
          </w:rPr>
          <w:t>ICESCR Position Statement</w:t>
        </w:r>
      </w:hyperlink>
      <w:r w:rsidRPr="00616053">
        <w:rPr>
          <w:rFonts w:cs="Arial"/>
          <w:sz w:val="28"/>
          <w:szCs w:val="28"/>
        </w:rPr>
        <w:t xml:space="preserve">, and </w:t>
      </w:r>
      <w:hyperlink r:id="rId48" w:history="1">
        <w:r w:rsidRPr="00616053">
          <w:rPr>
            <w:rStyle w:val="Hyperlink"/>
            <w:rFonts w:cs="Arial"/>
            <w:sz w:val="28"/>
            <w:szCs w:val="28"/>
          </w:rPr>
          <w:t>Embedding Children’s Rights Position Statement</w:t>
        </w:r>
      </w:hyperlink>
      <w:r w:rsidRPr="00616053">
        <w:rPr>
          <w:rFonts w:cs="Arial"/>
          <w:sz w:val="28"/>
          <w:szCs w:val="28"/>
          <w:u w:val="single"/>
        </w:rPr>
        <w:t xml:space="preserve"> </w:t>
      </w:r>
      <w:r w:rsidRPr="00616053">
        <w:rPr>
          <w:rFonts w:cs="Arial"/>
          <w:sz w:val="28"/>
          <w:szCs w:val="28"/>
        </w:rPr>
        <w:t xml:space="preserve">set out other ongoing work it and other public bodies are doing to ensure that children and young people’s rights are respected, protected, and fulfilled. </w:t>
      </w:r>
    </w:p>
    <w:p w14:paraId="689BFC4E" w14:textId="77777777" w:rsidR="00616053" w:rsidRPr="00616053" w:rsidRDefault="00616053" w:rsidP="00616053">
      <w:pPr>
        <w:spacing w:line="276" w:lineRule="auto"/>
        <w:rPr>
          <w:rFonts w:cs="Arial"/>
          <w:sz w:val="28"/>
          <w:szCs w:val="28"/>
        </w:rPr>
      </w:pPr>
    </w:p>
    <w:p w14:paraId="432B2BC1" w14:textId="77777777" w:rsidR="00616053" w:rsidRPr="00616053" w:rsidRDefault="00616053" w:rsidP="00616053">
      <w:pPr>
        <w:spacing w:line="276" w:lineRule="auto"/>
        <w:rPr>
          <w:rFonts w:cs="Arial"/>
          <w:sz w:val="28"/>
          <w:szCs w:val="28"/>
        </w:rPr>
      </w:pPr>
      <w:r w:rsidRPr="00616053">
        <w:rPr>
          <w:rFonts w:cs="Arial"/>
          <w:sz w:val="28"/>
          <w:szCs w:val="28"/>
        </w:rPr>
        <w:t xml:space="preserve">SNAP 2 actions that address human rights problems faced by children and young people in Scotland target issues of poverty, food insecurity, housing, gaps in equality and human rights data gathering and analysis, environmental rights, violence and abuse, private and family life, health and wellbeing, online bullying and harassment, education, unpaid caring, and participation in decision-making.  </w:t>
      </w:r>
    </w:p>
    <w:p w14:paraId="6A3A68C5" w14:textId="77777777" w:rsidR="00616053" w:rsidRPr="00616053" w:rsidRDefault="00616053" w:rsidP="00616053">
      <w:pPr>
        <w:spacing w:line="276" w:lineRule="auto"/>
        <w:rPr>
          <w:rFonts w:cs="Arial"/>
          <w:sz w:val="28"/>
          <w:szCs w:val="28"/>
        </w:rPr>
      </w:pPr>
    </w:p>
    <w:p w14:paraId="5DD24FB7" w14:textId="77777777" w:rsidR="00616053" w:rsidRPr="00616053" w:rsidRDefault="00616053" w:rsidP="00616053">
      <w:pPr>
        <w:spacing w:line="276" w:lineRule="auto"/>
        <w:rPr>
          <w:rFonts w:cs="Arial"/>
          <w:b/>
          <w:bCs/>
          <w:sz w:val="32"/>
          <w:szCs w:val="32"/>
        </w:rPr>
      </w:pPr>
      <w:r w:rsidRPr="00616053">
        <w:rPr>
          <w:rFonts w:cs="Arial"/>
          <w:b/>
          <w:bCs/>
          <w:sz w:val="32"/>
          <w:szCs w:val="32"/>
        </w:rPr>
        <w:t>Disabled People, including People with Learning Disabilities and Autistic People</w:t>
      </w:r>
    </w:p>
    <w:p w14:paraId="68490CE0" w14:textId="77777777" w:rsidR="00616053" w:rsidRPr="00616053" w:rsidRDefault="00616053" w:rsidP="00616053">
      <w:pPr>
        <w:spacing w:line="276" w:lineRule="auto"/>
        <w:rPr>
          <w:rFonts w:cs="Arial"/>
          <w:sz w:val="28"/>
          <w:szCs w:val="28"/>
        </w:rPr>
      </w:pPr>
    </w:p>
    <w:p w14:paraId="557FCEB5" w14:textId="77777777" w:rsidR="00616053" w:rsidRPr="00616053" w:rsidRDefault="00616053" w:rsidP="00616053">
      <w:pPr>
        <w:spacing w:line="276" w:lineRule="auto"/>
        <w:rPr>
          <w:rFonts w:cs="Arial"/>
          <w:sz w:val="28"/>
          <w:szCs w:val="28"/>
        </w:rPr>
      </w:pPr>
      <w:r w:rsidRPr="00616053">
        <w:rPr>
          <w:rFonts w:cs="Arial"/>
          <w:sz w:val="28"/>
          <w:szCs w:val="28"/>
        </w:rPr>
        <w:t xml:space="preserve">In Scotland, disabled people, including people with learning disabilities and autistic people, face many human rights problems, including – but not limited to – ableism, poverty, hate crime, barriers to health and social care, education, decent work, participation in decision-making, and social exclusion. Disabled people, including people with learning disabilities and autistic people, are disproportionately impacted by COVID-19 and the cost of living crisis. Recent reports have highlighted many of these issues, including: </w:t>
      </w:r>
    </w:p>
    <w:p w14:paraId="2329CDB9" w14:textId="77777777" w:rsidR="00616053" w:rsidRPr="00616053" w:rsidRDefault="00616053" w:rsidP="00616053">
      <w:pPr>
        <w:spacing w:line="276" w:lineRule="auto"/>
        <w:rPr>
          <w:rFonts w:cs="Arial"/>
          <w:sz w:val="28"/>
          <w:szCs w:val="28"/>
        </w:rPr>
      </w:pPr>
    </w:p>
    <w:p w14:paraId="15C5EF20" w14:textId="77777777" w:rsidR="00616053" w:rsidRPr="00616053" w:rsidRDefault="0052132B" w:rsidP="00616053">
      <w:pPr>
        <w:spacing w:line="276" w:lineRule="auto"/>
        <w:rPr>
          <w:rFonts w:cs="Arial"/>
          <w:sz w:val="28"/>
          <w:szCs w:val="28"/>
        </w:rPr>
      </w:pPr>
      <w:hyperlink r:id="rId49" w:history="1">
        <w:r w:rsidR="00616053" w:rsidRPr="00616053">
          <w:rPr>
            <w:rStyle w:val="Hyperlink"/>
            <w:rFonts w:cs="Arial"/>
            <w:sz w:val="28"/>
            <w:szCs w:val="28"/>
          </w:rPr>
          <w:t>Is Scotland Fairer?</w:t>
        </w:r>
      </w:hyperlink>
      <w:r w:rsidR="00616053" w:rsidRPr="00616053">
        <w:rPr>
          <w:rFonts w:cs="Arial"/>
          <w:sz w:val="28"/>
          <w:szCs w:val="28"/>
        </w:rPr>
        <w:t xml:space="preserve"> (EHRC, 2018).</w:t>
      </w:r>
    </w:p>
    <w:p w14:paraId="65736BF3" w14:textId="77777777" w:rsidR="00616053" w:rsidRPr="00616053" w:rsidRDefault="00616053" w:rsidP="00616053">
      <w:pPr>
        <w:spacing w:line="276" w:lineRule="auto"/>
        <w:rPr>
          <w:rFonts w:cs="Arial"/>
          <w:sz w:val="28"/>
          <w:szCs w:val="28"/>
        </w:rPr>
      </w:pPr>
    </w:p>
    <w:p w14:paraId="18013481" w14:textId="77777777" w:rsidR="00616053" w:rsidRPr="00616053" w:rsidRDefault="0052132B" w:rsidP="00616053">
      <w:pPr>
        <w:spacing w:line="276" w:lineRule="auto"/>
        <w:rPr>
          <w:rFonts w:cs="Arial"/>
          <w:sz w:val="28"/>
          <w:szCs w:val="28"/>
        </w:rPr>
      </w:pPr>
      <w:hyperlink r:id="rId50" w:history="1">
        <w:r w:rsidR="00616053" w:rsidRPr="00616053">
          <w:rPr>
            <w:rStyle w:val="Hyperlink"/>
            <w:rFonts w:cs="Arial"/>
            <w:sz w:val="28"/>
            <w:szCs w:val="28"/>
          </w:rPr>
          <w:t>Disabled People’s Rights</w:t>
        </w:r>
      </w:hyperlink>
      <w:r w:rsidR="00616053" w:rsidRPr="00616053">
        <w:rPr>
          <w:rFonts w:cs="Arial"/>
          <w:sz w:val="28"/>
          <w:szCs w:val="28"/>
        </w:rPr>
        <w:t xml:space="preserve"> (SHRC, various dates).</w:t>
      </w:r>
    </w:p>
    <w:p w14:paraId="0147E992" w14:textId="77777777" w:rsidR="00616053" w:rsidRPr="00616053" w:rsidRDefault="00616053" w:rsidP="00616053">
      <w:pPr>
        <w:spacing w:line="276" w:lineRule="auto"/>
        <w:rPr>
          <w:rFonts w:cs="Arial"/>
          <w:sz w:val="28"/>
          <w:szCs w:val="28"/>
        </w:rPr>
      </w:pPr>
    </w:p>
    <w:p w14:paraId="3ED83C10" w14:textId="77777777" w:rsidR="00616053" w:rsidRPr="00616053" w:rsidRDefault="0052132B" w:rsidP="00616053">
      <w:pPr>
        <w:spacing w:line="276" w:lineRule="auto"/>
        <w:rPr>
          <w:rFonts w:cs="Arial"/>
          <w:sz w:val="28"/>
          <w:szCs w:val="28"/>
        </w:rPr>
      </w:pPr>
      <w:hyperlink r:id="rId51" w:history="1">
        <w:r w:rsidR="00616053" w:rsidRPr="00616053">
          <w:rPr>
            <w:rStyle w:val="Hyperlink"/>
            <w:rFonts w:cs="Arial"/>
            <w:sz w:val="28"/>
            <w:szCs w:val="28"/>
          </w:rPr>
          <w:t>CRPD Shadow Report 2022</w:t>
        </w:r>
      </w:hyperlink>
      <w:r w:rsidR="00616053" w:rsidRPr="00616053">
        <w:rPr>
          <w:rFonts w:cs="Arial"/>
          <w:sz w:val="28"/>
          <w:szCs w:val="28"/>
        </w:rPr>
        <w:t xml:space="preserve"> (Inclusion Scotland, 2022). </w:t>
      </w:r>
    </w:p>
    <w:p w14:paraId="08850A3C" w14:textId="77777777" w:rsidR="00616053" w:rsidRPr="00616053" w:rsidRDefault="00616053" w:rsidP="00616053">
      <w:pPr>
        <w:spacing w:line="276" w:lineRule="auto"/>
        <w:rPr>
          <w:rFonts w:cs="Arial"/>
          <w:sz w:val="28"/>
          <w:szCs w:val="28"/>
        </w:rPr>
      </w:pPr>
    </w:p>
    <w:p w14:paraId="72E64542" w14:textId="77777777" w:rsidR="00616053" w:rsidRPr="00616053" w:rsidRDefault="0052132B" w:rsidP="00616053">
      <w:pPr>
        <w:spacing w:line="276" w:lineRule="auto"/>
        <w:rPr>
          <w:rFonts w:cs="Arial"/>
          <w:sz w:val="28"/>
          <w:szCs w:val="28"/>
        </w:rPr>
      </w:pPr>
      <w:hyperlink r:id="rId52" w:history="1">
        <w:r w:rsidR="00616053" w:rsidRPr="00616053">
          <w:rPr>
            <w:rStyle w:val="Hyperlink"/>
            <w:rFonts w:cs="Arial"/>
            <w:sz w:val="28"/>
            <w:szCs w:val="28"/>
          </w:rPr>
          <w:t>Resources and publications</w:t>
        </w:r>
      </w:hyperlink>
      <w:r w:rsidR="00616053" w:rsidRPr="00616053">
        <w:rPr>
          <w:rFonts w:cs="Arial"/>
          <w:sz w:val="28"/>
          <w:szCs w:val="28"/>
        </w:rPr>
        <w:t xml:space="preserve"> (Scottish Commission for People with Learning Disabilities, various dates).</w:t>
      </w:r>
    </w:p>
    <w:p w14:paraId="06FBEE4A" w14:textId="77777777" w:rsidR="00616053" w:rsidRPr="00616053" w:rsidRDefault="00616053" w:rsidP="00616053">
      <w:pPr>
        <w:spacing w:line="276" w:lineRule="auto"/>
        <w:rPr>
          <w:rFonts w:cs="Arial"/>
          <w:sz w:val="28"/>
          <w:szCs w:val="28"/>
        </w:rPr>
      </w:pPr>
    </w:p>
    <w:p w14:paraId="09F1435C" w14:textId="77777777" w:rsidR="00616053" w:rsidRPr="00616053" w:rsidRDefault="00616053" w:rsidP="00616053">
      <w:pPr>
        <w:spacing w:line="276" w:lineRule="auto"/>
        <w:rPr>
          <w:rFonts w:cs="Arial"/>
          <w:sz w:val="28"/>
          <w:szCs w:val="28"/>
        </w:rPr>
      </w:pPr>
      <w:r w:rsidRPr="00616053">
        <w:rPr>
          <w:rFonts w:cs="Arial"/>
          <w:sz w:val="28"/>
          <w:szCs w:val="28"/>
        </w:rPr>
        <w:lastRenderedPageBreak/>
        <w:t xml:space="preserve">The CRPD is due to be incorporated into Scots law, which could transform the legal framework for disabled people’s rights. Amongst other reports, the </w:t>
      </w:r>
      <w:hyperlink r:id="rId53" w:history="1">
        <w:r w:rsidRPr="00616053">
          <w:rPr>
            <w:rStyle w:val="Hyperlink"/>
            <w:rFonts w:cs="Arial"/>
            <w:sz w:val="28"/>
            <w:szCs w:val="28"/>
          </w:rPr>
          <w:t>Scottish Government’s UPR Position Statement</w:t>
        </w:r>
      </w:hyperlink>
      <w:r w:rsidRPr="00616053">
        <w:rPr>
          <w:rFonts w:cs="Arial"/>
          <w:sz w:val="28"/>
          <w:szCs w:val="28"/>
        </w:rPr>
        <w:t xml:space="preserve"> and </w:t>
      </w:r>
      <w:hyperlink r:id="rId54" w:history="1">
        <w:r w:rsidRPr="00616053">
          <w:rPr>
            <w:rStyle w:val="Hyperlink"/>
            <w:rFonts w:cs="Arial"/>
            <w:sz w:val="28"/>
            <w:szCs w:val="28"/>
          </w:rPr>
          <w:t>ICESCR Position Statement</w:t>
        </w:r>
      </w:hyperlink>
      <w:r w:rsidRPr="00616053">
        <w:rPr>
          <w:rFonts w:cs="Arial"/>
          <w:sz w:val="28"/>
          <w:szCs w:val="28"/>
        </w:rPr>
        <w:t xml:space="preserve"> set out recent and ongoing work it and other public bodies are doing to progress disabled people’s rights through law, policy and other action plans. Relevant information can also be found on the </w:t>
      </w:r>
      <w:hyperlink r:id="rId55" w:history="1">
        <w:r w:rsidRPr="00616053">
          <w:rPr>
            <w:rStyle w:val="Hyperlink"/>
            <w:rFonts w:cs="Arial"/>
            <w:sz w:val="28"/>
            <w:szCs w:val="28"/>
          </w:rPr>
          <w:t>Scottish Government’s dedicated webpages on disabled people</w:t>
        </w:r>
      </w:hyperlink>
      <w:r w:rsidRPr="00616053">
        <w:rPr>
          <w:rFonts w:cs="Arial"/>
          <w:sz w:val="28"/>
          <w:szCs w:val="28"/>
        </w:rPr>
        <w:t xml:space="preserve">, and </w:t>
      </w:r>
      <w:hyperlink r:id="rId56" w:history="1">
        <w:r w:rsidRPr="00616053">
          <w:rPr>
            <w:rStyle w:val="Hyperlink"/>
            <w:rFonts w:cs="Arial"/>
            <w:sz w:val="28"/>
            <w:szCs w:val="28"/>
          </w:rPr>
          <w:t>on autism and learning disabilities</w:t>
        </w:r>
      </w:hyperlink>
      <w:r w:rsidRPr="00616053">
        <w:rPr>
          <w:rFonts w:cs="Arial"/>
          <w:sz w:val="28"/>
          <w:szCs w:val="28"/>
        </w:rPr>
        <w:t>.</w:t>
      </w:r>
    </w:p>
    <w:p w14:paraId="07B1D5ED" w14:textId="77777777" w:rsidR="00616053" w:rsidRPr="00616053" w:rsidRDefault="00616053" w:rsidP="00616053">
      <w:pPr>
        <w:spacing w:line="276" w:lineRule="auto"/>
        <w:rPr>
          <w:rFonts w:cs="Arial"/>
          <w:sz w:val="28"/>
          <w:szCs w:val="28"/>
        </w:rPr>
      </w:pPr>
    </w:p>
    <w:p w14:paraId="4C688CBC" w14:textId="77777777" w:rsidR="00616053" w:rsidRPr="00616053" w:rsidRDefault="00616053" w:rsidP="00616053">
      <w:pPr>
        <w:spacing w:line="276" w:lineRule="auto"/>
        <w:rPr>
          <w:rFonts w:cs="Arial"/>
          <w:sz w:val="28"/>
          <w:szCs w:val="28"/>
        </w:rPr>
      </w:pPr>
      <w:r w:rsidRPr="00616053">
        <w:rPr>
          <w:rFonts w:cs="Arial"/>
          <w:sz w:val="28"/>
          <w:szCs w:val="28"/>
        </w:rPr>
        <w:t xml:space="preserve">SNAP 2 actions that that address the human rights problems faced by disabled people, including people with learning disabilities and autistic people, target issues of poverty, food insecurity, independent living, housing, stigma and discrimination, health and wellbeing, private and family life, personal autonomy, bodily integrity, life expectancy and adverse mortality, justice, gaps in equality and human rights data gathering and analysis, environmental rights, violence and abuse, online bullying and harassment, education, and participation in decision-making.  </w:t>
      </w:r>
    </w:p>
    <w:p w14:paraId="61EBE582" w14:textId="77777777" w:rsidR="00616053" w:rsidRPr="00616053" w:rsidRDefault="00616053" w:rsidP="00616053">
      <w:pPr>
        <w:spacing w:line="276" w:lineRule="auto"/>
        <w:rPr>
          <w:rFonts w:cs="Arial"/>
          <w:sz w:val="28"/>
          <w:szCs w:val="28"/>
        </w:rPr>
      </w:pPr>
    </w:p>
    <w:p w14:paraId="31D08491" w14:textId="77777777" w:rsidR="00616053" w:rsidRPr="00616053" w:rsidRDefault="00616053" w:rsidP="00616053">
      <w:pPr>
        <w:spacing w:line="276" w:lineRule="auto"/>
        <w:rPr>
          <w:rFonts w:cs="Arial"/>
          <w:b/>
          <w:bCs/>
          <w:sz w:val="32"/>
          <w:szCs w:val="32"/>
        </w:rPr>
      </w:pPr>
      <w:r w:rsidRPr="00616053">
        <w:rPr>
          <w:rFonts w:cs="Arial"/>
          <w:b/>
          <w:bCs/>
          <w:sz w:val="32"/>
          <w:szCs w:val="32"/>
        </w:rPr>
        <w:t>Gypsy/Travellers</w:t>
      </w:r>
    </w:p>
    <w:p w14:paraId="277A8E70" w14:textId="77777777" w:rsidR="00616053" w:rsidRPr="00616053" w:rsidRDefault="00616053" w:rsidP="00616053">
      <w:pPr>
        <w:spacing w:line="276" w:lineRule="auto"/>
        <w:rPr>
          <w:rFonts w:cs="Arial"/>
          <w:sz w:val="28"/>
          <w:szCs w:val="28"/>
        </w:rPr>
      </w:pPr>
    </w:p>
    <w:p w14:paraId="23B71769" w14:textId="77777777" w:rsidR="00616053" w:rsidRPr="00616053" w:rsidRDefault="00616053" w:rsidP="00616053">
      <w:pPr>
        <w:spacing w:line="276" w:lineRule="auto"/>
        <w:rPr>
          <w:rFonts w:cs="Arial"/>
          <w:sz w:val="28"/>
          <w:szCs w:val="28"/>
        </w:rPr>
      </w:pPr>
      <w:r w:rsidRPr="00616053">
        <w:rPr>
          <w:rFonts w:cs="Arial"/>
          <w:sz w:val="28"/>
          <w:szCs w:val="28"/>
        </w:rPr>
        <w:t xml:space="preserve">Gypsy/Travellers in Scotland experience a wide range of human rights problems, including – but not limited to – persistent stigma, discrimination and racism, poverty, hate crime, social exclusion, barriers to health and social care, education, decent work, and participation in decision-making. Recent reports that highlight several issues include: </w:t>
      </w:r>
    </w:p>
    <w:p w14:paraId="4209DDE1" w14:textId="77777777" w:rsidR="00616053" w:rsidRPr="00616053" w:rsidRDefault="00616053" w:rsidP="00616053">
      <w:pPr>
        <w:spacing w:line="276" w:lineRule="auto"/>
        <w:rPr>
          <w:rFonts w:cs="Arial"/>
          <w:sz w:val="28"/>
          <w:szCs w:val="28"/>
        </w:rPr>
      </w:pPr>
    </w:p>
    <w:p w14:paraId="0F91C633" w14:textId="77777777" w:rsidR="00616053" w:rsidRPr="00616053" w:rsidRDefault="0052132B" w:rsidP="00616053">
      <w:pPr>
        <w:spacing w:line="276" w:lineRule="auto"/>
        <w:rPr>
          <w:rFonts w:cs="Arial"/>
          <w:sz w:val="28"/>
          <w:szCs w:val="28"/>
        </w:rPr>
      </w:pPr>
      <w:hyperlink r:id="rId57" w:history="1">
        <w:r w:rsidR="00616053" w:rsidRPr="00616053">
          <w:rPr>
            <w:rStyle w:val="Hyperlink"/>
            <w:rFonts w:cs="Arial"/>
            <w:sz w:val="28"/>
            <w:szCs w:val="28"/>
          </w:rPr>
          <w:t>Is Scotland Fairer?</w:t>
        </w:r>
      </w:hyperlink>
      <w:r w:rsidR="00616053" w:rsidRPr="00616053">
        <w:rPr>
          <w:rFonts w:cs="Arial"/>
          <w:sz w:val="28"/>
          <w:szCs w:val="28"/>
        </w:rPr>
        <w:t xml:space="preserve"> (EHRC, 2018).</w:t>
      </w:r>
    </w:p>
    <w:p w14:paraId="666D549D" w14:textId="77777777" w:rsidR="00616053" w:rsidRPr="00616053" w:rsidRDefault="00616053" w:rsidP="00616053">
      <w:pPr>
        <w:spacing w:line="276" w:lineRule="auto"/>
        <w:rPr>
          <w:rFonts w:cs="Arial"/>
          <w:sz w:val="28"/>
          <w:szCs w:val="28"/>
        </w:rPr>
      </w:pPr>
    </w:p>
    <w:p w14:paraId="0B53ECD2" w14:textId="77777777" w:rsidR="00616053" w:rsidRPr="00616053" w:rsidRDefault="0052132B" w:rsidP="00616053">
      <w:pPr>
        <w:spacing w:line="276" w:lineRule="auto"/>
        <w:rPr>
          <w:rFonts w:cs="Arial"/>
          <w:sz w:val="28"/>
          <w:szCs w:val="28"/>
        </w:rPr>
      </w:pPr>
      <w:hyperlink r:id="rId58" w:history="1">
        <w:r w:rsidR="00616053" w:rsidRPr="00616053">
          <w:rPr>
            <w:rStyle w:val="Hyperlink"/>
            <w:rFonts w:cs="Arial"/>
            <w:sz w:val="28"/>
            <w:szCs w:val="28"/>
          </w:rPr>
          <w:t>Race Rights in the UK</w:t>
        </w:r>
      </w:hyperlink>
      <w:r w:rsidR="00616053" w:rsidRPr="00616053">
        <w:rPr>
          <w:rFonts w:cs="Arial"/>
          <w:sz w:val="28"/>
          <w:szCs w:val="28"/>
        </w:rPr>
        <w:t xml:space="preserve"> (EHRC, 2016).</w:t>
      </w:r>
    </w:p>
    <w:p w14:paraId="2DB0E957" w14:textId="77777777" w:rsidR="00616053" w:rsidRPr="00616053" w:rsidRDefault="00616053" w:rsidP="00616053">
      <w:pPr>
        <w:spacing w:line="276" w:lineRule="auto"/>
        <w:rPr>
          <w:rFonts w:cs="Arial"/>
          <w:sz w:val="28"/>
          <w:szCs w:val="28"/>
        </w:rPr>
      </w:pPr>
    </w:p>
    <w:p w14:paraId="76F47928" w14:textId="77777777" w:rsidR="00616053" w:rsidRPr="00616053" w:rsidRDefault="0052132B" w:rsidP="00616053">
      <w:pPr>
        <w:spacing w:line="276" w:lineRule="auto"/>
        <w:rPr>
          <w:rFonts w:cs="Arial"/>
          <w:sz w:val="28"/>
          <w:szCs w:val="28"/>
        </w:rPr>
      </w:pPr>
      <w:hyperlink r:id="rId59" w:history="1">
        <w:r w:rsidR="00616053" w:rsidRPr="00616053">
          <w:rPr>
            <w:rStyle w:val="Hyperlink"/>
            <w:rFonts w:cs="Arial"/>
            <w:sz w:val="28"/>
            <w:szCs w:val="28"/>
          </w:rPr>
          <w:t>Evidence Review: Accommodation Needs of Gypsy/Travellers</w:t>
        </w:r>
      </w:hyperlink>
      <w:r w:rsidR="00616053" w:rsidRPr="00616053">
        <w:rPr>
          <w:rFonts w:cs="Arial"/>
          <w:sz w:val="28"/>
          <w:szCs w:val="28"/>
        </w:rPr>
        <w:t xml:space="preserve"> (Scottish Government, 2020). </w:t>
      </w:r>
    </w:p>
    <w:p w14:paraId="1BD8E979" w14:textId="77777777" w:rsidR="00616053" w:rsidRPr="00616053" w:rsidRDefault="00616053" w:rsidP="00616053">
      <w:pPr>
        <w:spacing w:line="276" w:lineRule="auto"/>
        <w:rPr>
          <w:rFonts w:cs="Arial"/>
          <w:sz w:val="28"/>
          <w:szCs w:val="28"/>
        </w:rPr>
      </w:pPr>
    </w:p>
    <w:p w14:paraId="6B8176D5" w14:textId="77777777" w:rsidR="00616053" w:rsidRPr="00616053" w:rsidRDefault="0052132B" w:rsidP="00616053">
      <w:pPr>
        <w:spacing w:line="276" w:lineRule="auto"/>
        <w:rPr>
          <w:rFonts w:cs="Arial"/>
          <w:sz w:val="28"/>
          <w:szCs w:val="28"/>
        </w:rPr>
      </w:pPr>
      <w:hyperlink r:id="rId60" w:history="1">
        <w:r w:rsidR="00616053" w:rsidRPr="00616053">
          <w:rPr>
            <w:rStyle w:val="Hyperlink"/>
            <w:rFonts w:cs="Arial"/>
            <w:sz w:val="28"/>
            <w:szCs w:val="28"/>
          </w:rPr>
          <w:t>Submission to the United Nation’s Committee on Economic Social and Cultural Rights</w:t>
        </w:r>
      </w:hyperlink>
      <w:r w:rsidR="00616053" w:rsidRPr="00616053">
        <w:rPr>
          <w:rFonts w:cs="Arial"/>
          <w:sz w:val="28"/>
          <w:szCs w:val="28"/>
        </w:rPr>
        <w:t xml:space="preserve"> (SHRC, 2022). </w:t>
      </w:r>
    </w:p>
    <w:p w14:paraId="60B8CC34" w14:textId="77777777" w:rsidR="00616053" w:rsidRPr="00616053" w:rsidRDefault="00616053" w:rsidP="00616053">
      <w:pPr>
        <w:spacing w:line="276" w:lineRule="auto"/>
        <w:rPr>
          <w:rFonts w:cs="Arial"/>
          <w:sz w:val="28"/>
          <w:szCs w:val="28"/>
        </w:rPr>
      </w:pPr>
    </w:p>
    <w:p w14:paraId="2C7EC66D" w14:textId="77777777" w:rsidR="00616053" w:rsidRPr="00616053" w:rsidRDefault="00616053" w:rsidP="00616053">
      <w:pPr>
        <w:spacing w:line="276" w:lineRule="auto"/>
        <w:rPr>
          <w:rFonts w:cs="Arial"/>
          <w:sz w:val="28"/>
          <w:szCs w:val="28"/>
        </w:rPr>
      </w:pPr>
      <w:r w:rsidRPr="00616053">
        <w:rPr>
          <w:rFonts w:cs="Arial"/>
          <w:sz w:val="28"/>
          <w:szCs w:val="28"/>
        </w:rPr>
        <w:lastRenderedPageBreak/>
        <w:t xml:space="preserve">Incorporating CERD and other international treaties into Scots law could strengthen the justiciability of a range of Gypsy/Traveller’s rights. Amongst other reports, the </w:t>
      </w:r>
      <w:hyperlink r:id="rId61" w:history="1">
        <w:r w:rsidRPr="00616053">
          <w:rPr>
            <w:rStyle w:val="Hyperlink"/>
            <w:rFonts w:cs="Arial"/>
            <w:sz w:val="28"/>
            <w:szCs w:val="28"/>
          </w:rPr>
          <w:t>Scottish Government’s UPR Position Statement</w:t>
        </w:r>
      </w:hyperlink>
      <w:r w:rsidRPr="00616053">
        <w:rPr>
          <w:rFonts w:cs="Arial"/>
          <w:sz w:val="28"/>
          <w:szCs w:val="28"/>
        </w:rPr>
        <w:t xml:space="preserve"> and </w:t>
      </w:r>
      <w:hyperlink r:id="rId62" w:history="1">
        <w:r w:rsidRPr="00616053">
          <w:rPr>
            <w:rStyle w:val="Hyperlink"/>
            <w:rFonts w:cs="Arial"/>
            <w:sz w:val="28"/>
            <w:szCs w:val="28"/>
          </w:rPr>
          <w:t>ICESCR Position Statement</w:t>
        </w:r>
      </w:hyperlink>
      <w:r w:rsidRPr="00616053">
        <w:rPr>
          <w:rFonts w:cs="Arial"/>
          <w:sz w:val="28"/>
          <w:szCs w:val="28"/>
        </w:rPr>
        <w:t xml:space="preserve"> set out recent and ongoing work it and other duty bearers are doing to progress the rights of Gypsy/Travellers in policy and public services. Relevant information can also be found on the </w:t>
      </w:r>
      <w:hyperlink r:id="rId63" w:history="1">
        <w:r w:rsidRPr="00616053">
          <w:rPr>
            <w:rStyle w:val="Hyperlink"/>
            <w:rFonts w:cs="Arial"/>
            <w:sz w:val="28"/>
            <w:szCs w:val="28"/>
          </w:rPr>
          <w:t>Scottish Government’s dedicated webpages on Gypsy/Travellers</w:t>
        </w:r>
      </w:hyperlink>
      <w:r w:rsidRPr="00616053">
        <w:rPr>
          <w:rFonts w:cs="Arial"/>
          <w:sz w:val="28"/>
          <w:szCs w:val="28"/>
        </w:rPr>
        <w:t xml:space="preserve">. </w:t>
      </w:r>
    </w:p>
    <w:p w14:paraId="168F0DC8" w14:textId="77777777" w:rsidR="00616053" w:rsidRPr="00616053" w:rsidRDefault="00616053" w:rsidP="00616053">
      <w:pPr>
        <w:spacing w:line="276" w:lineRule="auto"/>
        <w:rPr>
          <w:rFonts w:cs="Arial"/>
          <w:sz w:val="28"/>
          <w:szCs w:val="28"/>
        </w:rPr>
      </w:pPr>
    </w:p>
    <w:p w14:paraId="09105E64" w14:textId="77777777" w:rsidR="00616053" w:rsidRPr="00616053" w:rsidRDefault="00616053" w:rsidP="00616053">
      <w:pPr>
        <w:spacing w:line="276" w:lineRule="auto"/>
        <w:rPr>
          <w:rFonts w:cs="Arial"/>
          <w:sz w:val="28"/>
          <w:szCs w:val="28"/>
        </w:rPr>
      </w:pPr>
      <w:r w:rsidRPr="00616053">
        <w:rPr>
          <w:rFonts w:cs="Arial"/>
          <w:sz w:val="28"/>
          <w:szCs w:val="28"/>
        </w:rPr>
        <w:t xml:space="preserve">SNAP 2 actions that address human rights problems faced by Gypsy/Travellers in Scotland target issues of poverty, food insecurity, housing, stigma and discrimination, gaps in disaggregated equality and human rights data gathering and analysis, justice, health and wellbeing, private and family life, environmental rights, violence and abuse, online bullying and harassment, education, unpaid caring, and participation in decision-making.  </w:t>
      </w:r>
    </w:p>
    <w:p w14:paraId="5401E6A9" w14:textId="77777777" w:rsidR="00616053" w:rsidRPr="00616053" w:rsidRDefault="00616053" w:rsidP="00616053">
      <w:pPr>
        <w:spacing w:line="276" w:lineRule="auto"/>
        <w:rPr>
          <w:rFonts w:cs="Arial"/>
          <w:sz w:val="28"/>
          <w:szCs w:val="28"/>
        </w:rPr>
      </w:pPr>
    </w:p>
    <w:p w14:paraId="67FAD468" w14:textId="77777777" w:rsidR="00616053" w:rsidRPr="00616053" w:rsidRDefault="00616053" w:rsidP="00616053">
      <w:pPr>
        <w:spacing w:line="276" w:lineRule="auto"/>
        <w:rPr>
          <w:rFonts w:cs="Arial"/>
          <w:b/>
          <w:bCs/>
          <w:sz w:val="32"/>
          <w:szCs w:val="32"/>
        </w:rPr>
      </w:pPr>
      <w:r w:rsidRPr="00616053">
        <w:rPr>
          <w:rFonts w:cs="Arial"/>
          <w:b/>
          <w:bCs/>
          <w:sz w:val="32"/>
          <w:szCs w:val="32"/>
        </w:rPr>
        <w:t xml:space="preserve">LGBTQIA+ People </w:t>
      </w:r>
    </w:p>
    <w:p w14:paraId="1CB39305" w14:textId="77777777" w:rsidR="00616053" w:rsidRPr="00616053" w:rsidRDefault="00616053" w:rsidP="00616053">
      <w:pPr>
        <w:spacing w:line="276" w:lineRule="auto"/>
        <w:rPr>
          <w:rFonts w:cs="Arial"/>
          <w:sz w:val="28"/>
          <w:szCs w:val="28"/>
        </w:rPr>
      </w:pPr>
    </w:p>
    <w:p w14:paraId="301BD63F" w14:textId="5CFE6B04" w:rsidR="00616053" w:rsidRPr="00616053" w:rsidRDefault="00616053" w:rsidP="00616053">
      <w:pPr>
        <w:spacing w:line="276" w:lineRule="auto"/>
        <w:rPr>
          <w:rFonts w:cs="Arial"/>
          <w:sz w:val="28"/>
          <w:szCs w:val="28"/>
        </w:rPr>
      </w:pPr>
      <w:r w:rsidRPr="00616053">
        <w:rPr>
          <w:rFonts w:cs="Arial"/>
          <w:sz w:val="28"/>
          <w:szCs w:val="28"/>
        </w:rPr>
        <w:t xml:space="preserve">In Scotland, LGBTQIA+ people face many human rights problems, including – but not limited to – persistent stigma and discrimination, </w:t>
      </w:r>
      <w:r w:rsidR="00CC0408">
        <w:rPr>
          <w:rFonts w:cs="Arial"/>
          <w:sz w:val="28"/>
          <w:szCs w:val="28"/>
        </w:rPr>
        <w:t xml:space="preserve">biphobia, lesbophobia, homophobia and </w:t>
      </w:r>
      <w:r w:rsidRPr="00616053">
        <w:rPr>
          <w:rFonts w:cs="Arial"/>
          <w:sz w:val="28"/>
          <w:szCs w:val="28"/>
        </w:rPr>
        <w:t xml:space="preserve">transphobia, hate crime, poverty, barriers to health and care services, education and decent work. Recent reports that have highlighted these issues include the following: </w:t>
      </w:r>
    </w:p>
    <w:p w14:paraId="36F707E7" w14:textId="77777777" w:rsidR="00616053" w:rsidRPr="00616053" w:rsidRDefault="00616053" w:rsidP="00616053">
      <w:pPr>
        <w:spacing w:line="276" w:lineRule="auto"/>
        <w:rPr>
          <w:rFonts w:cs="Arial"/>
          <w:sz w:val="28"/>
          <w:szCs w:val="28"/>
        </w:rPr>
      </w:pPr>
    </w:p>
    <w:p w14:paraId="3DF6FAAA" w14:textId="77777777" w:rsidR="00616053" w:rsidRPr="00616053" w:rsidRDefault="0052132B" w:rsidP="00616053">
      <w:pPr>
        <w:spacing w:line="276" w:lineRule="auto"/>
        <w:rPr>
          <w:rFonts w:cs="Arial"/>
          <w:sz w:val="28"/>
          <w:szCs w:val="28"/>
        </w:rPr>
      </w:pPr>
      <w:hyperlink r:id="rId64" w:history="1">
        <w:r w:rsidR="00616053" w:rsidRPr="00616053">
          <w:rPr>
            <w:rStyle w:val="Hyperlink"/>
            <w:rFonts w:cs="Arial"/>
            <w:sz w:val="28"/>
            <w:szCs w:val="28"/>
          </w:rPr>
          <w:t>Is Scotland Fairer?</w:t>
        </w:r>
      </w:hyperlink>
      <w:r w:rsidR="00616053" w:rsidRPr="00616053">
        <w:rPr>
          <w:rFonts w:cs="Arial"/>
          <w:sz w:val="28"/>
          <w:szCs w:val="28"/>
        </w:rPr>
        <w:t xml:space="preserve"> (EHRC, 2018).</w:t>
      </w:r>
    </w:p>
    <w:p w14:paraId="46FB2C1E" w14:textId="77777777" w:rsidR="00616053" w:rsidRPr="00616053" w:rsidRDefault="00616053" w:rsidP="00616053">
      <w:pPr>
        <w:spacing w:line="276" w:lineRule="auto"/>
        <w:rPr>
          <w:rFonts w:cs="Arial"/>
          <w:sz w:val="28"/>
          <w:szCs w:val="28"/>
        </w:rPr>
      </w:pPr>
    </w:p>
    <w:p w14:paraId="2CD84501" w14:textId="77777777" w:rsidR="00616053" w:rsidRPr="00616053" w:rsidRDefault="0052132B" w:rsidP="00616053">
      <w:pPr>
        <w:spacing w:line="276" w:lineRule="auto"/>
        <w:rPr>
          <w:rFonts w:cs="Arial"/>
          <w:sz w:val="28"/>
          <w:szCs w:val="28"/>
        </w:rPr>
      </w:pPr>
      <w:hyperlink r:id="rId65" w:history="1">
        <w:r w:rsidR="00616053" w:rsidRPr="00616053">
          <w:rPr>
            <w:rStyle w:val="Hyperlink"/>
            <w:rFonts w:cs="Arial"/>
            <w:sz w:val="28"/>
            <w:szCs w:val="28"/>
          </w:rPr>
          <w:t>ICESCR Joint Report to the UN Committee on Economic Social and Cultural Rights</w:t>
        </w:r>
      </w:hyperlink>
      <w:r w:rsidR="00616053" w:rsidRPr="00616053">
        <w:rPr>
          <w:rFonts w:cs="Arial"/>
          <w:sz w:val="28"/>
          <w:szCs w:val="28"/>
        </w:rPr>
        <w:t xml:space="preserve"> (Human Rights Consortium and others, 2022).</w:t>
      </w:r>
    </w:p>
    <w:p w14:paraId="7FDC037D" w14:textId="77777777" w:rsidR="00616053" w:rsidRPr="00616053" w:rsidRDefault="00616053" w:rsidP="00616053">
      <w:pPr>
        <w:spacing w:line="276" w:lineRule="auto"/>
        <w:rPr>
          <w:rFonts w:cs="Arial"/>
          <w:sz w:val="28"/>
          <w:szCs w:val="28"/>
        </w:rPr>
      </w:pPr>
    </w:p>
    <w:p w14:paraId="367EC13B" w14:textId="77777777" w:rsidR="00616053" w:rsidRPr="00616053" w:rsidRDefault="0052132B" w:rsidP="00616053">
      <w:pPr>
        <w:spacing w:line="276" w:lineRule="auto"/>
        <w:rPr>
          <w:rFonts w:cs="Arial"/>
          <w:sz w:val="28"/>
          <w:szCs w:val="28"/>
        </w:rPr>
      </w:pPr>
      <w:hyperlink r:id="rId66" w:history="1">
        <w:r w:rsidR="00616053" w:rsidRPr="00616053">
          <w:rPr>
            <w:rStyle w:val="Hyperlink"/>
            <w:rFonts w:cs="Arial"/>
            <w:sz w:val="28"/>
            <w:szCs w:val="28"/>
          </w:rPr>
          <w:t>Life in Scotland for LGBT Young People</w:t>
        </w:r>
      </w:hyperlink>
      <w:r w:rsidR="00616053" w:rsidRPr="00616053">
        <w:rPr>
          <w:rFonts w:cs="Arial"/>
          <w:sz w:val="28"/>
          <w:szCs w:val="28"/>
        </w:rPr>
        <w:t xml:space="preserve"> (LGBT Youth, 2022).</w:t>
      </w:r>
    </w:p>
    <w:p w14:paraId="37C7C0C9" w14:textId="77777777" w:rsidR="00616053" w:rsidRPr="00616053" w:rsidRDefault="00616053" w:rsidP="00616053">
      <w:pPr>
        <w:spacing w:line="276" w:lineRule="auto"/>
        <w:rPr>
          <w:rFonts w:cs="Arial"/>
          <w:sz w:val="28"/>
          <w:szCs w:val="28"/>
        </w:rPr>
      </w:pPr>
    </w:p>
    <w:p w14:paraId="053BBC62" w14:textId="77777777" w:rsidR="00616053" w:rsidRPr="00616053" w:rsidRDefault="0052132B" w:rsidP="00616053">
      <w:pPr>
        <w:spacing w:line="276" w:lineRule="auto"/>
        <w:rPr>
          <w:rFonts w:cs="Arial"/>
          <w:sz w:val="28"/>
          <w:szCs w:val="28"/>
        </w:rPr>
      </w:pPr>
      <w:hyperlink r:id="rId67" w:history="1">
        <w:r w:rsidR="00616053" w:rsidRPr="00616053">
          <w:rPr>
            <w:rStyle w:val="Hyperlink"/>
            <w:rFonts w:cs="Arial"/>
            <w:sz w:val="28"/>
            <w:szCs w:val="28"/>
          </w:rPr>
          <w:t>Trans People and Work</w:t>
        </w:r>
      </w:hyperlink>
      <w:r w:rsidR="00616053" w:rsidRPr="00616053">
        <w:rPr>
          <w:rFonts w:cs="Arial"/>
          <w:sz w:val="28"/>
          <w:szCs w:val="28"/>
        </w:rPr>
        <w:t xml:space="preserve"> (LGBT Health and Wellbeing, 2021).</w:t>
      </w:r>
    </w:p>
    <w:p w14:paraId="5FB6BB84" w14:textId="77777777" w:rsidR="00616053" w:rsidRPr="00616053" w:rsidRDefault="00616053" w:rsidP="00616053">
      <w:pPr>
        <w:spacing w:line="276" w:lineRule="auto"/>
        <w:rPr>
          <w:rFonts w:cs="Arial"/>
          <w:sz w:val="28"/>
          <w:szCs w:val="28"/>
        </w:rPr>
      </w:pPr>
    </w:p>
    <w:p w14:paraId="00448E79" w14:textId="77777777" w:rsidR="00616053" w:rsidRPr="00616053" w:rsidRDefault="00616053" w:rsidP="00616053">
      <w:pPr>
        <w:spacing w:line="276" w:lineRule="auto"/>
        <w:rPr>
          <w:rFonts w:cs="Arial"/>
          <w:sz w:val="28"/>
          <w:szCs w:val="28"/>
        </w:rPr>
      </w:pPr>
      <w:r w:rsidRPr="00616053">
        <w:rPr>
          <w:rFonts w:cs="Arial"/>
          <w:sz w:val="28"/>
          <w:szCs w:val="28"/>
        </w:rPr>
        <w:t xml:space="preserve">The Scottish Government has committed to ensuring that everyone – including LGBTQIA+ people – will have equal access to the rights in the new incorporation law. Amongst other reports, the </w:t>
      </w:r>
      <w:hyperlink r:id="rId68" w:history="1">
        <w:r w:rsidRPr="00616053">
          <w:rPr>
            <w:rStyle w:val="Hyperlink"/>
            <w:rFonts w:cs="Arial"/>
            <w:sz w:val="28"/>
            <w:szCs w:val="28"/>
          </w:rPr>
          <w:t xml:space="preserve">Scottish </w:t>
        </w:r>
        <w:r w:rsidRPr="00616053">
          <w:rPr>
            <w:rStyle w:val="Hyperlink"/>
            <w:rFonts w:cs="Arial"/>
            <w:sz w:val="28"/>
            <w:szCs w:val="28"/>
          </w:rPr>
          <w:lastRenderedPageBreak/>
          <w:t>Government’s UPR Position Statement</w:t>
        </w:r>
      </w:hyperlink>
      <w:r w:rsidRPr="00616053">
        <w:rPr>
          <w:rFonts w:cs="Arial"/>
          <w:sz w:val="28"/>
          <w:szCs w:val="28"/>
        </w:rPr>
        <w:t xml:space="preserve"> and </w:t>
      </w:r>
      <w:hyperlink r:id="rId69" w:history="1">
        <w:r w:rsidRPr="00616053">
          <w:rPr>
            <w:rStyle w:val="Hyperlink"/>
            <w:rFonts w:cs="Arial"/>
            <w:sz w:val="28"/>
            <w:szCs w:val="28"/>
          </w:rPr>
          <w:t>ICESCR Position Statement</w:t>
        </w:r>
      </w:hyperlink>
      <w:r w:rsidRPr="00616053">
        <w:rPr>
          <w:rFonts w:cs="Arial"/>
          <w:sz w:val="28"/>
          <w:szCs w:val="28"/>
        </w:rPr>
        <w:t xml:space="preserve"> documents the ongoing work it and other duty bearers are doing to respect, protect and fulfil the rights of LGBTQIA+ people. Relevant information can also be found on the </w:t>
      </w:r>
      <w:hyperlink r:id="rId70" w:history="1">
        <w:r w:rsidRPr="00616053">
          <w:rPr>
            <w:rStyle w:val="Hyperlink"/>
            <w:rFonts w:cs="Arial"/>
            <w:sz w:val="28"/>
            <w:szCs w:val="28"/>
          </w:rPr>
          <w:t>Scottish Government’s dedicated webpages on LGBTQIA+ people</w:t>
        </w:r>
      </w:hyperlink>
      <w:r w:rsidRPr="00616053">
        <w:rPr>
          <w:rFonts w:cs="Arial"/>
          <w:sz w:val="28"/>
          <w:szCs w:val="28"/>
        </w:rPr>
        <w:t xml:space="preserve">. </w:t>
      </w:r>
    </w:p>
    <w:p w14:paraId="611A716D" w14:textId="77777777" w:rsidR="00616053" w:rsidRPr="00616053" w:rsidRDefault="00616053" w:rsidP="00616053">
      <w:pPr>
        <w:spacing w:line="276" w:lineRule="auto"/>
        <w:rPr>
          <w:rFonts w:cs="Arial"/>
          <w:sz w:val="28"/>
          <w:szCs w:val="28"/>
        </w:rPr>
      </w:pPr>
    </w:p>
    <w:p w14:paraId="4E7E48A7" w14:textId="77777777" w:rsidR="00616053" w:rsidRPr="00616053" w:rsidRDefault="00616053" w:rsidP="00616053">
      <w:pPr>
        <w:spacing w:line="276" w:lineRule="auto"/>
        <w:rPr>
          <w:rFonts w:cs="Arial"/>
          <w:sz w:val="28"/>
          <w:szCs w:val="28"/>
        </w:rPr>
      </w:pPr>
      <w:r w:rsidRPr="00616053">
        <w:rPr>
          <w:rFonts w:cs="Arial"/>
          <w:sz w:val="28"/>
          <w:szCs w:val="28"/>
        </w:rPr>
        <w:t xml:space="preserve">SNAP 2 actions that address human rights problems faced by LGBTQIA+ people in Scotland target issues of poverty, food insecurity, housing, stigma and discrimination, gaps in disaggregated equality and human rights data gathering and analysis, health and wellbeing, private and family life, personal autonomy, justice, environmental rights, violence and abuse, online bullying and harassment, education, unpaid caring, and participation in decision-making.  </w:t>
      </w:r>
    </w:p>
    <w:p w14:paraId="5DB5FFAA" w14:textId="77777777" w:rsidR="00616053" w:rsidRPr="00616053" w:rsidRDefault="00616053" w:rsidP="00616053">
      <w:pPr>
        <w:spacing w:line="276" w:lineRule="auto"/>
        <w:rPr>
          <w:rFonts w:cs="Arial"/>
          <w:sz w:val="28"/>
          <w:szCs w:val="28"/>
        </w:rPr>
      </w:pPr>
    </w:p>
    <w:p w14:paraId="2A1E0429" w14:textId="77777777" w:rsidR="00616053" w:rsidRPr="00616053" w:rsidRDefault="00616053" w:rsidP="00616053">
      <w:pPr>
        <w:spacing w:line="276" w:lineRule="auto"/>
        <w:rPr>
          <w:rFonts w:cs="Arial"/>
          <w:b/>
          <w:bCs/>
          <w:sz w:val="32"/>
          <w:szCs w:val="32"/>
        </w:rPr>
      </w:pPr>
      <w:r w:rsidRPr="00616053">
        <w:rPr>
          <w:rFonts w:cs="Arial"/>
          <w:b/>
          <w:bCs/>
          <w:sz w:val="32"/>
          <w:szCs w:val="32"/>
        </w:rPr>
        <w:t>Older People</w:t>
      </w:r>
    </w:p>
    <w:p w14:paraId="5C9265D8" w14:textId="77777777" w:rsidR="00616053" w:rsidRPr="00616053" w:rsidRDefault="00616053" w:rsidP="00616053">
      <w:pPr>
        <w:spacing w:line="276" w:lineRule="auto"/>
        <w:rPr>
          <w:rFonts w:cs="Arial"/>
          <w:sz w:val="28"/>
          <w:szCs w:val="28"/>
        </w:rPr>
      </w:pPr>
    </w:p>
    <w:p w14:paraId="7759FE36" w14:textId="77777777" w:rsidR="00616053" w:rsidRPr="00616053" w:rsidRDefault="00616053" w:rsidP="00616053">
      <w:pPr>
        <w:spacing w:line="276" w:lineRule="auto"/>
        <w:rPr>
          <w:rFonts w:cs="Arial"/>
          <w:sz w:val="28"/>
          <w:szCs w:val="28"/>
        </w:rPr>
      </w:pPr>
      <w:r w:rsidRPr="00616053">
        <w:rPr>
          <w:rFonts w:cs="Arial"/>
          <w:sz w:val="28"/>
          <w:szCs w:val="28"/>
        </w:rPr>
        <w:t xml:space="preserve">In Scotland, older people face a range of human rights problems, including – but not limited to – ageism, poverty, barriers to education,  decent work and participation in decision-making, violence, abuse and neglect, and social exclusion. Older people have been disproportionately impacted by COVID-19. Recent reports have document many of these issues include: </w:t>
      </w:r>
    </w:p>
    <w:p w14:paraId="527A494A" w14:textId="77777777" w:rsidR="00616053" w:rsidRPr="00616053" w:rsidRDefault="00616053" w:rsidP="00616053">
      <w:pPr>
        <w:spacing w:line="276" w:lineRule="auto"/>
        <w:rPr>
          <w:rFonts w:cs="Arial"/>
          <w:sz w:val="28"/>
          <w:szCs w:val="28"/>
        </w:rPr>
      </w:pPr>
    </w:p>
    <w:p w14:paraId="385A7679" w14:textId="77777777" w:rsidR="00616053" w:rsidRPr="00616053" w:rsidRDefault="0052132B" w:rsidP="00616053">
      <w:pPr>
        <w:spacing w:line="276" w:lineRule="auto"/>
        <w:rPr>
          <w:rFonts w:cs="Arial"/>
          <w:sz w:val="28"/>
          <w:szCs w:val="28"/>
        </w:rPr>
      </w:pPr>
      <w:hyperlink r:id="rId71" w:history="1">
        <w:r w:rsidR="00616053" w:rsidRPr="00616053">
          <w:rPr>
            <w:rStyle w:val="Hyperlink"/>
            <w:rFonts w:cs="Arial"/>
            <w:sz w:val="28"/>
            <w:szCs w:val="28"/>
          </w:rPr>
          <w:t>Is Scotland Fairer?</w:t>
        </w:r>
      </w:hyperlink>
      <w:r w:rsidR="00616053" w:rsidRPr="00616053">
        <w:rPr>
          <w:rFonts w:cs="Arial"/>
          <w:sz w:val="28"/>
          <w:szCs w:val="28"/>
        </w:rPr>
        <w:t xml:space="preserve"> (Equality and Human Rights Commission, 2018)</w:t>
      </w:r>
    </w:p>
    <w:p w14:paraId="017FCA97" w14:textId="77777777" w:rsidR="00616053" w:rsidRPr="00616053" w:rsidRDefault="00616053" w:rsidP="00616053">
      <w:pPr>
        <w:spacing w:line="276" w:lineRule="auto"/>
        <w:rPr>
          <w:rFonts w:cs="Arial"/>
          <w:sz w:val="28"/>
          <w:szCs w:val="28"/>
        </w:rPr>
      </w:pPr>
    </w:p>
    <w:p w14:paraId="1E8BB309" w14:textId="77777777" w:rsidR="00616053" w:rsidRPr="00616053" w:rsidRDefault="0052132B" w:rsidP="00616053">
      <w:pPr>
        <w:spacing w:line="276" w:lineRule="auto"/>
        <w:rPr>
          <w:rFonts w:cs="Arial"/>
          <w:sz w:val="28"/>
          <w:szCs w:val="28"/>
        </w:rPr>
      </w:pPr>
      <w:hyperlink r:id="rId72" w:history="1">
        <w:r w:rsidR="00616053" w:rsidRPr="00616053">
          <w:rPr>
            <w:rStyle w:val="Hyperlink"/>
            <w:rFonts w:cs="Arial"/>
            <w:sz w:val="28"/>
            <w:szCs w:val="28"/>
          </w:rPr>
          <w:t>Submission to the United Nation’s Committee on Economic Social and Cultural Rights</w:t>
        </w:r>
      </w:hyperlink>
      <w:r w:rsidR="00616053" w:rsidRPr="00616053">
        <w:rPr>
          <w:rFonts w:cs="Arial"/>
          <w:sz w:val="28"/>
          <w:szCs w:val="28"/>
        </w:rPr>
        <w:t xml:space="preserve"> (SHRC, 2022). </w:t>
      </w:r>
    </w:p>
    <w:p w14:paraId="7060323D" w14:textId="77777777" w:rsidR="00616053" w:rsidRPr="00616053" w:rsidRDefault="00616053" w:rsidP="00616053">
      <w:pPr>
        <w:spacing w:line="276" w:lineRule="auto"/>
        <w:rPr>
          <w:rFonts w:cs="Arial"/>
          <w:sz w:val="28"/>
          <w:szCs w:val="28"/>
        </w:rPr>
      </w:pPr>
    </w:p>
    <w:p w14:paraId="35744EED" w14:textId="77777777" w:rsidR="00616053" w:rsidRPr="00616053" w:rsidRDefault="0052132B" w:rsidP="00616053">
      <w:pPr>
        <w:spacing w:line="276" w:lineRule="auto"/>
        <w:rPr>
          <w:rFonts w:cs="Arial"/>
          <w:sz w:val="28"/>
          <w:szCs w:val="28"/>
        </w:rPr>
      </w:pPr>
      <w:hyperlink r:id="rId73" w:history="1">
        <w:r w:rsidR="00616053" w:rsidRPr="00616053">
          <w:rPr>
            <w:rStyle w:val="Hyperlink"/>
            <w:rFonts w:cs="Arial"/>
            <w:sz w:val="28"/>
            <w:szCs w:val="28"/>
          </w:rPr>
          <w:t>ICESCR Joint Report to the UN Committee on Economic Social and Cultural Rights</w:t>
        </w:r>
      </w:hyperlink>
      <w:r w:rsidR="00616053" w:rsidRPr="00616053">
        <w:rPr>
          <w:rFonts w:cs="Arial"/>
          <w:sz w:val="28"/>
          <w:szCs w:val="28"/>
        </w:rPr>
        <w:t xml:space="preserve"> (Human Rights Consortium and others, 2022).</w:t>
      </w:r>
    </w:p>
    <w:p w14:paraId="4A04A699" w14:textId="77777777" w:rsidR="00616053" w:rsidRPr="00616053" w:rsidRDefault="00616053" w:rsidP="00616053">
      <w:pPr>
        <w:spacing w:line="276" w:lineRule="auto"/>
        <w:rPr>
          <w:rFonts w:cs="Arial"/>
          <w:sz w:val="28"/>
          <w:szCs w:val="28"/>
        </w:rPr>
      </w:pPr>
    </w:p>
    <w:p w14:paraId="2F7826E1" w14:textId="77777777" w:rsidR="00616053" w:rsidRPr="00616053" w:rsidRDefault="00616053" w:rsidP="00616053">
      <w:pPr>
        <w:spacing w:line="276" w:lineRule="auto"/>
        <w:rPr>
          <w:rFonts w:cs="Arial"/>
          <w:sz w:val="28"/>
          <w:szCs w:val="28"/>
        </w:rPr>
      </w:pPr>
      <w:r w:rsidRPr="00616053">
        <w:rPr>
          <w:rFonts w:cs="Arial"/>
          <w:sz w:val="28"/>
          <w:szCs w:val="28"/>
        </w:rPr>
        <w:t xml:space="preserve">The Scottish Government has committed to ensuring that incorporation will include a right for older people to live a life of dignity and independence. The </w:t>
      </w:r>
      <w:hyperlink r:id="rId74" w:history="1">
        <w:r w:rsidRPr="00616053">
          <w:rPr>
            <w:rStyle w:val="Hyperlink"/>
            <w:rFonts w:cs="Arial"/>
            <w:sz w:val="28"/>
            <w:szCs w:val="28"/>
          </w:rPr>
          <w:t>Scottish Government’s UPR Position Statement</w:t>
        </w:r>
      </w:hyperlink>
      <w:r w:rsidRPr="00616053">
        <w:rPr>
          <w:rFonts w:cs="Arial"/>
          <w:sz w:val="28"/>
          <w:szCs w:val="28"/>
        </w:rPr>
        <w:t xml:space="preserve"> and </w:t>
      </w:r>
      <w:hyperlink r:id="rId75" w:history="1">
        <w:r w:rsidRPr="00616053">
          <w:rPr>
            <w:rStyle w:val="Hyperlink"/>
            <w:rFonts w:cs="Arial"/>
            <w:sz w:val="28"/>
            <w:szCs w:val="28"/>
          </w:rPr>
          <w:t>ICESCR Position Statement</w:t>
        </w:r>
      </w:hyperlink>
      <w:r w:rsidRPr="00616053">
        <w:rPr>
          <w:rFonts w:cs="Arial"/>
          <w:sz w:val="28"/>
          <w:szCs w:val="28"/>
        </w:rPr>
        <w:t xml:space="preserve"> set out recent and ongoing work it and other duty bearers are doing to respect, protect and fulfil older people’s rights. </w:t>
      </w:r>
    </w:p>
    <w:p w14:paraId="2F7863C6" w14:textId="77777777" w:rsidR="00616053" w:rsidRPr="00616053" w:rsidRDefault="00616053" w:rsidP="00616053">
      <w:pPr>
        <w:spacing w:line="276" w:lineRule="auto"/>
        <w:rPr>
          <w:rFonts w:cs="Arial"/>
          <w:sz w:val="28"/>
          <w:szCs w:val="28"/>
        </w:rPr>
      </w:pPr>
    </w:p>
    <w:p w14:paraId="38987B32" w14:textId="77777777" w:rsidR="00616053" w:rsidRPr="00616053" w:rsidRDefault="00616053" w:rsidP="00616053">
      <w:pPr>
        <w:spacing w:line="276" w:lineRule="auto"/>
        <w:rPr>
          <w:rFonts w:cs="Arial"/>
          <w:sz w:val="28"/>
          <w:szCs w:val="28"/>
        </w:rPr>
      </w:pPr>
      <w:r w:rsidRPr="00616053">
        <w:rPr>
          <w:rFonts w:cs="Arial"/>
          <w:sz w:val="28"/>
          <w:szCs w:val="28"/>
        </w:rPr>
        <w:lastRenderedPageBreak/>
        <w:t xml:space="preserve">SNAP 2 actions that address human rights problems faced by older people in Scotland target issues of poverty, food insecurity, housing, stigma and discrimination, gaps in disaggregated equality and human rights data gathering and analysis, environmental rights, health and wellbeing, violence and abuse, online bullying and harassment, justice, education, unpaid caring, and participation in decision-making.  </w:t>
      </w:r>
    </w:p>
    <w:p w14:paraId="4CBB05F4" w14:textId="77777777" w:rsidR="00616053" w:rsidRPr="00616053" w:rsidRDefault="00616053" w:rsidP="00616053">
      <w:pPr>
        <w:spacing w:line="276" w:lineRule="auto"/>
        <w:rPr>
          <w:rFonts w:cs="Arial"/>
          <w:sz w:val="28"/>
          <w:szCs w:val="28"/>
        </w:rPr>
      </w:pPr>
    </w:p>
    <w:p w14:paraId="3DE044D9" w14:textId="77777777" w:rsidR="00616053" w:rsidRPr="00616053" w:rsidRDefault="00616053" w:rsidP="00616053">
      <w:pPr>
        <w:spacing w:line="276" w:lineRule="auto"/>
        <w:rPr>
          <w:rFonts w:cs="Arial"/>
          <w:b/>
          <w:bCs/>
          <w:sz w:val="32"/>
          <w:szCs w:val="32"/>
        </w:rPr>
      </w:pPr>
      <w:r w:rsidRPr="00616053">
        <w:rPr>
          <w:rFonts w:cs="Arial"/>
          <w:b/>
          <w:bCs/>
          <w:sz w:val="32"/>
          <w:szCs w:val="32"/>
        </w:rPr>
        <w:t>Unpaid Carers</w:t>
      </w:r>
    </w:p>
    <w:p w14:paraId="5FBDFF30" w14:textId="77777777" w:rsidR="00616053" w:rsidRPr="00616053" w:rsidRDefault="00616053" w:rsidP="00616053">
      <w:pPr>
        <w:spacing w:line="276" w:lineRule="auto"/>
        <w:rPr>
          <w:rFonts w:cs="Arial"/>
          <w:sz w:val="28"/>
          <w:szCs w:val="28"/>
        </w:rPr>
      </w:pPr>
    </w:p>
    <w:p w14:paraId="16F3C3C9" w14:textId="77777777" w:rsidR="00616053" w:rsidRPr="00616053" w:rsidRDefault="00616053" w:rsidP="00616053">
      <w:pPr>
        <w:spacing w:line="276" w:lineRule="auto"/>
        <w:rPr>
          <w:rFonts w:cs="Arial"/>
          <w:sz w:val="28"/>
          <w:szCs w:val="28"/>
        </w:rPr>
      </w:pPr>
      <w:r w:rsidRPr="00616053">
        <w:rPr>
          <w:rFonts w:cs="Arial"/>
          <w:sz w:val="28"/>
          <w:szCs w:val="28"/>
        </w:rPr>
        <w:t xml:space="preserve">Unpaid carers in Scotland experience many human rights issues, including – but not limited to – poverty, barriers to education, decent work and participation in decision-making, and the ability to make a free and active choice about unpaid caring. Unpaid carers – the majority of whom are women – have been disproportionately impacted by COVID-19 and the cost of living crisis. Recent reports have highlighted many issues. This includes the following. </w:t>
      </w:r>
    </w:p>
    <w:p w14:paraId="20AAA65A" w14:textId="77777777" w:rsidR="00616053" w:rsidRPr="00616053" w:rsidRDefault="00616053" w:rsidP="00616053">
      <w:pPr>
        <w:spacing w:line="276" w:lineRule="auto"/>
        <w:rPr>
          <w:rFonts w:cs="Arial"/>
          <w:sz w:val="28"/>
          <w:szCs w:val="28"/>
        </w:rPr>
      </w:pPr>
    </w:p>
    <w:p w14:paraId="4DBC843D" w14:textId="77777777" w:rsidR="00616053" w:rsidRPr="00616053" w:rsidRDefault="0052132B" w:rsidP="00616053">
      <w:pPr>
        <w:spacing w:line="276" w:lineRule="auto"/>
        <w:rPr>
          <w:rFonts w:cs="Arial"/>
          <w:sz w:val="28"/>
          <w:szCs w:val="28"/>
        </w:rPr>
      </w:pPr>
      <w:hyperlink r:id="rId76" w:history="1">
        <w:r w:rsidR="00616053" w:rsidRPr="00616053">
          <w:rPr>
            <w:rStyle w:val="Hyperlink"/>
            <w:rFonts w:cs="Arial"/>
            <w:sz w:val="28"/>
            <w:szCs w:val="28"/>
          </w:rPr>
          <w:t>Submission to the United Nation’s Committee on Economic Social and Cultural Rights</w:t>
        </w:r>
      </w:hyperlink>
      <w:r w:rsidR="00616053" w:rsidRPr="00616053">
        <w:rPr>
          <w:rFonts w:cs="Arial"/>
          <w:sz w:val="28"/>
          <w:szCs w:val="28"/>
        </w:rPr>
        <w:t xml:space="preserve"> (SHRC, 2022). </w:t>
      </w:r>
    </w:p>
    <w:p w14:paraId="542A052E" w14:textId="77777777" w:rsidR="00616053" w:rsidRPr="00616053" w:rsidRDefault="00616053" w:rsidP="00616053">
      <w:pPr>
        <w:spacing w:line="276" w:lineRule="auto"/>
        <w:rPr>
          <w:rFonts w:cs="Arial"/>
          <w:sz w:val="28"/>
          <w:szCs w:val="28"/>
        </w:rPr>
      </w:pPr>
    </w:p>
    <w:p w14:paraId="6B159A90" w14:textId="77777777" w:rsidR="00616053" w:rsidRPr="00616053" w:rsidRDefault="0052132B" w:rsidP="00616053">
      <w:pPr>
        <w:spacing w:line="276" w:lineRule="auto"/>
        <w:rPr>
          <w:rFonts w:cs="Arial"/>
          <w:sz w:val="28"/>
          <w:szCs w:val="28"/>
        </w:rPr>
      </w:pPr>
      <w:hyperlink r:id="rId77" w:history="1">
        <w:r w:rsidR="00616053" w:rsidRPr="00616053">
          <w:rPr>
            <w:rStyle w:val="Hyperlink"/>
            <w:rFonts w:cs="Arial"/>
            <w:sz w:val="28"/>
            <w:szCs w:val="28"/>
          </w:rPr>
          <w:t>State of Caring 2022</w:t>
        </w:r>
      </w:hyperlink>
      <w:r w:rsidR="00616053" w:rsidRPr="00616053">
        <w:rPr>
          <w:rFonts w:cs="Arial"/>
          <w:sz w:val="28"/>
          <w:szCs w:val="28"/>
        </w:rPr>
        <w:t xml:space="preserve"> (Carers UK, 2022).</w:t>
      </w:r>
    </w:p>
    <w:p w14:paraId="36D772E2" w14:textId="77777777" w:rsidR="00616053" w:rsidRPr="00616053" w:rsidRDefault="00616053" w:rsidP="00616053">
      <w:pPr>
        <w:spacing w:line="276" w:lineRule="auto"/>
        <w:rPr>
          <w:rFonts w:cs="Arial"/>
          <w:sz w:val="28"/>
          <w:szCs w:val="28"/>
        </w:rPr>
      </w:pPr>
    </w:p>
    <w:p w14:paraId="025F2996" w14:textId="77777777" w:rsidR="00616053" w:rsidRPr="00616053" w:rsidRDefault="0052132B" w:rsidP="00616053">
      <w:pPr>
        <w:spacing w:line="276" w:lineRule="auto"/>
        <w:rPr>
          <w:rFonts w:cs="Arial"/>
          <w:sz w:val="28"/>
          <w:szCs w:val="28"/>
        </w:rPr>
      </w:pPr>
      <w:hyperlink r:id="rId78" w:history="1">
        <w:r w:rsidR="00616053" w:rsidRPr="00616053">
          <w:rPr>
            <w:rStyle w:val="Hyperlink"/>
            <w:rFonts w:cs="Arial"/>
            <w:sz w:val="28"/>
            <w:szCs w:val="28"/>
          </w:rPr>
          <w:t>Response to the National Care Service Call for Evidence</w:t>
        </w:r>
      </w:hyperlink>
      <w:r w:rsidR="00616053" w:rsidRPr="00616053">
        <w:rPr>
          <w:rFonts w:cs="Arial"/>
          <w:sz w:val="28"/>
          <w:szCs w:val="28"/>
        </w:rPr>
        <w:t xml:space="preserve"> (National Carer Organisations, 2022).</w:t>
      </w:r>
    </w:p>
    <w:p w14:paraId="17CB1F09" w14:textId="77777777" w:rsidR="00616053" w:rsidRPr="00616053" w:rsidRDefault="00616053" w:rsidP="00616053">
      <w:pPr>
        <w:spacing w:line="276" w:lineRule="auto"/>
        <w:rPr>
          <w:rFonts w:cs="Arial"/>
          <w:sz w:val="28"/>
          <w:szCs w:val="28"/>
        </w:rPr>
      </w:pPr>
    </w:p>
    <w:p w14:paraId="667250F2" w14:textId="77777777" w:rsidR="00616053" w:rsidRPr="00616053" w:rsidRDefault="00616053" w:rsidP="00616053">
      <w:pPr>
        <w:spacing w:line="276" w:lineRule="auto"/>
        <w:rPr>
          <w:rFonts w:cs="Arial"/>
          <w:sz w:val="28"/>
          <w:szCs w:val="28"/>
        </w:rPr>
      </w:pPr>
      <w:r w:rsidRPr="00616053">
        <w:rPr>
          <w:rFonts w:cs="Arial"/>
          <w:sz w:val="28"/>
          <w:szCs w:val="28"/>
        </w:rPr>
        <w:t xml:space="preserve">The </w:t>
      </w:r>
      <w:hyperlink r:id="rId79" w:history="1">
        <w:r w:rsidRPr="00616053">
          <w:rPr>
            <w:rStyle w:val="Hyperlink"/>
            <w:rFonts w:cs="Arial"/>
            <w:sz w:val="28"/>
            <w:szCs w:val="28"/>
          </w:rPr>
          <w:t>Scottish Government’s 2022 UPR Position Statement</w:t>
        </w:r>
      </w:hyperlink>
      <w:r w:rsidRPr="00616053">
        <w:rPr>
          <w:rFonts w:cs="Arial"/>
          <w:sz w:val="28"/>
          <w:szCs w:val="28"/>
        </w:rPr>
        <w:t xml:space="preserve"> and </w:t>
      </w:r>
      <w:hyperlink r:id="rId80" w:history="1">
        <w:r w:rsidRPr="00616053">
          <w:rPr>
            <w:rStyle w:val="Hyperlink"/>
            <w:rFonts w:cs="Arial"/>
            <w:sz w:val="28"/>
            <w:szCs w:val="28"/>
          </w:rPr>
          <w:t>ICESCR Position Statement</w:t>
        </w:r>
      </w:hyperlink>
      <w:r w:rsidRPr="00616053">
        <w:rPr>
          <w:rFonts w:cs="Arial"/>
          <w:sz w:val="28"/>
          <w:szCs w:val="28"/>
        </w:rPr>
        <w:t xml:space="preserve"> set out recent and ongoing work it and other duty bearers are doing to respect, protect and fulfil unpaid carer’s rights, through law, policy and other action plans. Relevant information can also be found on the </w:t>
      </w:r>
      <w:hyperlink r:id="rId81" w:history="1">
        <w:r w:rsidRPr="00616053">
          <w:rPr>
            <w:rStyle w:val="Hyperlink"/>
            <w:rFonts w:cs="Arial"/>
            <w:sz w:val="28"/>
            <w:szCs w:val="28"/>
          </w:rPr>
          <w:t>Scottish Government’s dedicated webpages on unpaid carers</w:t>
        </w:r>
      </w:hyperlink>
      <w:r w:rsidRPr="00616053">
        <w:rPr>
          <w:rFonts w:cs="Arial"/>
          <w:sz w:val="28"/>
          <w:szCs w:val="28"/>
        </w:rPr>
        <w:t xml:space="preserve">. </w:t>
      </w:r>
    </w:p>
    <w:p w14:paraId="4A9838FE" w14:textId="77777777" w:rsidR="00616053" w:rsidRPr="00616053" w:rsidRDefault="00616053" w:rsidP="00616053">
      <w:pPr>
        <w:spacing w:line="276" w:lineRule="auto"/>
        <w:rPr>
          <w:rFonts w:cs="Arial"/>
          <w:sz w:val="28"/>
          <w:szCs w:val="28"/>
        </w:rPr>
      </w:pPr>
    </w:p>
    <w:p w14:paraId="4CCF4363" w14:textId="77777777" w:rsidR="00616053" w:rsidRPr="00616053" w:rsidRDefault="00616053" w:rsidP="00616053">
      <w:pPr>
        <w:spacing w:line="276" w:lineRule="auto"/>
        <w:rPr>
          <w:rFonts w:cs="Arial"/>
          <w:sz w:val="28"/>
          <w:szCs w:val="28"/>
        </w:rPr>
      </w:pPr>
      <w:r w:rsidRPr="00616053">
        <w:rPr>
          <w:rFonts w:cs="Arial"/>
          <w:sz w:val="28"/>
          <w:szCs w:val="28"/>
        </w:rPr>
        <w:t xml:space="preserve">SNAP 2 actions that address human rights problems faced by unpaid carers in Scotland target issues of poverty, food insecurity, housing,  gaps in disaggregated equality and human rights data gathering and analysis, health and wellbeing, environmental rights, education, participation in decision-making, and private and family life.  </w:t>
      </w:r>
    </w:p>
    <w:p w14:paraId="46590202" w14:textId="77777777" w:rsidR="00616053" w:rsidRPr="00616053" w:rsidRDefault="00616053" w:rsidP="00616053">
      <w:pPr>
        <w:spacing w:line="276" w:lineRule="auto"/>
        <w:rPr>
          <w:rFonts w:cs="Arial"/>
          <w:sz w:val="28"/>
          <w:szCs w:val="28"/>
        </w:rPr>
      </w:pPr>
    </w:p>
    <w:p w14:paraId="5FAEE6C8" w14:textId="77777777" w:rsidR="00616053" w:rsidRPr="00616053" w:rsidRDefault="00616053" w:rsidP="00616053">
      <w:pPr>
        <w:spacing w:line="276" w:lineRule="auto"/>
        <w:rPr>
          <w:rFonts w:cs="Arial"/>
          <w:b/>
          <w:bCs/>
          <w:sz w:val="32"/>
          <w:szCs w:val="32"/>
        </w:rPr>
      </w:pPr>
      <w:r w:rsidRPr="00616053">
        <w:rPr>
          <w:rFonts w:cs="Arial"/>
          <w:b/>
          <w:bCs/>
          <w:sz w:val="32"/>
          <w:szCs w:val="32"/>
        </w:rPr>
        <w:t xml:space="preserve">Women </w:t>
      </w:r>
    </w:p>
    <w:p w14:paraId="53D8819D" w14:textId="77777777" w:rsidR="00616053" w:rsidRPr="00616053" w:rsidRDefault="00616053" w:rsidP="00616053">
      <w:pPr>
        <w:spacing w:line="276" w:lineRule="auto"/>
        <w:rPr>
          <w:rFonts w:cs="Arial"/>
          <w:sz w:val="28"/>
          <w:szCs w:val="28"/>
        </w:rPr>
      </w:pPr>
    </w:p>
    <w:p w14:paraId="33F140A6" w14:textId="77777777" w:rsidR="00616053" w:rsidRPr="00616053" w:rsidRDefault="00616053" w:rsidP="00616053">
      <w:pPr>
        <w:spacing w:line="276" w:lineRule="auto"/>
        <w:rPr>
          <w:rFonts w:cs="Arial"/>
          <w:sz w:val="28"/>
          <w:szCs w:val="28"/>
        </w:rPr>
      </w:pPr>
      <w:r w:rsidRPr="00616053">
        <w:rPr>
          <w:rFonts w:cs="Arial"/>
          <w:sz w:val="28"/>
          <w:szCs w:val="28"/>
        </w:rPr>
        <w:t xml:space="preserve">Women in Scotland face numerous human rights problems, including – but not limited to – misogyny, sexism, poverty, violence and abuse, barriers to health and social care, education, fair work, and participation in decision-making. Women represent the majority of lone parents, unpaid carers, and people working in social care, and have been disproportionately impacted by </w:t>
      </w:r>
      <w:hyperlink r:id="rId82" w:history="1">
        <w:r w:rsidRPr="00616053">
          <w:rPr>
            <w:rStyle w:val="Hyperlink"/>
            <w:rFonts w:cs="Arial"/>
            <w:sz w:val="28"/>
            <w:szCs w:val="28"/>
          </w:rPr>
          <w:t>COVID-19</w:t>
        </w:r>
      </w:hyperlink>
      <w:r w:rsidRPr="00616053">
        <w:rPr>
          <w:rFonts w:cs="Arial"/>
          <w:sz w:val="28"/>
          <w:szCs w:val="28"/>
        </w:rPr>
        <w:t xml:space="preserve"> and </w:t>
      </w:r>
      <w:hyperlink r:id="rId83" w:history="1">
        <w:r w:rsidRPr="00616053">
          <w:rPr>
            <w:rStyle w:val="Hyperlink"/>
            <w:rFonts w:cs="Arial"/>
            <w:sz w:val="28"/>
            <w:szCs w:val="28"/>
          </w:rPr>
          <w:t>the cost of living crisis</w:t>
        </w:r>
      </w:hyperlink>
      <w:r w:rsidRPr="00616053">
        <w:rPr>
          <w:rFonts w:cs="Arial"/>
          <w:sz w:val="28"/>
          <w:szCs w:val="28"/>
        </w:rPr>
        <w:t xml:space="preserve">. Recent reports have highlighted many of these issues, including: </w:t>
      </w:r>
    </w:p>
    <w:p w14:paraId="4949E743" w14:textId="77777777" w:rsidR="00616053" w:rsidRPr="00616053" w:rsidRDefault="00616053" w:rsidP="00616053">
      <w:pPr>
        <w:spacing w:line="276" w:lineRule="auto"/>
        <w:rPr>
          <w:rFonts w:cs="Arial"/>
          <w:sz w:val="28"/>
          <w:szCs w:val="28"/>
        </w:rPr>
      </w:pPr>
    </w:p>
    <w:p w14:paraId="3339CFB4" w14:textId="77777777" w:rsidR="00616053" w:rsidRPr="00616053" w:rsidRDefault="0052132B" w:rsidP="00616053">
      <w:pPr>
        <w:spacing w:line="276" w:lineRule="auto"/>
        <w:rPr>
          <w:rFonts w:cs="Arial"/>
          <w:sz w:val="28"/>
          <w:szCs w:val="28"/>
        </w:rPr>
      </w:pPr>
      <w:hyperlink r:id="rId84" w:history="1">
        <w:r w:rsidR="00616053" w:rsidRPr="00616053">
          <w:rPr>
            <w:rStyle w:val="Hyperlink"/>
            <w:rFonts w:cs="Arial"/>
            <w:sz w:val="28"/>
            <w:szCs w:val="28"/>
          </w:rPr>
          <w:t>Submission to the United Nation’s Committee on Economic Social and Cultural Rights</w:t>
        </w:r>
      </w:hyperlink>
      <w:r w:rsidR="00616053" w:rsidRPr="00616053">
        <w:rPr>
          <w:rFonts w:cs="Arial"/>
          <w:sz w:val="28"/>
          <w:szCs w:val="28"/>
        </w:rPr>
        <w:t xml:space="preserve"> (SHRC, 2022). </w:t>
      </w:r>
    </w:p>
    <w:p w14:paraId="4BE2087A" w14:textId="77777777" w:rsidR="00616053" w:rsidRPr="00616053" w:rsidRDefault="00616053" w:rsidP="00616053">
      <w:pPr>
        <w:spacing w:line="276" w:lineRule="auto"/>
        <w:rPr>
          <w:rFonts w:cs="Arial"/>
          <w:sz w:val="28"/>
          <w:szCs w:val="28"/>
        </w:rPr>
      </w:pPr>
    </w:p>
    <w:p w14:paraId="396C133A" w14:textId="77777777" w:rsidR="00616053" w:rsidRPr="00616053" w:rsidRDefault="0052132B" w:rsidP="00616053">
      <w:pPr>
        <w:spacing w:line="276" w:lineRule="auto"/>
        <w:rPr>
          <w:rFonts w:cs="Arial"/>
          <w:sz w:val="28"/>
          <w:szCs w:val="28"/>
        </w:rPr>
      </w:pPr>
      <w:hyperlink r:id="rId85" w:history="1">
        <w:r w:rsidR="00616053" w:rsidRPr="00616053">
          <w:rPr>
            <w:rStyle w:val="Hyperlink"/>
            <w:rFonts w:cs="Arial"/>
            <w:sz w:val="28"/>
            <w:szCs w:val="28"/>
          </w:rPr>
          <w:t>ICESCR Pre-sessional Shadow Report</w:t>
        </w:r>
      </w:hyperlink>
      <w:r w:rsidR="00616053" w:rsidRPr="00616053">
        <w:rPr>
          <w:rFonts w:cs="Arial"/>
          <w:sz w:val="28"/>
          <w:szCs w:val="28"/>
        </w:rPr>
        <w:t xml:space="preserve"> (Engender and others, 2022).</w:t>
      </w:r>
    </w:p>
    <w:p w14:paraId="022A68EC" w14:textId="77777777" w:rsidR="00616053" w:rsidRPr="00616053" w:rsidRDefault="00616053" w:rsidP="00616053">
      <w:pPr>
        <w:spacing w:line="276" w:lineRule="auto"/>
        <w:rPr>
          <w:rFonts w:cs="Arial"/>
          <w:sz w:val="28"/>
          <w:szCs w:val="28"/>
        </w:rPr>
      </w:pPr>
    </w:p>
    <w:p w14:paraId="3007D8D6" w14:textId="77777777" w:rsidR="00616053" w:rsidRPr="00616053" w:rsidRDefault="0052132B" w:rsidP="00616053">
      <w:pPr>
        <w:spacing w:line="276" w:lineRule="auto"/>
        <w:rPr>
          <w:rFonts w:cs="Arial"/>
          <w:sz w:val="28"/>
          <w:szCs w:val="28"/>
        </w:rPr>
      </w:pPr>
      <w:hyperlink r:id="rId86" w:history="1">
        <w:r w:rsidR="00616053" w:rsidRPr="00616053">
          <w:rPr>
            <w:rStyle w:val="Hyperlink"/>
            <w:rFonts w:cs="Arial"/>
            <w:sz w:val="28"/>
            <w:szCs w:val="28"/>
          </w:rPr>
          <w:t>ICESCR Report to the UN Committee on Economic, Social and Cultural Rights</w:t>
        </w:r>
      </w:hyperlink>
      <w:r w:rsidR="00616053" w:rsidRPr="00616053">
        <w:rPr>
          <w:rFonts w:cs="Arial"/>
          <w:sz w:val="28"/>
          <w:szCs w:val="28"/>
        </w:rPr>
        <w:t xml:space="preserve"> (Health and Social Care Alliance Scotland, 2022).</w:t>
      </w:r>
    </w:p>
    <w:p w14:paraId="38165EF0" w14:textId="77777777" w:rsidR="00616053" w:rsidRPr="00616053" w:rsidRDefault="00616053" w:rsidP="00616053">
      <w:pPr>
        <w:spacing w:line="276" w:lineRule="auto"/>
        <w:rPr>
          <w:rFonts w:cs="Arial"/>
          <w:sz w:val="28"/>
          <w:szCs w:val="28"/>
        </w:rPr>
      </w:pPr>
    </w:p>
    <w:p w14:paraId="4D44FBD2" w14:textId="77777777" w:rsidR="00616053" w:rsidRPr="00616053" w:rsidRDefault="0052132B" w:rsidP="00616053">
      <w:pPr>
        <w:spacing w:line="276" w:lineRule="auto"/>
        <w:rPr>
          <w:rFonts w:cs="Arial"/>
          <w:sz w:val="28"/>
          <w:szCs w:val="28"/>
        </w:rPr>
      </w:pPr>
      <w:hyperlink r:id="rId87" w:history="1">
        <w:r w:rsidR="00616053" w:rsidRPr="00616053">
          <w:rPr>
            <w:rStyle w:val="Hyperlink"/>
            <w:rFonts w:cs="Arial"/>
            <w:sz w:val="28"/>
            <w:szCs w:val="28"/>
          </w:rPr>
          <w:t>CEDAW Follow up to Concluding Observations</w:t>
        </w:r>
      </w:hyperlink>
      <w:r w:rsidR="00616053" w:rsidRPr="00616053">
        <w:rPr>
          <w:rFonts w:cs="Arial"/>
          <w:sz w:val="28"/>
          <w:szCs w:val="28"/>
        </w:rPr>
        <w:t xml:space="preserve"> (Engender, 2021).</w:t>
      </w:r>
    </w:p>
    <w:p w14:paraId="6A7D90F0" w14:textId="77777777" w:rsidR="00616053" w:rsidRPr="00616053" w:rsidRDefault="00616053" w:rsidP="00616053">
      <w:pPr>
        <w:spacing w:line="276" w:lineRule="auto"/>
        <w:rPr>
          <w:rFonts w:cs="Arial"/>
          <w:sz w:val="28"/>
          <w:szCs w:val="28"/>
        </w:rPr>
      </w:pPr>
    </w:p>
    <w:p w14:paraId="6E2E255F" w14:textId="77777777" w:rsidR="00616053" w:rsidRPr="00616053" w:rsidRDefault="00616053" w:rsidP="00616053">
      <w:pPr>
        <w:spacing w:line="276" w:lineRule="auto"/>
        <w:rPr>
          <w:rFonts w:cs="Arial"/>
          <w:sz w:val="28"/>
          <w:szCs w:val="28"/>
        </w:rPr>
      </w:pPr>
      <w:r w:rsidRPr="00616053">
        <w:rPr>
          <w:rFonts w:cs="Arial"/>
          <w:sz w:val="28"/>
          <w:szCs w:val="28"/>
        </w:rPr>
        <w:t xml:space="preserve">Incorporating CEDAW and other international human rights treaties into Scots law could have a profound effect on the legal protection of women’s rights. Amongst other reports, the </w:t>
      </w:r>
      <w:hyperlink r:id="rId88" w:history="1">
        <w:r w:rsidRPr="00616053">
          <w:rPr>
            <w:rStyle w:val="Hyperlink"/>
            <w:rFonts w:cs="Arial"/>
            <w:sz w:val="28"/>
            <w:szCs w:val="28"/>
          </w:rPr>
          <w:t>Scottish Government’s 2022 UPR Position Statement</w:t>
        </w:r>
      </w:hyperlink>
      <w:r w:rsidRPr="00616053">
        <w:rPr>
          <w:rFonts w:cs="Arial"/>
          <w:sz w:val="28"/>
          <w:szCs w:val="28"/>
        </w:rPr>
        <w:t xml:space="preserve"> and </w:t>
      </w:r>
      <w:hyperlink r:id="rId89" w:history="1">
        <w:r w:rsidRPr="00616053">
          <w:rPr>
            <w:rStyle w:val="Hyperlink"/>
            <w:rFonts w:cs="Arial"/>
            <w:sz w:val="28"/>
            <w:szCs w:val="28"/>
          </w:rPr>
          <w:t>ICESCR Position Statement</w:t>
        </w:r>
      </w:hyperlink>
      <w:r w:rsidRPr="00616053">
        <w:rPr>
          <w:rFonts w:cs="Arial"/>
          <w:sz w:val="28"/>
          <w:szCs w:val="28"/>
        </w:rPr>
        <w:t xml:space="preserve"> set out recent and ongoing work it and other public bodies are doing to progress gender equality, including through law, policy and other action plans. Relevant information can also be found on the </w:t>
      </w:r>
      <w:hyperlink r:id="rId90" w:history="1">
        <w:r w:rsidRPr="00616053">
          <w:rPr>
            <w:rStyle w:val="Hyperlink"/>
            <w:rFonts w:cs="Arial"/>
            <w:sz w:val="28"/>
            <w:szCs w:val="28"/>
          </w:rPr>
          <w:t>Scottish Government’s dedicated webpages on gender equality</w:t>
        </w:r>
      </w:hyperlink>
      <w:r w:rsidRPr="00616053">
        <w:rPr>
          <w:rFonts w:cs="Arial"/>
          <w:sz w:val="28"/>
          <w:szCs w:val="28"/>
        </w:rPr>
        <w:t xml:space="preserve">. </w:t>
      </w:r>
    </w:p>
    <w:p w14:paraId="7B5C93B6" w14:textId="77777777" w:rsidR="00616053" w:rsidRPr="00616053" w:rsidRDefault="00616053" w:rsidP="00616053">
      <w:pPr>
        <w:spacing w:line="276" w:lineRule="auto"/>
        <w:rPr>
          <w:rFonts w:cs="Arial"/>
          <w:sz w:val="28"/>
          <w:szCs w:val="28"/>
        </w:rPr>
      </w:pPr>
    </w:p>
    <w:p w14:paraId="299BA408" w14:textId="77777777" w:rsidR="00616053" w:rsidRPr="00616053" w:rsidRDefault="00616053" w:rsidP="00616053">
      <w:pPr>
        <w:spacing w:line="276" w:lineRule="auto"/>
        <w:rPr>
          <w:rFonts w:cs="Arial"/>
          <w:sz w:val="28"/>
          <w:szCs w:val="28"/>
        </w:rPr>
      </w:pPr>
      <w:r w:rsidRPr="00616053">
        <w:rPr>
          <w:rFonts w:cs="Arial"/>
          <w:sz w:val="28"/>
          <w:szCs w:val="28"/>
        </w:rPr>
        <w:t xml:space="preserve">SNAP 2 actions that address human rights problems faced by women in Scotland target issues of poverty, food insecurity, housing, stigma and discrimination, health and wellbeing, intersectional data gathering and analysis, private and family life, personal autonomy, justice, gender-competent professional development, environmental rights, violence and abuse, online bullying and harassment, education, unpaid caring, and participation in decision-making.  </w:t>
      </w:r>
    </w:p>
    <w:p w14:paraId="52F08492" w14:textId="77777777" w:rsidR="00616053" w:rsidRPr="00616053" w:rsidRDefault="00616053" w:rsidP="00616053">
      <w:pPr>
        <w:spacing w:line="276" w:lineRule="auto"/>
        <w:rPr>
          <w:rFonts w:cs="Arial"/>
          <w:sz w:val="28"/>
          <w:szCs w:val="28"/>
        </w:rPr>
      </w:pPr>
    </w:p>
    <w:p w14:paraId="701AC1AF" w14:textId="77777777" w:rsidR="00616053" w:rsidRPr="00616053" w:rsidRDefault="00616053" w:rsidP="00616053">
      <w:pPr>
        <w:spacing w:line="276" w:lineRule="auto"/>
        <w:rPr>
          <w:rFonts w:cs="Arial"/>
          <w:b/>
          <w:sz w:val="36"/>
          <w:szCs w:val="36"/>
        </w:rPr>
      </w:pPr>
      <w:r w:rsidRPr="00616053">
        <w:rPr>
          <w:rFonts w:cs="Arial"/>
          <w:b/>
          <w:sz w:val="36"/>
          <w:szCs w:val="36"/>
        </w:rPr>
        <w:t xml:space="preserve">Poverty and the Cost of Living Crisis </w:t>
      </w:r>
    </w:p>
    <w:p w14:paraId="4D853EF3" w14:textId="77777777" w:rsidR="00616053" w:rsidRPr="00616053" w:rsidRDefault="00616053" w:rsidP="00616053">
      <w:pPr>
        <w:spacing w:line="276" w:lineRule="auto"/>
        <w:rPr>
          <w:rFonts w:cs="Arial"/>
          <w:sz w:val="28"/>
          <w:szCs w:val="28"/>
        </w:rPr>
      </w:pPr>
    </w:p>
    <w:p w14:paraId="0BCCCB2B" w14:textId="77777777" w:rsidR="00616053" w:rsidRPr="00616053" w:rsidRDefault="00616053" w:rsidP="00616053">
      <w:pPr>
        <w:spacing w:line="276" w:lineRule="auto"/>
        <w:rPr>
          <w:rFonts w:cs="Arial"/>
          <w:sz w:val="28"/>
          <w:szCs w:val="28"/>
        </w:rPr>
      </w:pPr>
      <w:r w:rsidRPr="00616053">
        <w:rPr>
          <w:rFonts w:cs="Arial"/>
          <w:sz w:val="28"/>
          <w:szCs w:val="28"/>
        </w:rPr>
        <w:t>People across Scotland are currently experiencing a profound cost of living crisis, which means that the price of things is going up but incomes – from wages or social security – are not increasing at the same rate. This negatively affects people’s ability to pay for essential items like food, heating, hygiene products, transport, groceries, rent, and mortgages.</w:t>
      </w:r>
    </w:p>
    <w:p w14:paraId="4A9AF0C2" w14:textId="77777777" w:rsidR="00616053" w:rsidRPr="00616053" w:rsidRDefault="00616053" w:rsidP="00616053">
      <w:pPr>
        <w:spacing w:line="276" w:lineRule="auto"/>
        <w:rPr>
          <w:rFonts w:cs="Arial"/>
          <w:sz w:val="28"/>
          <w:szCs w:val="28"/>
        </w:rPr>
      </w:pPr>
    </w:p>
    <w:p w14:paraId="35132EE6" w14:textId="77777777" w:rsidR="00616053" w:rsidRPr="00616053" w:rsidRDefault="00616053" w:rsidP="00616053">
      <w:pPr>
        <w:spacing w:line="276" w:lineRule="auto"/>
        <w:rPr>
          <w:rFonts w:cs="Arial"/>
          <w:sz w:val="28"/>
          <w:szCs w:val="28"/>
        </w:rPr>
      </w:pPr>
      <w:r w:rsidRPr="00616053">
        <w:rPr>
          <w:rFonts w:cs="Arial"/>
          <w:sz w:val="28"/>
          <w:szCs w:val="28"/>
        </w:rPr>
        <w:t xml:space="preserve">Even before the current crisis, people in Scotland were living with unacceptable levels of poverty, and rates are rising. Poverty interferes with the realisation of many interrelated human rights, like the right to live with dignity, to an adequate standard of living, to food, decent housing, good mental and physical health, education, fair work, independent living, equality and freedom from discrimination. People in poverty and on low incomes have been disproportionately impacted by COVID-19. </w:t>
      </w:r>
      <w:hyperlink r:id="rId91" w:history="1">
        <w:r w:rsidRPr="00616053">
          <w:rPr>
            <w:rStyle w:val="Hyperlink"/>
            <w:rFonts w:cs="Arial"/>
            <w:sz w:val="28"/>
            <w:szCs w:val="28"/>
          </w:rPr>
          <w:t>Reports by the Poverty and Inequality Commission</w:t>
        </w:r>
      </w:hyperlink>
      <w:r w:rsidRPr="00616053">
        <w:rPr>
          <w:rFonts w:cs="Arial"/>
          <w:sz w:val="28"/>
          <w:szCs w:val="28"/>
        </w:rPr>
        <w:t xml:space="preserve"> document the impact of poverty from before the pandemic onwards. </w:t>
      </w:r>
    </w:p>
    <w:p w14:paraId="3BFB0106" w14:textId="77777777" w:rsidR="00616053" w:rsidRPr="00616053" w:rsidRDefault="00616053" w:rsidP="00616053">
      <w:pPr>
        <w:spacing w:line="276" w:lineRule="auto"/>
        <w:rPr>
          <w:rFonts w:cs="Arial"/>
          <w:sz w:val="28"/>
          <w:szCs w:val="28"/>
        </w:rPr>
      </w:pPr>
    </w:p>
    <w:p w14:paraId="27632A5C" w14:textId="77777777" w:rsidR="00616053" w:rsidRPr="00616053" w:rsidRDefault="00616053" w:rsidP="00616053">
      <w:pPr>
        <w:spacing w:line="276" w:lineRule="auto"/>
        <w:rPr>
          <w:rFonts w:cs="Arial"/>
          <w:sz w:val="28"/>
          <w:szCs w:val="28"/>
        </w:rPr>
      </w:pPr>
      <w:r w:rsidRPr="00616053">
        <w:rPr>
          <w:rFonts w:cs="Arial"/>
          <w:sz w:val="28"/>
          <w:szCs w:val="28"/>
        </w:rPr>
        <w:t xml:space="preserve">Some people in Scotland are particularly affected by poverty and the cost of living crisis, and their rights are most at risk. This includes – but is not limited to – </w:t>
      </w:r>
      <w:hyperlink r:id="rId92" w:history="1">
        <w:r w:rsidRPr="00616053">
          <w:rPr>
            <w:rStyle w:val="Hyperlink"/>
            <w:rFonts w:cs="Arial"/>
            <w:sz w:val="28"/>
            <w:szCs w:val="28"/>
          </w:rPr>
          <w:t>children</w:t>
        </w:r>
      </w:hyperlink>
      <w:r w:rsidRPr="00616053">
        <w:rPr>
          <w:rFonts w:cs="Arial"/>
          <w:sz w:val="28"/>
          <w:szCs w:val="28"/>
        </w:rPr>
        <w:t xml:space="preserve">, </w:t>
      </w:r>
      <w:hyperlink r:id="rId93" w:history="1">
        <w:r w:rsidRPr="00616053">
          <w:rPr>
            <w:rStyle w:val="Hyperlink"/>
            <w:rFonts w:cs="Arial"/>
            <w:sz w:val="28"/>
            <w:szCs w:val="28"/>
          </w:rPr>
          <w:t>disabled people</w:t>
        </w:r>
      </w:hyperlink>
      <w:r w:rsidRPr="00616053">
        <w:rPr>
          <w:rFonts w:cs="Arial"/>
          <w:sz w:val="28"/>
          <w:szCs w:val="28"/>
        </w:rPr>
        <w:t xml:space="preserve">, </w:t>
      </w:r>
      <w:hyperlink r:id="rId94" w:history="1">
        <w:r w:rsidRPr="00616053">
          <w:rPr>
            <w:rStyle w:val="Hyperlink"/>
            <w:rFonts w:cs="Arial"/>
            <w:sz w:val="28"/>
            <w:szCs w:val="28"/>
          </w:rPr>
          <w:t>Black and minority ethnic people</w:t>
        </w:r>
      </w:hyperlink>
      <w:r w:rsidRPr="00616053">
        <w:rPr>
          <w:rFonts w:cs="Arial"/>
          <w:sz w:val="28"/>
          <w:szCs w:val="28"/>
        </w:rPr>
        <w:t xml:space="preserve">, </w:t>
      </w:r>
      <w:hyperlink r:id="rId95" w:history="1">
        <w:r w:rsidRPr="00616053">
          <w:rPr>
            <w:rStyle w:val="Hyperlink"/>
            <w:rFonts w:cs="Arial"/>
            <w:sz w:val="28"/>
            <w:szCs w:val="28"/>
          </w:rPr>
          <w:t>lone parents</w:t>
        </w:r>
      </w:hyperlink>
      <w:r w:rsidRPr="00616053">
        <w:rPr>
          <w:rFonts w:cs="Arial"/>
          <w:sz w:val="28"/>
          <w:szCs w:val="28"/>
        </w:rPr>
        <w:t xml:space="preserve">, </w:t>
      </w:r>
      <w:hyperlink r:id="rId96" w:history="1">
        <w:r w:rsidRPr="00616053">
          <w:rPr>
            <w:rStyle w:val="Hyperlink"/>
            <w:rFonts w:cs="Arial"/>
            <w:sz w:val="28"/>
            <w:szCs w:val="28"/>
          </w:rPr>
          <w:t>migrants, refugees and people seeking asylum, unpaid carers</w:t>
        </w:r>
      </w:hyperlink>
      <w:r w:rsidRPr="00616053">
        <w:rPr>
          <w:rFonts w:cs="Arial"/>
          <w:sz w:val="28"/>
          <w:szCs w:val="28"/>
        </w:rPr>
        <w:t xml:space="preserve">, and </w:t>
      </w:r>
      <w:hyperlink r:id="rId97" w:history="1">
        <w:r w:rsidRPr="00616053">
          <w:rPr>
            <w:rStyle w:val="Hyperlink"/>
            <w:rFonts w:cs="Arial"/>
            <w:sz w:val="28"/>
            <w:szCs w:val="28"/>
          </w:rPr>
          <w:t>women</w:t>
        </w:r>
      </w:hyperlink>
      <w:r w:rsidRPr="00616053">
        <w:rPr>
          <w:rFonts w:cs="Arial"/>
          <w:sz w:val="28"/>
          <w:szCs w:val="28"/>
        </w:rPr>
        <w:t xml:space="preserve">. </w:t>
      </w:r>
    </w:p>
    <w:p w14:paraId="225CC378" w14:textId="77777777" w:rsidR="00616053" w:rsidRPr="00616053" w:rsidRDefault="00616053" w:rsidP="00616053">
      <w:pPr>
        <w:spacing w:line="276" w:lineRule="auto"/>
        <w:rPr>
          <w:rFonts w:cs="Arial"/>
          <w:sz w:val="28"/>
          <w:szCs w:val="28"/>
        </w:rPr>
      </w:pPr>
    </w:p>
    <w:p w14:paraId="5BC3A756" w14:textId="77777777" w:rsidR="00616053" w:rsidRPr="00616053" w:rsidRDefault="00616053" w:rsidP="00616053">
      <w:pPr>
        <w:spacing w:line="276" w:lineRule="auto"/>
        <w:rPr>
          <w:rFonts w:cs="Arial"/>
          <w:sz w:val="28"/>
          <w:szCs w:val="28"/>
        </w:rPr>
      </w:pPr>
      <w:r w:rsidRPr="00616053">
        <w:rPr>
          <w:rFonts w:cs="Arial"/>
          <w:sz w:val="28"/>
          <w:szCs w:val="28"/>
        </w:rPr>
        <w:t xml:space="preserve">Across the UK – including in Scotland – thousands of workers have taken industrial action to improve pay and conditions and ease the cost of living burden. However, both the UK and </w:t>
      </w:r>
      <w:hyperlink r:id="rId98" w:history="1">
        <w:r w:rsidRPr="00616053">
          <w:rPr>
            <w:rStyle w:val="Hyperlink"/>
            <w:rFonts w:cs="Arial"/>
            <w:sz w:val="28"/>
            <w:szCs w:val="28"/>
          </w:rPr>
          <w:t>Scottish Government</w:t>
        </w:r>
      </w:hyperlink>
      <w:r w:rsidRPr="00616053">
        <w:rPr>
          <w:rFonts w:cs="Arial"/>
          <w:sz w:val="28"/>
          <w:szCs w:val="28"/>
        </w:rPr>
        <w:t xml:space="preserve">, as well as </w:t>
      </w:r>
      <w:hyperlink r:id="rId99" w:history="1">
        <w:r w:rsidRPr="00616053">
          <w:rPr>
            <w:rStyle w:val="Hyperlink"/>
            <w:rFonts w:cs="Arial"/>
            <w:sz w:val="28"/>
            <w:szCs w:val="28"/>
          </w:rPr>
          <w:t>local government in Scotland</w:t>
        </w:r>
      </w:hyperlink>
      <w:r w:rsidRPr="00616053">
        <w:rPr>
          <w:rFonts w:cs="Arial"/>
          <w:sz w:val="28"/>
          <w:szCs w:val="28"/>
        </w:rPr>
        <w:t xml:space="preserve">, have indicated that rising costs and inflation are having a serious impact on public finances and their ability to continue to provide the same levels of budget and services. </w:t>
      </w:r>
    </w:p>
    <w:p w14:paraId="7BF778C9" w14:textId="77777777" w:rsidR="00616053" w:rsidRPr="00616053" w:rsidRDefault="00616053" w:rsidP="00616053">
      <w:pPr>
        <w:spacing w:line="276" w:lineRule="auto"/>
        <w:rPr>
          <w:rFonts w:cs="Arial"/>
          <w:sz w:val="28"/>
          <w:szCs w:val="28"/>
        </w:rPr>
      </w:pPr>
    </w:p>
    <w:p w14:paraId="5FE1C276" w14:textId="77777777" w:rsidR="00616053" w:rsidRPr="00616053" w:rsidRDefault="00616053" w:rsidP="00616053">
      <w:pPr>
        <w:spacing w:line="276" w:lineRule="auto"/>
        <w:rPr>
          <w:rFonts w:cs="Arial"/>
          <w:sz w:val="28"/>
          <w:szCs w:val="28"/>
        </w:rPr>
      </w:pPr>
      <w:r w:rsidRPr="00616053">
        <w:rPr>
          <w:rFonts w:cs="Arial"/>
          <w:sz w:val="28"/>
          <w:szCs w:val="28"/>
        </w:rPr>
        <w:t xml:space="preserve">Incorporation of ICESCR and other international treaties into Scots law could substantially improve the legal protection of rights that are badly impacted by poverty and the cost of living crisis. Amongst other reports, the </w:t>
      </w:r>
      <w:hyperlink r:id="rId100" w:history="1">
        <w:r w:rsidRPr="00616053">
          <w:rPr>
            <w:rStyle w:val="Hyperlink"/>
            <w:rFonts w:cs="Arial"/>
            <w:sz w:val="28"/>
            <w:szCs w:val="28"/>
          </w:rPr>
          <w:t>Scottish Government’s 2022 UPR Position Statement</w:t>
        </w:r>
      </w:hyperlink>
      <w:r w:rsidRPr="00616053">
        <w:rPr>
          <w:rFonts w:cs="Arial"/>
          <w:sz w:val="28"/>
          <w:szCs w:val="28"/>
        </w:rPr>
        <w:t xml:space="preserve"> and </w:t>
      </w:r>
      <w:hyperlink r:id="rId101" w:history="1">
        <w:r w:rsidRPr="00616053">
          <w:rPr>
            <w:rStyle w:val="Hyperlink"/>
            <w:rFonts w:cs="Arial"/>
            <w:sz w:val="28"/>
            <w:szCs w:val="28"/>
          </w:rPr>
          <w:t>ICESCR Position Statement</w:t>
        </w:r>
      </w:hyperlink>
      <w:r w:rsidRPr="00616053">
        <w:rPr>
          <w:rFonts w:cs="Arial"/>
          <w:sz w:val="28"/>
          <w:szCs w:val="28"/>
        </w:rPr>
        <w:t xml:space="preserve"> set out recent and ongoing work it and other duty </w:t>
      </w:r>
      <w:r w:rsidRPr="00616053">
        <w:rPr>
          <w:rFonts w:cs="Arial"/>
          <w:sz w:val="28"/>
          <w:szCs w:val="28"/>
        </w:rPr>
        <w:lastRenderedPageBreak/>
        <w:t xml:space="preserve">bearers are doing to tackle poverty and the cost of living crisis. Relevant information can also be found on the Scottish Government’s dedicated webpages on </w:t>
      </w:r>
      <w:hyperlink r:id="rId102" w:history="1">
        <w:r w:rsidRPr="00616053">
          <w:rPr>
            <w:rStyle w:val="Hyperlink"/>
            <w:rFonts w:cs="Arial"/>
            <w:sz w:val="28"/>
            <w:szCs w:val="28"/>
          </w:rPr>
          <w:t>the cost of living crisis</w:t>
        </w:r>
      </w:hyperlink>
      <w:r w:rsidRPr="00616053">
        <w:rPr>
          <w:rFonts w:cs="Arial"/>
          <w:sz w:val="28"/>
          <w:szCs w:val="28"/>
        </w:rPr>
        <w:t xml:space="preserve">, </w:t>
      </w:r>
      <w:hyperlink r:id="rId103" w:history="1">
        <w:r w:rsidRPr="00616053">
          <w:rPr>
            <w:rStyle w:val="Hyperlink"/>
            <w:rFonts w:cs="Arial"/>
            <w:sz w:val="28"/>
            <w:szCs w:val="28"/>
          </w:rPr>
          <w:t>poverty and social justice</w:t>
        </w:r>
      </w:hyperlink>
      <w:r w:rsidRPr="00616053">
        <w:rPr>
          <w:rFonts w:cs="Arial"/>
          <w:sz w:val="28"/>
          <w:szCs w:val="28"/>
        </w:rPr>
        <w:t xml:space="preserve">. </w:t>
      </w:r>
    </w:p>
    <w:p w14:paraId="72EE040D" w14:textId="77777777" w:rsidR="00616053" w:rsidRPr="00616053" w:rsidRDefault="00616053" w:rsidP="00616053">
      <w:pPr>
        <w:spacing w:line="276" w:lineRule="auto"/>
        <w:rPr>
          <w:rFonts w:cs="Arial"/>
          <w:sz w:val="28"/>
          <w:szCs w:val="28"/>
        </w:rPr>
      </w:pPr>
    </w:p>
    <w:p w14:paraId="301E6919" w14:textId="77777777" w:rsidR="00616053" w:rsidRPr="00616053" w:rsidRDefault="00616053" w:rsidP="00616053">
      <w:pPr>
        <w:spacing w:line="276" w:lineRule="auto"/>
        <w:rPr>
          <w:rFonts w:cs="Arial"/>
          <w:sz w:val="28"/>
          <w:szCs w:val="28"/>
        </w:rPr>
      </w:pPr>
      <w:r w:rsidRPr="00616053">
        <w:rPr>
          <w:rFonts w:cs="Arial"/>
          <w:sz w:val="28"/>
          <w:szCs w:val="28"/>
        </w:rPr>
        <w:t>SNAP 2 actions that address the human rights problems caused by poverty and the cost of living crisis target issues like prevention, stigma, food, housing, work, education, gaps in disaggregated equality and human rights data gathering and analysis, participatory policy-making, and human rights budget work.</w:t>
      </w:r>
    </w:p>
    <w:p w14:paraId="19B2C006" w14:textId="77777777" w:rsidR="00616053" w:rsidRPr="00616053" w:rsidRDefault="00616053" w:rsidP="00616053">
      <w:pPr>
        <w:spacing w:line="276" w:lineRule="auto"/>
        <w:rPr>
          <w:rFonts w:cs="Arial"/>
          <w:sz w:val="28"/>
          <w:szCs w:val="28"/>
        </w:rPr>
      </w:pPr>
    </w:p>
    <w:p w14:paraId="797D54C8" w14:textId="77777777" w:rsidR="00616053" w:rsidRPr="00616053" w:rsidRDefault="00616053" w:rsidP="00616053">
      <w:pPr>
        <w:spacing w:line="276" w:lineRule="auto"/>
        <w:rPr>
          <w:rFonts w:cs="Arial"/>
          <w:b/>
          <w:sz w:val="36"/>
          <w:szCs w:val="36"/>
        </w:rPr>
      </w:pPr>
      <w:r w:rsidRPr="00616053">
        <w:rPr>
          <w:rFonts w:cs="Arial"/>
          <w:b/>
          <w:sz w:val="36"/>
          <w:szCs w:val="36"/>
        </w:rPr>
        <w:t>Health and Social Care</w:t>
      </w:r>
    </w:p>
    <w:p w14:paraId="582A7C1C" w14:textId="77777777" w:rsidR="00616053" w:rsidRPr="00616053" w:rsidRDefault="00616053" w:rsidP="00616053">
      <w:pPr>
        <w:spacing w:line="276" w:lineRule="auto"/>
        <w:rPr>
          <w:rFonts w:cs="Arial"/>
          <w:sz w:val="28"/>
          <w:szCs w:val="28"/>
        </w:rPr>
      </w:pPr>
    </w:p>
    <w:p w14:paraId="70E816F6" w14:textId="77777777" w:rsidR="00616053" w:rsidRPr="00616053" w:rsidRDefault="00616053" w:rsidP="00616053">
      <w:pPr>
        <w:spacing w:line="276" w:lineRule="auto"/>
        <w:rPr>
          <w:rFonts w:cs="Arial"/>
          <w:sz w:val="28"/>
          <w:szCs w:val="28"/>
        </w:rPr>
      </w:pPr>
      <w:r w:rsidRPr="00616053">
        <w:rPr>
          <w:rFonts w:cs="Arial"/>
          <w:sz w:val="28"/>
          <w:szCs w:val="28"/>
        </w:rPr>
        <w:t xml:space="preserve">Health and social care services in Scotland are under immense pressure. Many people are unable to fully realise their right to good physical and mental health and access the right services, in the right place, at the right time. For some people – including, but not limited to, people living with long term conditions, disabled people including people with learning disabilities and autistic people, women, Black and minority ethnic people, and LGBTQIA+ people – these are long-standing problems that pre-date the current crisis. Some people experience particular barriers to their right to health and social care. Recent reports that highlight some of the issues include: </w:t>
      </w:r>
    </w:p>
    <w:p w14:paraId="12C5BE93" w14:textId="77777777" w:rsidR="00616053" w:rsidRPr="00616053" w:rsidRDefault="00616053" w:rsidP="00616053">
      <w:pPr>
        <w:spacing w:line="276" w:lineRule="auto"/>
        <w:rPr>
          <w:rFonts w:cs="Arial"/>
          <w:sz w:val="28"/>
          <w:szCs w:val="28"/>
        </w:rPr>
      </w:pPr>
    </w:p>
    <w:p w14:paraId="472CD3C3" w14:textId="77777777" w:rsidR="00616053" w:rsidRPr="00616053" w:rsidRDefault="0052132B" w:rsidP="00616053">
      <w:pPr>
        <w:spacing w:line="276" w:lineRule="auto"/>
        <w:rPr>
          <w:rFonts w:cs="Arial"/>
          <w:sz w:val="28"/>
          <w:szCs w:val="28"/>
        </w:rPr>
      </w:pPr>
      <w:hyperlink r:id="rId104" w:history="1">
        <w:r w:rsidR="00616053" w:rsidRPr="00616053">
          <w:rPr>
            <w:rStyle w:val="Hyperlink"/>
            <w:rFonts w:cs="Arial"/>
            <w:sz w:val="28"/>
            <w:szCs w:val="28"/>
          </w:rPr>
          <w:t>Submission to the United Nation’s Committee on Economic Social and Cultural Rights</w:t>
        </w:r>
      </w:hyperlink>
      <w:r w:rsidR="00616053" w:rsidRPr="00616053">
        <w:rPr>
          <w:rFonts w:cs="Arial"/>
          <w:sz w:val="28"/>
          <w:szCs w:val="28"/>
        </w:rPr>
        <w:t xml:space="preserve"> (SHRC, 2022). </w:t>
      </w:r>
    </w:p>
    <w:p w14:paraId="1DC4A8D3" w14:textId="77777777" w:rsidR="00616053" w:rsidRPr="00616053" w:rsidRDefault="00616053" w:rsidP="00616053">
      <w:pPr>
        <w:spacing w:line="276" w:lineRule="auto"/>
        <w:rPr>
          <w:rFonts w:cs="Arial"/>
          <w:sz w:val="28"/>
          <w:szCs w:val="28"/>
        </w:rPr>
      </w:pPr>
    </w:p>
    <w:p w14:paraId="1C8D56FC" w14:textId="77777777" w:rsidR="00616053" w:rsidRPr="00616053" w:rsidRDefault="0052132B" w:rsidP="00616053">
      <w:pPr>
        <w:spacing w:line="276" w:lineRule="auto"/>
        <w:rPr>
          <w:rFonts w:cs="Arial"/>
          <w:sz w:val="28"/>
          <w:szCs w:val="28"/>
        </w:rPr>
      </w:pPr>
      <w:hyperlink r:id="rId105" w:history="1">
        <w:r w:rsidR="00616053" w:rsidRPr="00616053">
          <w:rPr>
            <w:rStyle w:val="Hyperlink"/>
            <w:rFonts w:cs="Arial"/>
            <w:sz w:val="28"/>
            <w:szCs w:val="28"/>
          </w:rPr>
          <w:t>ICESCR Pre-sessional Shadow Report</w:t>
        </w:r>
      </w:hyperlink>
      <w:r w:rsidR="00616053" w:rsidRPr="00616053">
        <w:rPr>
          <w:rFonts w:cs="Arial"/>
          <w:sz w:val="28"/>
          <w:szCs w:val="28"/>
        </w:rPr>
        <w:t xml:space="preserve"> (Engender and others, 2022).</w:t>
      </w:r>
    </w:p>
    <w:p w14:paraId="754EBB17" w14:textId="77777777" w:rsidR="00616053" w:rsidRPr="00616053" w:rsidRDefault="00616053" w:rsidP="00616053">
      <w:pPr>
        <w:spacing w:line="276" w:lineRule="auto"/>
        <w:rPr>
          <w:rFonts w:cs="Arial"/>
          <w:sz w:val="28"/>
          <w:szCs w:val="28"/>
        </w:rPr>
      </w:pPr>
    </w:p>
    <w:p w14:paraId="686C4E60" w14:textId="77777777" w:rsidR="00616053" w:rsidRPr="00616053" w:rsidRDefault="0052132B" w:rsidP="00616053">
      <w:pPr>
        <w:spacing w:line="276" w:lineRule="auto"/>
        <w:rPr>
          <w:rFonts w:cs="Arial"/>
          <w:sz w:val="28"/>
          <w:szCs w:val="28"/>
        </w:rPr>
      </w:pPr>
      <w:hyperlink r:id="rId106" w:history="1">
        <w:r w:rsidR="00616053" w:rsidRPr="00616053">
          <w:rPr>
            <w:rStyle w:val="Hyperlink"/>
            <w:rFonts w:cs="Arial"/>
            <w:sz w:val="28"/>
            <w:szCs w:val="28"/>
          </w:rPr>
          <w:t>ICESCR Report to the UN Committee on Economic, Social and Cultural Rights</w:t>
        </w:r>
      </w:hyperlink>
      <w:r w:rsidR="00616053" w:rsidRPr="00616053">
        <w:rPr>
          <w:rFonts w:cs="Arial"/>
          <w:sz w:val="28"/>
          <w:szCs w:val="28"/>
        </w:rPr>
        <w:t xml:space="preserve"> (Health and Social Care Alliance Scotland, 2022).</w:t>
      </w:r>
    </w:p>
    <w:p w14:paraId="1E079DCE" w14:textId="77777777" w:rsidR="00616053" w:rsidRPr="00616053" w:rsidRDefault="00616053" w:rsidP="00616053">
      <w:pPr>
        <w:spacing w:line="276" w:lineRule="auto"/>
        <w:rPr>
          <w:rFonts w:cs="Arial"/>
          <w:sz w:val="28"/>
          <w:szCs w:val="28"/>
        </w:rPr>
      </w:pPr>
    </w:p>
    <w:p w14:paraId="253DB504" w14:textId="77777777" w:rsidR="00616053" w:rsidRPr="00616053" w:rsidRDefault="0052132B" w:rsidP="00616053">
      <w:pPr>
        <w:spacing w:line="276" w:lineRule="auto"/>
        <w:rPr>
          <w:rFonts w:cs="Arial"/>
          <w:sz w:val="28"/>
          <w:szCs w:val="28"/>
        </w:rPr>
      </w:pPr>
      <w:hyperlink r:id="rId107" w:history="1">
        <w:r w:rsidR="00616053" w:rsidRPr="00616053">
          <w:rPr>
            <w:rStyle w:val="Hyperlink"/>
            <w:rFonts w:cs="Arial"/>
            <w:sz w:val="28"/>
            <w:szCs w:val="28"/>
          </w:rPr>
          <w:t>CEDAW Follow up to Concluding Observations</w:t>
        </w:r>
      </w:hyperlink>
      <w:r w:rsidR="00616053" w:rsidRPr="00616053">
        <w:rPr>
          <w:rFonts w:cs="Arial"/>
          <w:sz w:val="28"/>
          <w:szCs w:val="28"/>
        </w:rPr>
        <w:t xml:space="preserve"> (Engender, 2021).</w:t>
      </w:r>
    </w:p>
    <w:p w14:paraId="4B561160" w14:textId="77777777" w:rsidR="00616053" w:rsidRPr="00616053" w:rsidRDefault="00616053" w:rsidP="00616053">
      <w:pPr>
        <w:spacing w:line="276" w:lineRule="auto"/>
        <w:rPr>
          <w:rFonts w:cs="Arial"/>
          <w:sz w:val="28"/>
          <w:szCs w:val="28"/>
        </w:rPr>
      </w:pPr>
    </w:p>
    <w:p w14:paraId="3FE56F2F" w14:textId="77777777" w:rsidR="00616053" w:rsidRPr="00616053" w:rsidRDefault="0052132B" w:rsidP="00616053">
      <w:pPr>
        <w:spacing w:line="276" w:lineRule="auto"/>
        <w:rPr>
          <w:rFonts w:cs="Arial"/>
          <w:sz w:val="28"/>
          <w:szCs w:val="28"/>
        </w:rPr>
      </w:pPr>
      <w:hyperlink r:id="rId108" w:history="1">
        <w:r w:rsidR="00616053" w:rsidRPr="00616053">
          <w:rPr>
            <w:rStyle w:val="Hyperlink"/>
            <w:rFonts w:cs="Arial"/>
            <w:sz w:val="28"/>
            <w:szCs w:val="28"/>
          </w:rPr>
          <w:t>CRPD Shadow Report 2022</w:t>
        </w:r>
      </w:hyperlink>
      <w:r w:rsidR="00616053" w:rsidRPr="00616053">
        <w:rPr>
          <w:rFonts w:cs="Arial"/>
          <w:sz w:val="28"/>
          <w:szCs w:val="28"/>
        </w:rPr>
        <w:t xml:space="preserve"> (Inclusion Scotland, 2022) </w:t>
      </w:r>
    </w:p>
    <w:p w14:paraId="5FE739B6" w14:textId="77777777" w:rsidR="00616053" w:rsidRPr="00616053" w:rsidRDefault="00616053" w:rsidP="00616053">
      <w:pPr>
        <w:spacing w:line="276" w:lineRule="auto"/>
        <w:rPr>
          <w:rFonts w:cs="Arial"/>
          <w:sz w:val="28"/>
          <w:szCs w:val="28"/>
        </w:rPr>
      </w:pPr>
    </w:p>
    <w:p w14:paraId="449DDA93" w14:textId="77777777" w:rsidR="00616053" w:rsidRPr="00616053" w:rsidRDefault="0052132B" w:rsidP="00616053">
      <w:pPr>
        <w:spacing w:line="276" w:lineRule="auto"/>
        <w:rPr>
          <w:rFonts w:cs="Arial"/>
          <w:sz w:val="28"/>
          <w:szCs w:val="28"/>
        </w:rPr>
      </w:pPr>
      <w:hyperlink r:id="rId109" w:history="1">
        <w:r w:rsidR="00616053" w:rsidRPr="00616053">
          <w:rPr>
            <w:rStyle w:val="Hyperlink"/>
            <w:rFonts w:cs="Arial"/>
            <w:sz w:val="28"/>
            <w:szCs w:val="28"/>
          </w:rPr>
          <w:t>Scottish Mental Health Law Review – Final Report</w:t>
        </w:r>
      </w:hyperlink>
      <w:r w:rsidR="00616053" w:rsidRPr="00616053">
        <w:rPr>
          <w:rFonts w:cs="Arial"/>
          <w:sz w:val="28"/>
          <w:szCs w:val="28"/>
        </w:rPr>
        <w:t xml:space="preserve"> (2022)</w:t>
      </w:r>
    </w:p>
    <w:p w14:paraId="76D722F9" w14:textId="77777777" w:rsidR="00616053" w:rsidRPr="00616053" w:rsidRDefault="00616053" w:rsidP="00616053">
      <w:pPr>
        <w:spacing w:line="276" w:lineRule="auto"/>
        <w:rPr>
          <w:rFonts w:cs="Arial"/>
          <w:sz w:val="28"/>
          <w:szCs w:val="28"/>
        </w:rPr>
      </w:pPr>
    </w:p>
    <w:p w14:paraId="3665A80A" w14:textId="77777777" w:rsidR="00616053" w:rsidRPr="00616053" w:rsidRDefault="0052132B" w:rsidP="00616053">
      <w:pPr>
        <w:spacing w:line="276" w:lineRule="auto"/>
        <w:rPr>
          <w:rFonts w:cs="Arial"/>
          <w:sz w:val="28"/>
          <w:szCs w:val="28"/>
        </w:rPr>
      </w:pPr>
      <w:hyperlink r:id="rId110" w:history="1">
        <w:r w:rsidR="00616053" w:rsidRPr="00616053">
          <w:rPr>
            <w:rStyle w:val="Hyperlink"/>
            <w:rFonts w:cs="Arial"/>
            <w:sz w:val="28"/>
            <w:szCs w:val="28"/>
          </w:rPr>
          <w:t>Independent Review of Adult Social Care in Scotland</w:t>
        </w:r>
      </w:hyperlink>
      <w:r w:rsidR="00616053" w:rsidRPr="00616053">
        <w:rPr>
          <w:rFonts w:cs="Arial"/>
          <w:sz w:val="28"/>
          <w:szCs w:val="28"/>
        </w:rPr>
        <w:t xml:space="preserve"> (Scottish Government, 2021)</w:t>
      </w:r>
    </w:p>
    <w:p w14:paraId="74EC4B97" w14:textId="77777777" w:rsidR="00616053" w:rsidRPr="00616053" w:rsidRDefault="00616053" w:rsidP="00616053">
      <w:pPr>
        <w:spacing w:line="276" w:lineRule="auto"/>
        <w:rPr>
          <w:rFonts w:cs="Arial"/>
          <w:sz w:val="28"/>
          <w:szCs w:val="28"/>
          <w:u w:val="single"/>
        </w:rPr>
      </w:pPr>
    </w:p>
    <w:p w14:paraId="281CD665" w14:textId="77777777" w:rsidR="00616053" w:rsidRPr="00616053" w:rsidRDefault="00616053" w:rsidP="00616053">
      <w:pPr>
        <w:spacing w:line="276" w:lineRule="auto"/>
        <w:rPr>
          <w:rFonts w:cs="Arial"/>
          <w:sz w:val="28"/>
          <w:szCs w:val="28"/>
        </w:rPr>
      </w:pPr>
      <w:r w:rsidRPr="00616053">
        <w:rPr>
          <w:rFonts w:cs="Arial"/>
          <w:sz w:val="28"/>
          <w:szCs w:val="28"/>
        </w:rPr>
        <w:t xml:space="preserve">With incorporation of international human rights treaties, the right to health and rights related to social care could be strengthened in Scots law. Information about action being taken by the Scottish Government to tackle problems in health and social care can </w:t>
      </w:r>
      <w:hyperlink r:id="rId111" w:history="1">
        <w:r w:rsidRPr="00616053">
          <w:rPr>
            <w:rStyle w:val="Hyperlink"/>
            <w:rFonts w:cs="Arial"/>
            <w:sz w:val="28"/>
            <w:szCs w:val="28"/>
          </w:rPr>
          <w:t>found on their dedicated web pages</w:t>
        </w:r>
      </w:hyperlink>
      <w:r w:rsidRPr="00616053">
        <w:rPr>
          <w:rFonts w:cs="Arial"/>
          <w:sz w:val="28"/>
          <w:szCs w:val="28"/>
        </w:rPr>
        <w:t xml:space="preserve">. The </w:t>
      </w:r>
      <w:hyperlink r:id="rId112" w:history="1">
        <w:r w:rsidRPr="00616053">
          <w:rPr>
            <w:rStyle w:val="Hyperlink"/>
            <w:rFonts w:cs="Arial"/>
            <w:sz w:val="28"/>
            <w:szCs w:val="28"/>
          </w:rPr>
          <w:t>Scottish Government’s UPR Position Statement</w:t>
        </w:r>
      </w:hyperlink>
      <w:r w:rsidRPr="00616053">
        <w:rPr>
          <w:rFonts w:cs="Arial"/>
          <w:sz w:val="28"/>
          <w:szCs w:val="28"/>
        </w:rPr>
        <w:t xml:space="preserve"> and </w:t>
      </w:r>
      <w:hyperlink r:id="rId113" w:history="1">
        <w:r w:rsidRPr="00616053">
          <w:rPr>
            <w:rStyle w:val="Hyperlink"/>
            <w:rFonts w:cs="Arial"/>
            <w:sz w:val="28"/>
            <w:szCs w:val="28"/>
          </w:rPr>
          <w:t>ICESCR Position Statement</w:t>
        </w:r>
      </w:hyperlink>
      <w:r w:rsidRPr="00616053">
        <w:rPr>
          <w:rFonts w:cs="Arial"/>
          <w:sz w:val="28"/>
          <w:szCs w:val="28"/>
        </w:rPr>
        <w:t xml:space="preserve"> also set out recent and ongoing work it and other duty bearers are doing to advance human rights in health and social care. </w:t>
      </w:r>
    </w:p>
    <w:p w14:paraId="7559A1F3" w14:textId="77777777" w:rsidR="00616053" w:rsidRPr="00616053" w:rsidRDefault="00616053" w:rsidP="00616053">
      <w:pPr>
        <w:spacing w:line="276" w:lineRule="auto"/>
        <w:rPr>
          <w:rFonts w:cs="Arial"/>
          <w:sz w:val="28"/>
          <w:szCs w:val="28"/>
        </w:rPr>
      </w:pPr>
    </w:p>
    <w:p w14:paraId="0AA6EF80" w14:textId="77777777" w:rsidR="00616053" w:rsidRPr="00616053" w:rsidRDefault="00616053" w:rsidP="00616053">
      <w:pPr>
        <w:spacing w:line="276" w:lineRule="auto"/>
        <w:rPr>
          <w:rFonts w:cs="Arial"/>
          <w:sz w:val="28"/>
          <w:szCs w:val="28"/>
        </w:rPr>
      </w:pPr>
      <w:r w:rsidRPr="00616053">
        <w:rPr>
          <w:rFonts w:cs="Arial"/>
          <w:sz w:val="28"/>
          <w:szCs w:val="28"/>
        </w:rPr>
        <w:t>SNAP 2 actions that address the human rights problems in health and social care target issues like prevention, participation in decision-making, the health rights of women, disabled people, LGBTQIA+ people, and Black and minority ethnic people, gaps in disaggregated equality and human rights data gathering and analysis, an independent review of rights-based health and social care standards, and human rights budget work.</w:t>
      </w:r>
    </w:p>
    <w:p w14:paraId="413EBDAB" w14:textId="77777777" w:rsidR="00616053" w:rsidRPr="00616053" w:rsidRDefault="00616053" w:rsidP="00616053">
      <w:pPr>
        <w:spacing w:line="276" w:lineRule="auto"/>
        <w:rPr>
          <w:rFonts w:cs="Arial"/>
          <w:sz w:val="28"/>
          <w:szCs w:val="28"/>
        </w:rPr>
      </w:pPr>
    </w:p>
    <w:p w14:paraId="1EFF1D7E" w14:textId="77777777" w:rsidR="00616053" w:rsidRPr="00616053" w:rsidRDefault="00616053" w:rsidP="00616053">
      <w:pPr>
        <w:spacing w:line="276" w:lineRule="auto"/>
        <w:rPr>
          <w:rFonts w:cs="Arial"/>
          <w:b/>
          <w:sz w:val="36"/>
          <w:szCs w:val="36"/>
        </w:rPr>
      </w:pPr>
      <w:r w:rsidRPr="00616053">
        <w:rPr>
          <w:rFonts w:cs="Arial"/>
          <w:b/>
          <w:sz w:val="36"/>
          <w:szCs w:val="36"/>
        </w:rPr>
        <w:t>COVID-19 and Pandemic Recovery</w:t>
      </w:r>
    </w:p>
    <w:p w14:paraId="3C1B327B" w14:textId="77777777" w:rsidR="00616053" w:rsidRPr="00616053" w:rsidRDefault="00616053" w:rsidP="00616053">
      <w:pPr>
        <w:spacing w:line="276" w:lineRule="auto"/>
        <w:rPr>
          <w:rFonts w:cs="Arial"/>
          <w:sz w:val="28"/>
          <w:szCs w:val="28"/>
        </w:rPr>
      </w:pPr>
    </w:p>
    <w:p w14:paraId="7A6C6C00" w14:textId="77777777" w:rsidR="00616053" w:rsidRPr="00616053" w:rsidRDefault="00616053" w:rsidP="00616053">
      <w:pPr>
        <w:spacing w:line="276" w:lineRule="auto"/>
        <w:rPr>
          <w:rFonts w:cs="Arial"/>
          <w:sz w:val="28"/>
          <w:szCs w:val="28"/>
        </w:rPr>
      </w:pPr>
      <w:r w:rsidRPr="00616053">
        <w:rPr>
          <w:rFonts w:cs="Arial"/>
          <w:sz w:val="28"/>
          <w:szCs w:val="28"/>
        </w:rPr>
        <w:t xml:space="preserve">The COVID-19 pandemic has had a significant impact on people’s rights across Scotland. It has also strongly highlighted many of the pre-existing inequalities that continue to prevent some people from being able to fully realise their rights. </w:t>
      </w:r>
    </w:p>
    <w:p w14:paraId="2C783B9B" w14:textId="77777777" w:rsidR="00616053" w:rsidRPr="00616053" w:rsidRDefault="00616053" w:rsidP="00616053">
      <w:pPr>
        <w:spacing w:line="276" w:lineRule="auto"/>
        <w:rPr>
          <w:rFonts w:cs="Arial"/>
          <w:sz w:val="28"/>
          <w:szCs w:val="28"/>
        </w:rPr>
      </w:pPr>
    </w:p>
    <w:p w14:paraId="1B9369AD" w14:textId="77777777" w:rsidR="00616053" w:rsidRPr="00616053" w:rsidRDefault="00616053" w:rsidP="00616053">
      <w:pPr>
        <w:spacing w:line="276" w:lineRule="auto"/>
        <w:rPr>
          <w:rFonts w:cs="Arial"/>
          <w:sz w:val="28"/>
          <w:szCs w:val="28"/>
        </w:rPr>
      </w:pPr>
      <w:r w:rsidRPr="00616053">
        <w:rPr>
          <w:rFonts w:cs="Arial"/>
          <w:sz w:val="28"/>
          <w:szCs w:val="28"/>
        </w:rPr>
        <w:t xml:space="preserve">People whose rights have most been affected by COVID-19 include – but are not limited to – </w:t>
      </w:r>
      <w:hyperlink r:id="rId114" w:history="1">
        <w:r w:rsidRPr="00616053">
          <w:rPr>
            <w:rStyle w:val="Hyperlink"/>
            <w:rFonts w:cs="Arial"/>
            <w:sz w:val="28"/>
            <w:szCs w:val="28"/>
          </w:rPr>
          <w:t>children and young people</w:t>
        </w:r>
      </w:hyperlink>
      <w:r w:rsidRPr="00616053">
        <w:rPr>
          <w:rFonts w:cs="Arial"/>
          <w:sz w:val="28"/>
          <w:szCs w:val="28"/>
        </w:rPr>
        <w:t xml:space="preserve">, </w:t>
      </w:r>
      <w:hyperlink r:id="rId115" w:history="1">
        <w:r w:rsidRPr="00616053">
          <w:rPr>
            <w:rStyle w:val="Hyperlink"/>
            <w:rFonts w:cs="Arial"/>
            <w:sz w:val="28"/>
            <w:szCs w:val="28"/>
          </w:rPr>
          <w:t>Black and minority ethnic people</w:t>
        </w:r>
      </w:hyperlink>
      <w:r w:rsidRPr="00616053">
        <w:rPr>
          <w:rFonts w:cs="Arial"/>
          <w:sz w:val="28"/>
          <w:szCs w:val="28"/>
        </w:rPr>
        <w:t xml:space="preserve">, </w:t>
      </w:r>
      <w:hyperlink r:id="rId116" w:history="1">
        <w:r w:rsidRPr="00616053">
          <w:rPr>
            <w:rStyle w:val="Hyperlink"/>
            <w:rFonts w:cs="Arial"/>
            <w:sz w:val="28"/>
            <w:szCs w:val="28"/>
          </w:rPr>
          <w:t>disabled people, including people with learning disabilities and autistic people</w:t>
        </w:r>
      </w:hyperlink>
      <w:r w:rsidRPr="00616053">
        <w:rPr>
          <w:rFonts w:cs="Arial"/>
          <w:sz w:val="28"/>
          <w:szCs w:val="28"/>
        </w:rPr>
        <w:t xml:space="preserve">, </w:t>
      </w:r>
      <w:hyperlink r:id="rId117" w:history="1">
        <w:r w:rsidRPr="00616053">
          <w:rPr>
            <w:rStyle w:val="Hyperlink"/>
            <w:rFonts w:cs="Arial"/>
            <w:sz w:val="28"/>
            <w:szCs w:val="28"/>
          </w:rPr>
          <w:t>older people</w:t>
        </w:r>
      </w:hyperlink>
      <w:r w:rsidRPr="00616053">
        <w:rPr>
          <w:rFonts w:cs="Arial"/>
          <w:sz w:val="28"/>
          <w:szCs w:val="28"/>
        </w:rPr>
        <w:t xml:space="preserve">, </w:t>
      </w:r>
      <w:hyperlink r:id="rId118" w:history="1">
        <w:r w:rsidRPr="00616053">
          <w:rPr>
            <w:rStyle w:val="Hyperlink"/>
            <w:rFonts w:cs="Arial"/>
            <w:sz w:val="28"/>
            <w:szCs w:val="28"/>
          </w:rPr>
          <w:t>people in poverty and those on low incomes</w:t>
        </w:r>
      </w:hyperlink>
      <w:r w:rsidRPr="00616053">
        <w:rPr>
          <w:rFonts w:cs="Arial"/>
          <w:sz w:val="28"/>
          <w:szCs w:val="28"/>
        </w:rPr>
        <w:t xml:space="preserve">, </w:t>
      </w:r>
      <w:hyperlink r:id="rId119" w:history="1">
        <w:r w:rsidRPr="00616053">
          <w:rPr>
            <w:rStyle w:val="Hyperlink"/>
            <w:rFonts w:cs="Arial"/>
            <w:sz w:val="28"/>
            <w:szCs w:val="28"/>
          </w:rPr>
          <w:t>unpaid carers</w:t>
        </w:r>
      </w:hyperlink>
      <w:r w:rsidRPr="00616053">
        <w:rPr>
          <w:rFonts w:cs="Arial"/>
          <w:sz w:val="28"/>
          <w:szCs w:val="28"/>
        </w:rPr>
        <w:t xml:space="preserve">, and </w:t>
      </w:r>
      <w:hyperlink r:id="rId120" w:history="1">
        <w:r w:rsidRPr="00616053">
          <w:rPr>
            <w:rStyle w:val="Hyperlink"/>
            <w:rFonts w:cs="Arial"/>
            <w:sz w:val="28"/>
            <w:szCs w:val="28"/>
          </w:rPr>
          <w:t>women</w:t>
        </w:r>
      </w:hyperlink>
      <w:r w:rsidRPr="00616053">
        <w:rPr>
          <w:rFonts w:cs="Arial"/>
          <w:sz w:val="28"/>
          <w:szCs w:val="28"/>
        </w:rPr>
        <w:t xml:space="preserve">. </w:t>
      </w:r>
    </w:p>
    <w:p w14:paraId="0149C674" w14:textId="77777777" w:rsidR="00616053" w:rsidRPr="00616053" w:rsidRDefault="00616053" w:rsidP="00616053">
      <w:pPr>
        <w:spacing w:line="276" w:lineRule="auto"/>
        <w:rPr>
          <w:rFonts w:cs="Arial"/>
          <w:sz w:val="28"/>
          <w:szCs w:val="28"/>
        </w:rPr>
      </w:pPr>
    </w:p>
    <w:p w14:paraId="064EF0E3" w14:textId="77777777" w:rsidR="00616053" w:rsidRPr="00616053" w:rsidRDefault="00616053" w:rsidP="00616053">
      <w:pPr>
        <w:spacing w:line="276" w:lineRule="auto"/>
        <w:rPr>
          <w:rFonts w:cs="Arial"/>
          <w:sz w:val="28"/>
          <w:szCs w:val="28"/>
        </w:rPr>
      </w:pPr>
      <w:r w:rsidRPr="00616053">
        <w:rPr>
          <w:rFonts w:cs="Arial"/>
          <w:sz w:val="28"/>
          <w:szCs w:val="28"/>
        </w:rPr>
        <w:t xml:space="preserve">A </w:t>
      </w:r>
      <w:hyperlink r:id="rId121" w:history="1">
        <w:r w:rsidRPr="00616053">
          <w:rPr>
            <w:rStyle w:val="Hyperlink"/>
            <w:rFonts w:cs="Arial"/>
            <w:sz w:val="28"/>
            <w:szCs w:val="28"/>
          </w:rPr>
          <w:t>joint report by the Scottish Government and COSLA</w:t>
        </w:r>
      </w:hyperlink>
      <w:r w:rsidRPr="00616053">
        <w:rPr>
          <w:rFonts w:cs="Arial"/>
          <w:sz w:val="28"/>
          <w:szCs w:val="28"/>
        </w:rPr>
        <w:t xml:space="preserve"> demonstrates how COVID-19 has impacted on these groups as well as progress to achieve Scotland’s National Outcomes. The </w:t>
      </w:r>
      <w:hyperlink r:id="rId122" w:history="1">
        <w:r w:rsidRPr="00616053">
          <w:rPr>
            <w:rStyle w:val="Hyperlink"/>
            <w:rFonts w:cs="Arial"/>
            <w:sz w:val="28"/>
            <w:szCs w:val="28"/>
          </w:rPr>
          <w:t>SHRC has also documented</w:t>
        </w:r>
      </w:hyperlink>
      <w:r w:rsidRPr="00616053">
        <w:rPr>
          <w:rFonts w:cs="Arial"/>
          <w:sz w:val="28"/>
          <w:szCs w:val="28"/>
        </w:rPr>
        <w:t xml:space="preserve"> several human rights issues during the course of the pandemic. </w:t>
      </w:r>
      <w:hyperlink r:id="rId123" w:history="1">
        <w:r w:rsidRPr="00616053">
          <w:rPr>
            <w:rStyle w:val="Hyperlink"/>
            <w:rFonts w:cs="Arial"/>
            <w:sz w:val="28"/>
            <w:szCs w:val="28"/>
          </w:rPr>
          <w:t xml:space="preserve">Another report </w:t>
        </w:r>
        <w:r w:rsidRPr="00616053">
          <w:rPr>
            <w:rStyle w:val="Hyperlink"/>
            <w:rFonts w:cs="Arial"/>
            <w:sz w:val="28"/>
            <w:szCs w:val="28"/>
          </w:rPr>
          <w:lastRenderedPageBreak/>
          <w:t>from civil society highlights</w:t>
        </w:r>
      </w:hyperlink>
      <w:r w:rsidRPr="00616053">
        <w:rPr>
          <w:rFonts w:cs="Arial"/>
          <w:sz w:val="28"/>
          <w:szCs w:val="28"/>
        </w:rPr>
        <w:t xml:space="preserve"> gaps in rights-based decision-making by public bodies’ in relation to COVID-19. </w:t>
      </w:r>
    </w:p>
    <w:p w14:paraId="1D7BF668" w14:textId="77777777" w:rsidR="00616053" w:rsidRPr="00616053" w:rsidRDefault="00616053" w:rsidP="00616053">
      <w:pPr>
        <w:spacing w:line="276" w:lineRule="auto"/>
        <w:rPr>
          <w:rFonts w:cs="Arial"/>
          <w:sz w:val="28"/>
          <w:szCs w:val="28"/>
        </w:rPr>
      </w:pPr>
    </w:p>
    <w:p w14:paraId="37A8ACC3" w14:textId="77777777" w:rsidR="00616053" w:rsidRPr="00616053" w:rsidRDefault="00616053" w:rsidP="00616053">
      <w:pPr>
        <w:spacing w:line="276" w:lineRule="auto"/>
        <w:rPr>
          <w:rFonts w:cs="Arial"/>
          <w:sz w:val="28"/>
          <w:szCs w:val="28"/>
        </w:rPr>
      </w:pPr>
      <w:r w:rsidRPr="00616053">
        <w:rPr>
          <w:rFonts w:cs="Arial"/>
          <w:sz w:val="28"/>
          <w:szCs w:val="28"/>
        </w:rPr>
        <w:t xml:space="preserve">A report by the Scottish Government’s </w:t>
      </w:r>
      <w:hyperlink r:id="rId124" w:history="1">
        <w:r w:rsidRPr="00616053">
          <w:rPr>
            <w:rStyle w:val="Hyperlink"/>
            <w:rFonts w:cs="Arial"/>
            <w:sz w:val="28"/>
            <w:szCs w:val="28"/>
          </w:rPr>
          <w:t>Social Renewal Advisory Board</w:t>
        </w:r>
      </w:hyperlink>
      <w:r w:rsidRPr="00616053">
        <w:rPr>
          <w:rFonts w:cs="Arial"/>
          <w:sz w:val="28"/>
          <w:szCs w:val="28"/>
        </w:rPr>
        <w:t xml:space="preserve"> underlined the urgent need for human rights to anchor policy and decision-making as Scotland moves through and beyond the pandemic. The </w:t>
      </w:r>
      <w:hyperlink r:id="rId125" w:history="1">
        <w:r w:rsidRPr="00616053">
          <w:rPr>
            <w:rStyle w:val="Hyperlink"/>
            <w:rFonts w:cs="Arial"/>
            <w:sz w:val="28"/>
            <w:szCs w:val="28"/>
          </w:rPr>
          <w:t>independent COVID-19 inquiry</w:t>
        </w:r>
      </w:hyperlink>
      <w:r w:rsidRPr="00616053">
        <w:rPr>
          <w:rFonts w:cs="Arial"/>
          <w:sz w:val="28"/>
          <w:szCs w:val="28"/>
        </w:rPr>
        <w:t xml:space="preserve"> has indicated it will take a rights-based approach. </w:t>
      </w:r>
    </w:p>
    <w:p w14:paraId="5CF87923" w14:textId="77777777" w:rsidR="00616053" w:rsidRPr="00616053" w:rsidRDefault="00616053" w:rsidP="00616053">
      <w:pPr>
        <w:spacing w:line="276" w:lineRule="auto"/>
        <w:rPr>
          <w:rFonts w:cs="Arial"/>
          <w:sz w:val="28"/>
          <w:szCs w:val="28"/>
        </w:rPr>
      </w:pPr>
    </w:p>
    <w:p w14:paraId="434C1007" w14:textId="77777777" w:rsidR="00616053" w:rsidRPr="00616053" w:rsidRDefault="00616053" w:rsidP="00616053">
      <w:pPr>
        <w:spacing w:line="276" w:lineRule="auto"/>
        <w:rPr>
          <w:rFonts w:cs="Arial"/>
          <w:sz w:val="28"/>
          <w:szCs w:val="28"/>
        </w:rPr>
      </w:pPr>
      <w:r w:rsidRPr="00616053">
        <w:rPr>
          <w:rFonts w:cs="Arial"/>
          <w:sz w:val="28"/>
          <w:szCs w:val="28"/>
        </w:rPr>
        <w:t xml:space="preserve">Like other countries around the world, Scottish Government and other public bodies took unprecedented action to tackle the pandemic and mitigate its affects. A wide range of relevant information can be found on the </w:t>
      </w:r>
      <w:hyperlink r:id="rId126" w:history="1">
        <w:r w:rsidRPr="00616053">
          <w:rPr>
            <w:rStyle w:val="Hyperlink"/>
            <w:rFonts w:cs="Arial"/>
            <w:sz w:val="28"/>
            <w:szCs w:val="28"/>
          </w:rPr>
          <w:t>Scottish Government’s dedicated coronavirus webpages</w:t>
        </w:r>
      </w:hyperlink>
      <w:r w:rsidRPr="00616053">
        <w:rPr>
          <w:rFonts w:cs="Arial"/>
          <w:sz w:val="28"/>
          <w:szCs w:val="28"/>
        </w:rPr>
        <w:t xml:space="preserve">. </w:t>
      </w:r>
    </w:p>
    <w:p w14:paraId="580FADFD" w14:textId="77777777" w:rsidR="00616053" w:rsidRPr="00616053" w:rsidRDefault="00616053" w:rsidP="00616053">
      <w:pPr>
        <w:spacing w:line="276" w:lineRule="auto"/>
        <w:rPr>
          <w:rFonts w:cs="Arial"/>
          <w:sz w:val="28"/>
          <w:szCs w:val="28"/>
        </w:rPr>
      </w:pPr>
    </w:p>
    <w:p w14:paraId="6C92ADC1" w14:textId="5568DD6A" w:rsidR="00616053" w:rsidRPr="00616053" w:rsidRDefault="00616053" w:rsidP="00616053">
      <w:pPr>
        <w:spacing w:line="276" w:lineRule="auto"/>
        <w:rPr>
          <w:rFonts w:cs="Arial"/>
          <w:sz w:val="28"/>
          <w:szCs w:val="28"/>
        </w:rPr>
      </w:pPr>
      <w:r w:rsidRPr="00616053">
        <w:rPr>
          <w:rFonts w:cs="Arial"/>
          <w:sz w:val="28"/>
          <w:szCs w:val="28"/>
        </w:rPr>
        <w:t xml:space="preserve">SNAP 2 has an important role to play in delivering actions that relate to Scotland’s experience of COVID-19, and learning from the pandemic is one of the plan’s eight priorities. Specific SNAP 2 actions target issues like participatory and rights-based policy-making, transparency in public bodies’ decision-making and information-sharing, the rights of unpaid carers and older people, and digital </w:t>
      </w:r>
      <w:r w:rsidR="007D06CE">
        <w:rPr>
          <w:rFonts w:cs="Arial"/>
          <w:sz w:val="28"/>
          <w:szCs w:val="28"/>
        </w:rPr>
        <w:t>choice</w:t>
      </w:r>
      <w:r w:rsidRPr="00616053">
        <w:rPr>
          <w:rFonts w:cs="Arial"/>
          <w:sz w:val="28"/>
          <w:szCs w:val="28"/>
        </w:rPr>
        <w:t xml:space="preserve">.  </w:t>
      </w:r>
    </w:p>
    <w:p w14:paraId="5220C610" w14:textId="77777777" w:rsidR="00616053" w:rsidRPr="00616053" w:rsidRDefault="00616053" w:rsidP="00616053">
      <w:pPr>
        <w:spacing w:line="276" w:lineRule="auto"/>
        <w:rPr>
          <w:rFonts w:cs="Arial"/>
          <w:sz w:val="28"/>
          <w:szCs w:val="28"/>
        </w:rPr>
      </w:pPr>
    </w:p>
    <w:p w14:paraId="4E5B44E1" w14:textId="77777777" w:rsidR="00616053" w:rsidRPr="00616053" w:rsidRDefault="00616053" w:rsidP="00616053">
      <w:pPr>
        <w:spacing w:line="276" w:lineRule="auto"/>
        <w:rPr>
          <w:rFonts w:cs="Arial"/>
          <w:b/>
          <w:sz w:val="36"/>
          <w:szCs w:val="36"/>
        </w:rPr>
      </w:pPr>
      <w:r w:rsidRPr="00616053">
        <w:rPr>
          <w:rFonts w:cs="Arial"/>
          <w:b/>
          <w:sz w:val="36"/>
          <w:szCs w:val="36"/>
        </w:rPr>
        <w:t>Brexit and UK Regression</w:t>
      </w:r>
    </w:p>
    <w:p w14:paraId="1E6E4940" w14:textId="77777777" w:rsidR="00616053" w:rsidRPr="00616053" w:rsidRDefault="00616053" w:rsidP="00616053">
      <w:pPr>
        <w:spacing w:line="276" w:lineRule="auto"/>
        <w:rPr>
          <w:rFonts w:cs="Arial"/>
          <w:sz w:val="28"/>
          <w:szCs w:val="28"/>
        </w:rPr>
      </w:pPr>
    </w:p>
    <w:p w14:paraId="07FCEA1B" w14:textId="77777777" w:rsidR="00616053" w:rsidRPr="00616053" w:rsidRDefault="00616053" w:rsidP="00616053">
      <w:pPr>
        <w:spacing w:line="276" w:lineRule="auto"/>
        <w:rPr>
          <w:rFonts w:cs="Arial"/>
          <w:sz w:val="28"/>
          <w:szCs w:val="28"/>
        </w:rPr>
      </w:pPr>
      <w:r w:rsidRPr="00616053">
        <w:rPr>
          <w:rFonts w:cs="Arial"/>
          <w:sz w:val="28"/>
          <w:szCs w:val="28"/>
        </w:rPr>
        <w:t xml:space="preserve">As a consequence of the UK’s exit from the EU, the legal protection of the EU Charter of Fundamental Rights is lost. In addition, there are several UK Government proposals that potentially threaten human rights protections. This includes the Nationality and Borders Bill, the Retained EU Law Bill, the Strikes (Minimum Service Levels) Bill, and efforts to ‘overhaul’ the Human Rights Act 1988. </w:t>
      </w:r>
    </w:p>
    <w:p w14:paraId="0CADB6B9" w14:textId="77777777" w:rsidR="00616053" w:rsidRPr="00616053" w:rsidRDefault="00616053" w:rsidP="00616053">
      <w:pPr>
        <w:spacing w:line="276" w:lineRule="auto"/>
        <w:rPr>
          <w:rFonts w:cs="Arial"/>
          <w:sz w:val="28"/>
          <w:szCs w:val="28"/>
        </w:rPr>
      </w:pPr>
    </w:p>
    <w:p w14:paraId="7F47916C" w14:textId="3C6DC133" w:rsidR="00616053" w:rsidRPr="00616053" w:rsidRDefault="00616053" w:rsidP="00616053">
      <w:pPr>
        <w:spacing w:line="276" w:lineRule="auto"/>
        <w:rPr>
          <w:rFonts w:cs="Arial"/>
          <w:sz w:val="28"/>
          <w:szCs w:val="28"/>
        </w:rPr>
      </w:pPr>
      <w:r w:rsidRPr="00616053">
        <w:rPr>
          <w:rFonts w:cs="Arial"/>
          <w:sz w:val="28"/>
          <w:szCs w:val="28"/>
        </w:rPr>
        <w:t xml:space="preserve">By creating a legal framework for international human rights in Scots law, incorporation could reduce the impact of regressive activity on rights at the UK level. Preparing and </w:t>
      </w:r>
      <w:r w:rsidR="00BE57F1">
        <w:rPr>
          <w:rFonts w:cs="Arial"/>
          <w:sz w:val="28"/>
          <w:szCs w:val="28"/>
        </w:rPr>
        <w:t>supporting</w:t>
      </w:r>
      <w:r w:rsidRPr="00616053">
        <w:rPr>
          <w:rFonts w:cs="Arial"/>
          <w:sz w:val="28"/>
          <w:szCs w:val="28"/>
        </w:rPr>
        <w:t xml:space="preserve"> incorporation is one of SNAP 2’s eight priorities. The actions will help ensure that incorporated rights deliver real improvements to people’s outcomes, with monitoring and accountability at their centre. </w:t>
      </w:r>
    </w:p>
    <w:p w14:paraId="77A2E19B" w14:textId="77777777" w:rsidR="00616053" w:rsidRPr="00616053" w:rsidRDefault="00616053" w:rsidP="00616053">
      <w:pPr>
        <w:spacing w:line="276" w:lineRule="auto"/>
        <w:rPr>
          <w:rFonts w:cs="Arial"/>
          <w:sz w:val="28"/>
          <w:szCs w:val="28"/>
        </w:rPr>
      </w:pPr>
    </w:p>
    <w:p w14:paraId="3EB5DD70" w14:textId="77777777" w:rsidR="00616053" w:rsidRPr="00616053" w:rsidRDefault="00616053" w:rsidP="00616053">
      <w:pPr>
        <w:spacing w:line="276" w:lineRule="auto"/>
        <w:rPr>
          <w:rFonts w:cs="Arial"/>
          <w:b/>
          <w:sz w:val="36"/>
          <w:szCs w:val="36"/>
        </w:rPr>
      </w:pPr>
      <w:r w:rsidRPr="00616053">
        <w:rPr>
          <w:rFonts w:cs="Arial"/>
          <w:b/>
          <w:sz w:val="36"/>
          <w:szCs w:val="36"/>
        </w:rPr>
        <w:lastRenderedPageBreak/>
        <w:t>The Climate Emergency</w:t>
      </w:r>
    </w:p>
    <w:p w14:paraId="61FCDB57" w14:textId="77777777" w:rsidR="00616053" w:rsidRPr="00616053" w:rsidRDefault="00616053" w:rsidP="00616053">
      <w:pPr>
        <w:spacing w:line="276" w:lineRule="auto"/>
        <w:rPr>
          <w:rFonts w:cs="Arial"/>
          <w:sz w:val="28"/>
          <w:szCs w:val="28"/>
        </w:rPr>
      </w:pPr>
    </w:p>
    <w:p w14:paraId="3C7787A6" w14:textId="77777777" w:rsidR="00616053" w:rsidRPr="00616053" w:rsidRDefault="00616053" w:rsidP="00616053">
      <w:pPr>
        <w:spacing w:line="276" w:lineRule="auto"/>
        <w:rPr>
          <w:rFonts w:cs="Arial"/>
          <w:sz w:val="28"/>
          <w:szCs w:val="28"/>
        </w:rPr>
      </w:pPr>
      <w:r w:rsidRPr="00616053">
        <w:rPr>
          <w:rFonts w:cs="Arial"/>
          <w:sz w:val="28"/>
          <w:szCs w:val="28"/>
        </w:rPr>
        <w:t xml:space="preserve">Like other countries, Scotland needs to prioritise environmental protection from a human rights perspective. Access to a clean and healthy environment is a human right, and there are strong connections between this and other rights like the right to health, to an adequate standard of living, to food, decent housing, and freedom from discrimination. </w:t>
      </w:r>
    </w:p>
    <w:p w14:paraId="509BCC7C" w14:textId="77777777" w:rsidR="00616053" w:rsidRPr="00616053" w:rsidRDefault="00616053" w:rsidP="00616053">
      <w:pPr>
        <w:spacing w:line="276" w:lineRule="auto"/>
        <w:rPr>
          <w:rFonts w:cs="Arial"/>
          <w:sz w:val="28"/>
          <w:szCs w:val="28"/>
        </w:rPr>
      </w:pPr>
    </w:p>
    <w:p w14:paraId="0400A171" w14:textId="77777777" w:rsidR="00616053" w:rsidRPr="00616053" w:rsidRDefault="00616053" w:rsidP="00616053">
      <w:pPr>
        <w:spacing w:line="276" w:lineRule="auto"/>
        <w:rPr>
          <w:rFonts w:cs="Arial"/>
          <w:sz w:val="28"/>
          <w:szCs w:val="28"/>
        </w:rPr>
      </w:pPr>
      <w:r w:rsidRPr="00616053">
        <w:rPr>
          <w:rFonts w:cs="Arial"/>
          <w:sz w:val="28"/>
          <w:szCs w:val="28"/>
        </w:rPr>
        <w:t>There are a number of substantive environmental problems in Scotland. Many people, particularly people who live in areas of high deprivation, suffer from pollution, poor environmental quality, close proximity to derelict land, and poor access to biodiverse or multifunctional greenspace, all of which exacerbate health inequalities. Children, older people, disabled people including people with learning disabilities and autistic people, and people with health problems are hardest hit. In addition, people in poverty and on low incomes are less resilient to the impacts of climate change because they have fewer resources to adapt and recover.</w:t>
      </w:r>
    </w:p>
    <w:p w14:paraId="273E3136" w14:textId="77777777" w:rsidR="00616053" w:rsidRPr="00616053" w:rsidRDefault="00616053" w:rsidP="00616053">
      <w:pPr>
        <w:spacing w:line="276" w:lineRule="auto"/>
        <w:rPr>
          <w:rFonts w:cs="Arial"/>
          <w:sz w:val="28"/>
          <w:szCs w:val="28"/>
        </w:rPr>
      </w:pPr>
    </w:p>
    <w:p w14:paraId="17F2B132" w14:textId="77777777" w:rsidR="00616053" w:rsidRPr="00616053" w:rsidRDefault="00616053" w:rsidP="00616053">
      <w:pPr>
        <w:spacing w:line="276" w:lineRule="auto"/>
        <w:rPr>
          <w:rFonts w:cs="Arial"/>
          <w:sz w:val="28"/>
          <w:szCs w:val="28"/>
        </w:rPr>
      </w:pPr>
      <w:r w:rsidRPr="00616053">
        <w:rPr>
          <w:rFonts w:cs="Arial"/>
          <w:sz w:val="28"/>
          <w:szCs w:val="28"/>
        </w:rPr>
        <w:t xml:space="preserve">Incorporating the right to a healthy environment into Scots law could greatly strengthen its justiciability. Information about action being taken by the Scottish Government to tackle climate change can be </w:t>
      </w:r>
      <w:hyperlink r:id="rId127" w:history="1">
        <w:r w:rsidRPr="00616053">
          <w:rPr>
            <w:rStyle w:val="Hyperlink"/>
            <w:rFonts w:cs="Arial"/>
            <w:sz w:val="28"/>
            <w:szCs w:val="28"/>
          </w:rPr>
          <w:t>found on their dedicated web pages</w:t>
        </w:r>
      </w:hyperlink>
      <w:r w:rsidRPr="00616053">
        <w:rPr>
          <w:rFonts w:cs="Arial"/>
          <w:sz w:val="28"/>
          <w:szCs w:val="28"/>
        </w:rPr>
        <w:t xml:space="preserve">. The </w:t>
      </w:r>
      <w:hyperlink r:id="rId128" w:history="1">
        <w:r w:rsidRPr="00616053">
          <w:rPr>
            <w:rStyle w:val="Hyperlink"/>
            <w:rFonts w:cs="Arial"/>
            <w:sz w:val="28"/>
            <w:szCs w:val="28"/>
          </w:rPr>
          <w:t>Scottish Government’s UPR Position Statement</w:t>
        </w:r>
      </w:hyperlink>
      <w:r w:rsidRPr="00616053">
        <w:rPr>
          <w:rFonts w:cs="Arial"/>
          <w:sz w:val="28"/>
          <w:szCs w:val="28"/>
        </w:rPr>
        <w:t xml:space="preserve"> and </w:t>
      </w:r>
      <w:hyperlink r:id="rId129" w:history="1">
        <w:r w:rsidRPr="00616053">
          <w:rPr>
            <w:rStyle w:val="Hyperlink"/>
            <w:rFonts w:cs="Arial"/>
            <w:sz w:val="28"/>
            <w:szCs w:val="28"/>
          </w:rPr>
          <w:t>ICESCR Position Statement</w:t>
        </w:r>
      </w:hyperlink>
      <w:r w:rsidRPr="00616053">
        <w:rPr>
          <w:rFonts w:cs="Arial"/>
          <w:sz w:val="28"/>
          <w:szCs w:val="28"/>
        </w:rPr>
        <w:t xml:space="preserve"> also set out recent and ongoing work it and other duty bearers are doing to advance human rights and the environment. </w:t>
      </w:r>
    </w:p>
    <w:p w14:paraId="54849711" w14:textId="77777777" w:rsidR="00616053" w:rsidRPr="00616053" w:rsidRDefault="00616053" w:rsidP="00616053">
      <w:pPr>
        <w:spacing w:line="276" w:lineRule="auto"/>
        <w:rPr>
          <w:rFonts w:cs="Arial"/>
          <w:sz w:val="28"/>
          <w:szCs w:val="28"/>
        </w:rPr>
      </w:pPr>
    </w:p>
    <w:p w14:paraId="7DA44116" w14:textId="77777777" w:rsidR="00616053" w:rsidRPr="00616053" w:rsidRDefault="00616053" w:rsidP="00616053">
      <w:pPr>
        <w:spacing w:line="276" w:lineRule="auto"/>
        <w:rPr>
          <w:rFonts w:cs="Arial"/>
          <w:sz w:val="28"/>
          <w:szCs w:val="28"/>
        </w:rPr>
      </w:pPr>
      <w:r w:rsidRPr="00616053">
        <w:rPr>
          <w:rFonts w:cs="Arial"/>
          <w:sz w:val="28"/>
          <w:szCs w:val="28"/>
        </w:rPr>
        <w:t xml:space="preserve">SNAP 2 actions that address the environment target issues like access to information, and gaps in systematic data gathering and comprehensive analysis. </w:t>
      </w:r>
    </w:p>
    <w:p w14:paraId="52004E9F" w14:textId="557D13E0" w:rsidR="00616053" w:rsidRDefault="00616053" w:rsidP="005B5516">
      <w:pPr>
        <w:spacing w:line="276" w:lineRule="auto"/>
        <w:rPr>
          <w:rFonts w:cs="Arial"/>
          <w:sz w:val="28"/>
          <w:szCs w:val="28"/>
        </w:rPr>
      </w:pPr>
    </w:p>
    <w:p w14:paraId="3A706CE4" w14:textId="060E2B9E" w:rsidR="00D21B98" w:rsidRDefault="00D21B98">
      <w:pPr>
        <w:spacing w:line="360" w:lineRule="auto"/>
        <w:rPr>
          <w:rFonts w:cs="Arial"/>
          <w:sz w:val="28"/>
          <w:szCs w:val="28"/>
        </w:rPr>
      </w:pPr>
      <w:r>
        <w:rPr>
          <w:rFonts w:cs="Arial"/>
          <w:sz w:val="28"/>
          <w:szCs w:val="28"/>
        </w:rPr>
        <w:br w:type="page"/>
      </w:r>
    </w:p>
    <w:p w14:paraId="2253A73A" w14:textId="77777777" w:rsidR="00D21B98" w:rsidRPr="00D21B98" w:rsidRDefault="00D21B98" w:rsidP="00D21B98">
      <w:pPr>
        <w:spacing w:line="276" w:lineRule="auto"/>
        <w:rPr>
          <w:rFonts w:cs="Arial"/>
          <w:b/>
          <w:bCs/>
          <w:sz w:val="40"/>
          <w:szCs w:val="40"/>
        </w:rPr>
      </w:pPr>
      <w:r w:rsidRPr="00D21B98">
        <w:rPr>
          <w:rFonts w:cs="Arial"/>
          <w:b/>
          <w:bCs/>
          <w:sz w:val="40"/>
          <w:szCs w:val="40"/>
        </w:rPr>
        <w:lastRenderedPageBreak/>
        <w:t>Appendix 5. Human Rights Review – Definition and Process</w:t>
      </w:r>
    </w:p>
    <w:p w14:paraId="7E43324F" w14:textId="77777777" w:rsidR="00D21B98" w:rsidRPr="00D21B98" w:rsidRDefault="00D21B98" w:rsidP="00D21B98">
      <w:pPr>
        <w:spacing w:line="276" w:lineRule="auto"/>
        <w:rPr>
          <w:rFonts w:cs="Arial"/>
          <w:sz w:val="28"/>
          <w:szCs w:val="28"/>
        </w:rPr>
      </w:pPr>
    </w:p>
    <w:p w14:paraId="72EE0385" w14:textId="77777777" w:rsidR="00D21B98" w:rsidRPr="00D21B98" w:rsidRDefault="00D21B98" w:rsidP="00D21B98">
      <w:pPr>
        <w:spacing w:line="276" w:lineRule="auto"/>
        <w:rPr>
          <w:rFonts w:cs="Arial"/>
          <w:sz w:val="28"/>
          <w:szCs w:val="28"/>
        </w:rPr>
      </w:pPr>
      <w:r w:rsidRPr="00D21B98">
        <w:rPr>
          <w:rFonts w:cs="Arial"/>
          <w:sz w:val="28"/>
          <w:szCs w:val="28"/>
        </w:rPr>
        <w:t xml:space="preserve">Some SNAP 2 actions call for a ‘human rights review’ to be carried out on an issue. The SNAP Leadership Panel have identified a definition and process for SNAP 2 human rights reviews. </w:t>
      </w:r>
    </w:p>
    <w:p w14:paraId="300A0B37" w14:textId="77777777" w:rsidR="00D21B98" w:rsidRPr="00D21B98" w:rsidRDefault="00D21B98" w:rsidP="00D21B98">
      <w:pPr>
        <w:spacing w:line="276" w:lineRule="auto"/>
        <w:rPr>
          <w:rFonts w:cs="Arial"/>
          <w:sz w:val="28"/>
          <w:szCs w:val="28"/>
        </w:rPr>
      </w:pPr>
    </w:p>
    <w:p w14:paraId="0C5D073D" w14:textId="77777777" w:rsidR="00D21B98" w:rsidRPr="00D21B98" w:rsidRDefault="00D21B98" w:rsidP="00D21B98">
      <w:pPr>
        <w:spacing w:line="276" w:lineRule="auto"/>
        <w:rPr>
          <w:rFonts w:cs="Arial"/>
          <w:b/>
          <w:bCs/>
          <w:sz w:val="36"/>
          <w:szCs w:val="36"/>
        </w:rPr>
      </w:pPr>
      <w:r w:rsidRPr="00D21B98">
        <w:rPr>
          <w:rFonts w:cs="Arial"/>
          <w:b/>
          <w:bCs/>
          <w:sz w:val="36"/>
          <w:szCs w:val="36"/>
        </w:rPr>
        <w:t>Definition of Human Rights Review</w:t>
      </w:r>
    </w:p>
    <w:p w14:paraId="67EB62DC" w14:textId="77777777" w:rsidR="00D21B98" w:rsidRPr="00D21B98" w:rsidRDefault="00D21B98" w:rsidP="00D21B98">
      <w:pPr>
        <w:spacing w:line="276" w:lineRule="auto"/>
        <w:rPr>
          <w:rFonts w:cs="Arial"/>
          <w:sz w:val="28"/>
          <w:szCs w:val="28"/>
        </w:rPr>
      </w:pPr>
    </w:p>
    <w:p w14:paraId="4C3C7880" w14:textId="77777777" w:rsidR="00D21B98" w:rsidRPr="00D21B98" w:rsidRDefault="00D21B98" w:rsidP="00D21B98">
      <w:pPr>
        <w:spacing w:line="276" w:lineRule="auto"/>
        <w:rPr>
          <w:rFonts w:cs="Arial"/>
          <w:sz w:val="28"/>
          <w:szCs w:val="28"/>
        </w:rPr>
      </w:pPr>
      <w:r w:rsidRPr="00D21B98">
        <w:rPr>
          <w:rFonts w:cs="Arial"/>
          <w:sz w:val="28"/>
          <w:szCs w:val="28"/>
        </w:rPr>
        <w:t xml:space="preserve">The SNAP definition of a human rights review is: </w:t>
      </w:r>
    </w:p>
    <w:p w14:paraId="46E79387" w14:textId="77777777" w:rsidR="00D21B98" w:rsidRPr="00D21B98" w:rsidRDefault="00D21B98" w:rsidP="00D21B98">
      <w:pPr>
        <w:spacing w:line="276" w:lineRule="auto"/>
        <w:rPr>
          <w:rFonts w:cs="Arial"/>
          <w:sz w:val="28"/>
          <w:szCs w:val="28"/>
        </w:rPr>
      </w:pPr>
    </w:p>
    <w:p w14:paraId="3D137164" w14:textId="77777777" w:rsidR="00D21B98" w:rsidRPr="006178D4" w:rsidRDefault="00D21B98" w:rsidP="00D21B98">
      <w:pPr>
        <w:spacing w:line="276" w:lineRule="auto"/>
        <w:rPr>
          <w:rFonts w:cs="Arial"/>
          <w:b/>
          <w:bCs/>
          <w:iCs/>
          <w:sz w:val="28"/>
          <w:szCs w:val="28"/>
        </w:rPr>
      </w:pPr>
      <w:r w:rsidRPr="006178D4">
        <w:rPr>
          <w:rFonts w:cs="Arial"/>
          <w:b/>
          <w:bCs/>
          <w:iCs/>
          <w:sz w:val="28"/>
          <w:szCs w:val="28"/>
        </w:rPr>
        <w:t xml:space="preserve">A human rights review is necessary to improve human rights outcomes. It involves examining the facts of an issue through a human rights lens to determine how people’s rights are respected, protected and fulfilled, and what change may be needed. </w:t>
      </w:r>
    </w:p>
    <w:p w14:paraId="2DF1F0E1" w14:textId="77777777" w:rsidR="00D21B98" w:rsidRPr="00D21B98" w:rsidRDefault="00D21B98" w:rsidP="00D21B98">
      <w:pPr>
        <w:spacing w:line="276" w:lineRule="auto"/>
        <w:rPr>
          <w:rFonts w:cs="Arial"/>
          <w:sz w:val="28"/>
          <w:szCs w:val="28"/>
        </w:rPr>
      </w:pPr>
    </w:p>
    <w:p w14:paraId="35B2C2A1" w14:textId="77777777" w:rsidR="00D21B98" w:rsidRPr="00D21B98" w:rsidRDefault="00D21B98" w:rsidP="00D21B98">
      <w:pPr>
        <w:spacing w:line="276" w:lineRule="auto"/>
        <w:rPr>
          <w:rFonts w:cs="Arial"/>
          <w:sz w:val="28"/>
          <w:szCs w:val="28"/>
        </w:rPr>
      </w:pPr>
      <w:r w:rsidRPr="00D21B98">
        <w:rPr>
          <w:rFonts w:cs="Arial"/>
          <w:sz w:val="28"/>
          <w:szCs w:val="28"/>
        </w:rPr>
        <w:t xml:space="preserve">This definition, and the review process that SNAP advocates, build upon and synthesise work by the UN and SHRC to create a human rights based approach to data/information-gathering, as well as Human Rights Budget Work and Equality and Human Rights Impact Assessment. </w:t>
      </w:r>
    </w:p>
    <w:p w14:paraId="68ABF622" w14:textId="36853A33" w:rsidR="00D21B98" w:rsidRDefault="00D21B98" w:rsidP="005B5516">
      <w:pPr>
        <w:spacing w:line="276" w:lineRule="auto"/>
        <w:rPr>
          <w:rFonts w:cs="Arial"/>
          <w:sz w:val="28"/>
          <w:szCs w:val="28"/>
        </w:rPr>
      </w:pPr>
    </w:p>
    <w:p w14:paraId="5BA99F63" w14:textId="77777777" w:rsidR="00D21B98" w:rsidRPr="00D052A4" w:rsidRDefault="00D21B98" w:rsidP="00D21B98">
      <w:pPr>
        <w:spacing w:line="276" w:lineRule="auto"/>
        <w:rPr>
          <w:rFonts w:cs="Arial"/>
          <w:b/>
          <w:bCs/>
          <w:sz w:val="36"/>
          <w:szCs w:val="36"/>
        </w:rPr>
      </w:pPr>
      <w:r w:rsidRPr="00D052A4">
        <w:rPr>
          <w:rFonts w:cs="Arial"/>
          <w:b/>
          <w:bCs/>
          <w:sz w:val="36"/>
          <w:szCs w:val="36"/>
        </w:rPr>
        <w:t>SNAP 2 Human Rights Review Process</w:t>
      </w:r>
    </w:p>
    <w:p w14:paraId="15548EAE" w14:textId="77777777" w:rsidR="00D21B98" w:rsidRPr="00D052A4" w:rsidRDefault="00D21B98" w:rsidP="00D21B98">
      <w:pPr>
        <w:spacing w:line="276" w:lineRule="auto"/>
        <w:rPr>
          <w:rFonts w:cs="Arial"/>
          <w:sz w:val="28"/>
          <w:szCs w:val="28"/>
        </w:rPr>
      </w:pPr>
    </w:p>
    <w:p w14:paraId="67F26A65" w14:textId="77777777" w:rsidR="00D21B98" w:rsidRPr="00D052A4" w:rsidRDefault="00D21B98" w:rsidP="00D21B98">
      <w:pPr>
        <w:spacing w:line="276" w:lineRule="auto"/>
        <w:rPr>
          <w:rFonts w:cs="Arial"/>
          <w:sz w:val="28"/>
          <w:szCs w:val="28"/>
        </w:rPr>
      </w:pPr>
      <w:r w:rsidRPr="00D052A4">
        <w:rPr>
          <w:rFonts w:cs="Arial"/>
          <w:sz w:val="28"/>
          <w:szCs w:val="28"/>
        </w:rPr>
        <w:t xml:space="preserve">The human rights review process for SNAP 2 </w:t>
      </w:r>
      <w:r>
        <w:rPr>
          <w:rFonts w:cs="Arial"/>
          <w:sz w:val="28"/>
          <w:szCs w:val="28"/>
        </w:rPr>
        <w:t>a</w:t>
      </w:r>
      <w:r w:rsidRPr="00D052A4">
        <w:rPr>
          <w:rFonts w:cs="Arial"/>
          <w:sz w:val="28"/>
          <w:szCs w:val="28"/>
        </w:rPr>
        <w:t xml:space="preserve">ctions uses the well-established FAIR Framework and PANEL Principles. It includes </w:t>
      </w:r>
      <w:r>
        <w:rPr>
          <w:rFonts w:cs="Arial"/>
          <w:sz w:val="28"/>
          <w:szCs w:val="28"/>
        </w:rPr>
        <w:t>nine</w:t>
      </w:r>
      <w:r w:rsidRPr="00D052A4">
        <w:rPr>
          <w:rFonts w:cs="Arial"/>
          <w:sz w:val="28"/>
          <w:szCs w:val="28"/>
        </w:rPr>
        <w:t xml:space="preserve"> steps, and all of these must be included. Additional steps can be added, depending on the issues and rights being examined. Supporting information is also provided. </w:t>
      </w:r>
    </w:p>
    <w:p w14:paraId="7C18BA22" w14:textId="77777777" w:rsidR="00D21B98" w:rsidRDefault="00D21B98" w:rsidP="005B5516">
      <w:pPr>
        <w:spacing w:line="276" w:lineRule="auto"/>
        <w:rPr>
          <w:rFonts w:cs="Arial"/>
          <w:sz w:val="28"/>
          <w:szCs w:val="28"/>
        </w:rPr>
      </w:pPr>
    </w:p>
    <w:p w14:paraId="0A0E0885" w14:textId="77777777" w:rsidR="00D21B98" w:rsidRPr="00D21B98" w:rsidRDefault="00D21B98" w:rsidP="00D21B98">
      <w:pPr>
        <w:spacing w:line="276" w:lineRule="auto"/>
        <w:rPr>
          <w:rFonts w:cs="Arial"/>
          <w:b/>
          <w:bCs/>
          <w:sz w:val="32"/>
          <w:szCs w:val="32"/>
        </w:rPr>
      </w:pPr>
      <w:r w:rsidRPr="00D21B98">
        <w:rPr>
          <w:rFonts w:cs="Arial"/>
          <w:b/>
          <w:bCs/>
          <w:sz w:val="32"/>
          <w:szCs w:val="32"/>
        </w:rPr>
        <w:t>FACTS</w:t>
      </w:r>
    </w:p>
    <w:p w14:paraId="57697DA7" w14:textId="77777777" w:rsidR="00D21B98" w:rsidRPr="00D21B98" w:rsidRDefault="00D21B98" w:rsidP="00D21B98">
      <w:pPr>
        <w:spacing w:line="276" w:lineRule="auto"/>
        <w:rPr>
          <w:rFonts w:cs="Arial"/>
          <w:sz w:val="28"/>
          <w:szCs w:val="28"/>
        </w:rPr>
      </w:pPr>
    </w:p>
    <w:p w14:paraId="50F88EF8" w14:textId="77777777" w:rsidR="00D21B98" w:rsidRDefault="00D21B98" w:rsidP="00D21B98">
      <w:pPr>
        <w:spacing w:line="276" w:lineRule="auto"/>
        <w:rPr>
          <w:rFonts w:cs="Arial"/>
          <w:b/>
          <w:bCs/>
          <w:sz w:val="28"/>
          <w:szCs w:val="28"/>
        </w:rPr>
      </w:pPr>
      <w:r w:rsidRPr="00D21B98">
        <w:rPr>
          <w:rFonts w:cs="Arial"/>
          <w:b/>
          <w:bCs/>
          <w:sz w:val="28"/>
          <w:szCs w:val="28"/>
        </w:rPr>
        <w:t xml:space="preserve">Step 1 </w:t>
      </w:r>
    </w:p>
    <w:p w14:paraId="6ED0F73C" w14:textId="77777777" w:rsidR="00D21B98" w:rsidRDefault="00D21B98" w:rsidP="00D21B98">
      <w:pPr>
        <w:spacing w:line="276" w:lineRule="auto"/>
        <w:rPr>
          <w:rFonts w:cs="Arial"/>
          <w:b/>
          <w:bCs/>
          <w:sz w:val="28"/>
          <w:szCs w:val="28"/>
        </w:rPr>
      </w:pPr>
    </w:p>
    <w:p w14:paraId="0506575F" w14:textId="6A919A15" w:rsidR="00D21B98" w:rsidRPr="00D21B98" w:rsidRDefault="00D21B98" w:rsidP="00D21B98">
      <w:pPr>
        <w:spacing w:line="276" w:lineRule="auto"/>
        <w:rPr>
          <w:rFonts w:cs="Arial"/>
          <w:sz w:val="28"/>
          <w:szCs w:val="28"/>
        </w:rPr>
      </w:pPr>
      <w:r w:rsidRPr="00D21B98">
        <w:rPr>
          <w:rFonts w:cs="Arial"/>
          <w:sz w:val="28"/>
          <w:szCs w:val="28"/>
        </w:rPr>
        <w:t>Identify the facts of the issue.</w:t>
      </w:r>
    </w:p>
    <w:p w14:paraId="5F5299F9" w14:textId="77777777" w:rsidR="00D21B98" w:rsidRPr="00D21B98" w:rsidRDefault="00D21B98" w:rsidP="00D21B98">
      <w:pPr>
        <w:spacing w:line="276" w:lineRule="auto"/>
        <w:rPr>
          <w:rFonts w:cs="Arial"/>
          <w:sz w:val="28"/>
          <w:szCs w:val="28"/>
        </w:rPr>
      </w:pPr>
    </w:p>
    <w:p w14:paraId="7EE9C3B7" w14:textId="77777777" w:rsidR="00D21B98" w:rsidRPr="00D21B98" w:rsidRDefault="00D21B98" w:rsidP="00D21B98">
      <w:pPr>
        <w:pStyle w:val="ListParagraph"/>
        <w:numPr>
          <w:ilvl w:val="0"/>
          <w:numId w:val="57"/>
        </w:numPr>
        <w:spacing w:line="276" w:lineRule="auto"/>
        <w:rPr>
          <w:rFonts w:cs="Arial"/>
          <w:sz w:val="28"/>
          <w:szCs w:val="28"/>
        </w:rPr>
      </w:pPr>
      <w:r w:rsidRPr="00D21B98">
        <w:rPr>
          <w:rFonts w:cs="Arial"/>
          <w:sz w:val="28"/>
          <w:szCs w:val="28"/>
        </w:rPr>
        <w:lastRenderedPageBreak/>
        <w:t>Use qualitative and quantitative information to identify the important facts to understand, including people’s experiences.</w:t>
      </w:r>
    </w:p>
    <w:p w14:paraId="690630A6" w14:textId="77777777" w:rsidR="00D21B98" w:rsidRPr="00D21B98" w:rsidRDefault="00D21B98" w:rsidP="00D21B98">
      <w:pPr>
        <w:pStyle w:val="ListParagraph"/>
        <w:numPr>
          <w:ilvl w:val="0"/>
          <w:numId w:val="57"/>
        </w:numPr>
        <w:spacing w:line="276" w:lineRule="auto"/>
        <w:rPr>
          <w:rFonts w:cs="Arial"/>
          <w:sz w:val="28"/>
          <w:szCs w:val="28"/>
        </w:rPr>
      </w:pPr>
      <w:r w:rsidRPr="00D21B98">
        <w:rPr>
          <w:rFonts w:cs="Arial"/>
          <w:sz w:val="28"/>
          <w:szCs w:val="28"/>
        </w:rPr>
        <w:t xml:space="preserve">Information sources can include research and reports by public bodies, National Human Rights Institutions, and civil society organisations; domestic law, policy and strategies; budgets and other finance documents. </w:t>
      </w:r>
    </w:p>
    <w:p w14:paraId="2D85432C" w14:textId="77777777" w:rsidR="00D21B98" w:rsidRPr="00D21B98" w:rsidRDefault="00D21B98" w:rsidP="00D21B98">
      <w:pPr>
        <w:spacing w:line="276" w:lineRule="auto"/>
        <w:rPr>
          <w:rFonts w:cs="Arial"/>
          <w:sz w:val="28"/>
          <w:szCs w:val="28"/>
        </w:rPr>
      </w:pPr>
    </w:p>
    <w:p w14:paraId="6C6EB3EB" w14:textId="77777777" w:rsidR="00D21B98" w:rsidRPr="00D21B98" w:rsidRDefault="00D21B98" w:rsidP="00D21B98">
      <w:pPr>
        <w:spacing w:line="276" w:lineRule="auto"/>
        <w:rPr>
          <w:rFonts w:cs="Arial"/>
          <w:b/>
          <w:bCs/>
          <w:sz w:val="32"/>
          <w:szCs w:val="32"/>
        </w:rPr>
      </w:pPr>
      <w:r w:rsidRPr="00D21B98">
        <w:rPr>
          <w:rFonts w:cs="Arial"/>
          <w:b/>
          <w:bCs/>
          <w:sz w:val="32"/>
          <w:szCs w:val="32"/>
        </w:rPr>
        <w:t xml:space="preserve">ANALYSIS </w:t>
      </w:r>
    </w:p>
    <w:p w14:paraId="6DF91C67" w14:textId="77777777" w:rsidR="00D21B98" w:rsidRPr="00D21B98" w:rsidRDefault="00D21B98" w:rsidP="00D21B98">
      <w:pPr>
        <w:spacing w:line="276" w:lineRule="auto"/>
        <w:rPr>
          <w:rFonts w:cs="Arial"/>
          <w:sz w:val="28"/>
          <w:szCs w:val="28"/>
        </w:rPr>
      </w:pPr>
    </w:p>
    <w:p w14:paraId="08C39A20" w14:textId="77777777" w:rsidR="00D21B98" w:rsidRPr="00D21B98" w:rsidRDefault="00D21B98" w:rsidP="00D21B98">
      <w:pPr>
        <w:spacing w:line="276" w:lineRule="auto"/>
        <w:rPr>
          <w:rFonts w:cs="Arial"/>
          <w:b/>
          <w:bCs/>
          <w:sz w:val="28"/>
          <w:szCs w:val="28"/>
        </w:rPr>
      </w:pPr>
      <w:r w:rsidRPr="00D21B98">
        <w:rPr>
          <w:rFonts w:cs="Arial"/>
          <w:b/>
          <w:bCs/>
          <w:sz w:val="28"/>
          <w:szCs w:val="28"/>
        </w:rPr>
        <w:t>Legality</w:t>
      </w:r>
    </w:p>
    <w:p w14:paraId="52FC7718" w14:textId="77777777" w:rsidR="00D21B98" w:rsidRPr="00D21B98" w:rsidRDefault="00D21B98" w:rsidP="00D21B98">
      <w:pPr>
        <w:spacing w:line="276" w:lineRule="auto"/>
        <w:rPr>
          <w:rFonts w:cs="Arial"/>
          <w:sz w:val="28"/>
          <w:szCs w:val="28"/>
        </w:rPr>
      </w:pPr>
    </w:p>
    <w:p w14:paraId="7FFFC275" w14:textId="53957547" w:rsidR="00D21B98" w:rsidRPr="00D21B98" w:rsidRDefault="00D21B98" w:rsidP="00D21B98">
      <w:pPr>
        <w:spacing w:line="276" w:lineRule="auto"/>
        <w:rPr>
          <w:rFonts w:cs="Arial"/>
          <w:b/>
          <w:bCs/>
          <w:sz w:val="28"/>
          <w:szCs w:val="28"/>
        </w:rPr>
      </w:pPr>
      <w:r w:rsidRPr="00D21B98">
        <w:rPr>
          <w:rFonts w:cs="Arial"/>
          <w:b/>
          <w:bCs/>
          <w:sz w:val="28"/>
          <w:szCs w:val="28"/>
        </w:rPr>
        <w:t xml:space="preserve">Step 2 </w:t>
      </w:r>
    </w:p>
    <w:p w14:paraId="0E2243F3" w14:textId="77777777" w:rsidR="00D21B98" w:rsidRDefault="00D21B98" w:rsidP="00D21B98">
      <w:pPr>
        <w:spacing w:line="276" w:lineRule="auto"/>
        <w:rPr>
          <w:rFonts w:cs="Arial"/>
          <w:sz w:val="28"/>
          <w:szCs w:val="28"/>
        </w:rPr>
      </w:pPr>
    </w:p>
    <w:p w14:paraId="3A71B9C6" w14:textId="11D40721" w:rsidR="00D21B98" w:rsidRPr="00D21B98" w:rsidRDefault="00D21B98" w:rsidP="00D21B98">
      <w:pPr>
        <w:spacing w:line="276" w:lineRule="auto"/>
        <w:rPr>
          <w:rFonts w:cs="Arial"/>
          <w:sz w:val="28"/>
          <w:szCs w:val="28"/>
        </w:rPr>
      </w:pPr>
      <w:r w:rsidRPr="00D21B98">
        <w:rPr>
          <w:rFonts w:cs="Arial"/>
          <w:sz w:val="28"/>
          <w:szCs w:val="28"/>
        </w:rPr>
        <w:t>Establish the human rights that are relevant to the issue, the specific components and essential elements of each right and evaluate the issue against them.</w:t>
      </w:r>
    </w:p>
    <w:p w14:paraId="37F0A38B" w14:textId="77777777" w:rsidR="00D21B98" w:rsidRPr="00D21B98" w:rsidRDefault="00D21B98" w:rsidP="00D21B98">
      <w:pPr>
        <w:spacing w:line="276" w:lineRule="auto"/>
        <w:rPr>
          <w:rFonts w:cs="Arial"/>
          <w:sz w:val="28"/>
          <w:szCs w:val="28"/>
        </w:rPr>
      </w:pPr>
    </w:p>
    <w:p w14:paraId="25BED155" w14:textId="77777777" w:rsidR="00D21B98" w:rsidRPr="00D21B98" w:rsidRDefault="00D21B98" w:rsidP="00D21B98">
      <w:pPr>
        <w:pStyle w:val="ListParagraph"/>
        <w:numPr>
          <w:ilvl w:val="0"/>
          <w:numId w:val="58"/>
        </w:numPr>
        <w:spacing w:line="276" w:lineRule="auto"/>
        <w:rPr>
          <w:rFonts w:cs="Arial"/>
          <w:sz w:val="28"/>
          <w:szCs w:val="28"/>
        </w:rPr>
      </w:pPr>
      <w:r w:rsidRPr="00D21B98">
        <w:rPr>
          <w:rFonts w:cs="Arial"/>
          <w:sz w:val="28"/>
          <w:szCs w:val="28"/>
        </w:rPr>
        <w:t>Identify the specific articles/rights in the European Convention on Human Rights (ECHR), and international human rights treaties (e.g. ICESCR, CEDAW, CPRD, CRC) that apply to the issue.</w:t>
      </w:r>
    </w:p>
    <w:p w14:paraId="24716872" w14:textId="77777777" w:rsidR="00D21B98" w:rsidRPr="00D21B98" w:rsidRDefault="00D21B98" w:rsidP="00D21B98">
      <w:pPr>
        <w:pStyle w:val="ListParagraph"/>
        <w:numPr>
          <w:ilvl w:val="0"/>
          <w:numId w:val="58"/>
        </w:numPr>
        <w:spacing w:line="276" w:lineRule="auto"/>
        <w:rPr>
          <w:rFonts w:cs="Arial"/>
          <w:sz w:val="28"/>
          <w:szCs w:val="28"/>
        </w:rPr>
      </w:pPr>
      <w:r w:rsidRPr="00D21B98">
        <w:rPr>
          <w:rFonts w:cs="Arial"/>
          <w:sz w:val="28"/>
          <w:szCs w:val="28"/>
        </w:rPr>
        <w:t>Identify if these are absolute rights, or if they can be restricted. If the right can – and has – been restricted, assess if this been lawful, legitimate and proportionate.</w:t>
      </w:r>
    </w:p>
    <w:p w14:paraId="2DC0AA97" w14:textId="77777777" w:rsidR="00D21B98" w:rsidRPr="00D21B98" w:rsidRDefault="00D21B98" w:rsidP="00D21B98">
      <w:pPr>
        <w:pStyle w:val="ListParagraph"/>
        <w:numPr>
          <w:ilvl w:val="0"/>
          <w:numId w:val="58"/>
        </w:numPr>
        <w:spacing w:line="276" w:lineRule="auto"/>
        <w:rPr>
          <w:rFonts w:cs="Arial"/>
          <w:sz w:val="28"/>
          <w:szCs w:val="28"/>
        </w:rPr>
      </w:pPr>
      <w:r w:rsidRPr="00D21B98">
        <w:rPr>
          <w:rFonts w:cs="Arial"/>
          <w:sz w:val="28"/>
          <w:szCs w:val="28"/>
        </w:rPr>
        <w:t>For each right, assess how the state has complied with its obligations to respect, protect and fulfil people’s rights in relation to the issue.</w:t>
      </w:r>
    </w:p>
    <w:p w14:paraId="535D4024" w14:textId="77777777" w:rsidR="00D21B98" w:rsidRPr="00D21B98" w:rsidRDefault="00D21B98" w:rsidP="00D21B98">
      <w:pPr>
        <w:pStyle w:val="ListParagraph"/>
        <w:numPr>
          <w:ilvl w:val="0"/>
          <w:numId w:val="58"/>
        </w:numPr>
        <w:spacing w:line="276" w:lineRule="auto"/>
        <w:rPr>
          <w:rFonts w:cs="Arial"/>
          <w:sz w:val="28"/>
          <w:szCs w:val="28"/>
        </w:rPr>
      </w:pPr>
      <w:r w:rsidRPr="00D21B98">
        <w:rPr>
          <w:rFonts w:cs="Arial"/>
          <w:sz w:val="28"/>
          <w:szCs w:val="28"/>
        </w:rPr>
        <w:t xml:space="preserve">For each right, find the relevant ECHR case law and UN jurisprudence/recommendations, e.g. Treaty Body General Comments, UPR and Special Rapporteur reports, UN human rights indicators. Evaluate the issue against the case law/jurisprudence/recommendations. </w:t>
      </w:r>
    </w:p>
    <w:p w14:paraId="3B728463" w14:textId="77777777" w:rsidR="00D21B98" w:rsidRPr="00D21B98" w:rsidRDefault="00D21B98" w:rsidP="00D21B98">
      <w:pPr>
        <w:pStyle w:val="ListParagraph"/>
        <w:numPr>
          <w:ilvl w:val="0"/>
          <w:numId w:val="58"/>
        </w:numPr>
        <w:spacing w:line="276" w:lineRule="auto"/>
        <w:rPr>
          <w:rFonts w:cs="Arial"/>
          <w:sz w:val="28"/>
          <w:szCs w:val="28"/>
        </w:rPr>
      </w:pPr>
      <w:r w:rsidRPr="00D21B98">
        <w:rPr>
          <w:rFonts w:cs="Arial"/>
          <w:sz w:val="28"/>
          <w:szCs w:val="28"/>
        </w:rPr>
        <w:t xml:space="preserve">Identify if there are essential elements for each right. Evaluate whether all the essential elements of each right are being correctly applied. </w:t>
      </w:r>
    </w:p>
    <w:p w14:paraId="334DA59A" w14:textId="77777777" w:rsidR="00D21B98" w:rsidRPr="00D21B98" w:rsidRDefault="00D21B98" w:rsidP="00D21B98">
      <w:pPr>
        <w:pStyle w:val="ListParagraph"/>
        <w:numPr>
          <w:ilvl w:val="0"/>
          <w:numId w:val="58"/>
        </w:numPr>
        <w:spacing w:line="276" w:lineRule="auto"/>
        <w:rPr>
          <w:rFonts w:cs="Arial"/>
          <w:sz w:val="28"/>
          <w:szCs w:val="28"/>
        </w:rPr>
      </w:pPr>
      <w:r w:rsidRPr="00D21B98">
        <w:rPr>
          <w:rFonts w:cs="Arial"/>
          <w:sz w:val="28"/>
          <w:szCs w:val="28"/>
        </w:rPr>
        <w:t>For economic, social and cultural rights – additional human rights standards and obligations apply. Evaluate whether all the standards and obligations of each right are being correctly applied.</w:t>
      </w:r>
    </w:p>
    <w:p w14:paraId="44D6E467" w14:textId="77777777" w:rsidR="00D21B98" w:rsidRPr="00D21B98" w:rsidRDefault="00D21B98" w:rsidP="00D21B98">
      <w:pPr>
        <w:spacing w:line="276" w:lineRule="auto"/>
        <w:rPr>
          <w:rFonts w:cs="Arial"/>
          <w:sz w:val="28"/>
          <w:szCs w:val="28"/>
        </w:rPr>
      </w:pPr>
    </w:p>
    <w:p w14:paraId="03052CFF" w14:textId="77777777" w:rsidR="00D21B98" w:rsidRPr="00D21B98" w:rsidRDefault="00D21B98" w:rsidP="00D21B98">
      <w:pPr>
        <w:spacing w:line="276" w:lineRule="auto"/>
        <w:rPr>
          <w:rFonts w:cs="Arial"/>
          <w:b/>
          <w:bCs/>
          <w:sz w:val="28"/>
          <w:szCs w:val="28"/>
        </w:rPr>
      </w:pPr>
      <w:r w:rsidRPr="00D21B98">
        <w:rPr>
          <w:rFonts w:cs="Arial"/>
          <w:b/>
          <w:bCs/>
          <w:sz w:val="28"/>
          <w:szCs w:val="28"/>
        </w:rPr>
        <w:t xml:space="preserve">Participation </w:t>
      </w:r>
    </w:p>
    <w:p w14:paraId="789BE37D" w14:textId="77777777" w:rsidR="00D21B98" w:rsidRPr="00D21B98" w:rsidRDefault="00D21B98" w:rsidP="00D21B98">
      <w:pPr>
        <w:spacing w:line="276" w:lineRule="auto"/>
        <w:rPr>
          <w:rFonts w:cs="Arial"/>
          <w:sz w:val="28"/>
          <w:szCs w:val="28"/>
        </w:rPr>
      </w:pPr>
    </w:p>
    <w:p w14:paraId="463345C1" w14:textId="77777777" w:rsidR="00D21B98" w:rsidRPr="00D21B98" w:rsidRDefault="00D21B98" w:rsidP="00D21B98">
      <w:pPr>
        <w:spacing w:line="276" w:lineRule="auto"/>
        <w:rPr>
          <w:rFonts w:cs="Arial"/>
          <w:b/>
          <w:bCs/>
          <w:sz w:val="28"/>
          <w:szCs w:val="28"/>
        </w:rPr>
      </w:pPr>
      <w:r w:rsidRPr="00D21B98">
        <w:rPr>
          <w:rFonts w:cs="Arial"/>
          <w:b/>
          <w:bCs/>
          <w:sz w:val="28"/>
          <w:szCs w:val="28"/>
        </w:rPr>
        <w:t>Step 3</w:t>
      </w:r>
    </w:p>
    <w:p w14:paraId="1D1F1F39" w14:textId="77777777" w:rsidR="00D21B98" w:rsidRDefault="00D21B98" w:rsidP="00D21B98">
      <w:pPr>
        <w:spacing w:line="276" w:lineRule="auto"/>
        <w:rPr>
          <w:rFonts w:cs="Arial"/>
          <w:sz w:val="28"/>
          <w:szCs w:val="28"/>
        </w:rPr>
      </w:pPr>
    </w:p>
    <w:p w14:paraId="0F731CBD" w14:textId="3807C50C" w:rsidR="00D21B98" w:rsidRPr="00D21B98" w:rsidRDefault="00D21B98" w:rsidP="00D21B98">
      <w:pPr>
        <w:spacing w:line="276" w:lineRule="auto"/>
        <w:rPr>
          <w:rFonts w:cs="Arial"/>
          <w:sz w:val="28"/>
          <w:szCs w:val="28"/>
        </w:rPr>
      </w:pPr>
      <w:r w:rsidRPr="00D21B98">
        <w:rPr>
          <w:rFonts w:cs="Arial"/>
          <w:sz w:val="28"/>
          <w:szCs w:val="28"/>
        </w:rPr>
        <w:t>Examine how the PANEL Principle of Participation is applied to the issue.</w:t>
      </w:r>
    </w:p>
    <w:p w14:paraId="4E223F79" w14:textId="77777777" w:rsidR="00D21B98" w:rsidRPr="00D21B98" w:rsidRDefault="00D21B98" w:rsidP="00D21B98">
      <w:pPr>
        <w:spacing w:line="276" w:lineRule="auto"/>
        <w:rPr>
          <w:rFonts w:cs="Arial"/>
          <w:sz w:val="28"/>
          <w:szCs w:val="28"/>
        </w:rPr>
      </w:pPr>
    </w:p>
    <w:p w14:paraId="12E9E35F" w14:textId="77777777" w:rsidR="00D21B98" w:rsidRPr="00D21B98" w:rsidRDefault="00D21B98" w:rsidP="00D21B98">
      <w:pPr>
        <w:pStyle w:val="ListParagraph"/>
        <w:numPr>
          <w:ilvl w:val="0"/>
          <w:numId w:val="59"/>
        </w:numPr>
        <w:spacing w:line="276" w:lineRule="auto"/>
        <w:rPr>
          <w:rFonts w:cs="Arial"/>
          <w:sz w:val="28"/>
          <w:szCs w:val="28"/>
        </w:rPr>
      </w:pPr>
      <w:r w:rsidRPr="00D21B98">
        <w:rPr>
          <w:rFonts w:cs="Arial"/>
          <w:sz w:val="28"/>
          <w:szCs w:val="28"/>
        </w:rPr>
        <w:t>Evaluate how rights holders inform, influence and participate in a free, equal and meaningful way in decision-making about their rights and lives in relation to this issue.</w:t>
      </w:r>
    </w:p>
    <w:p w14:paraId="31C461E5" w14:textId="77777777" w:rsidR="00D21B98" w:rsidRPr="00D21B98" w:rsidRDefault="00D21B98" w:rsidP="00D21B98">
      <w:pPr>
        <w:pStyle w:val="ListParagraph"/>
        <w:numPr>
          <w:ilvl w:val="0"/>
          <w:numId w:val="59"/>
        </w:numPr>
        <w:spacing w:line="276" w:lineRule="auto"/>
        <w:rPr>
          <w:rFonts w:cs="Arial"/>
          <w:sz w:val="28"/>
          <w:szCs w:val="28"/>
        </w:rPr>
      </w:pPr>
      <w:r w:rsidRPr="00D21B98">
        <w:rPr>
          <w:rFonts w:cs="Arial"/>
          <w:sz w:val="28"/>
          <w:szCs w:val="28"/>
        </w:rPr>
        <w:t>Evaluate how duty bearers are involved in decision-making (people and organisations with human rights responsibilities).</w:t>
      </w:r>
    </w:p>
    <w:p w14:paraId="55EC5260" w14:textId="77777777" w:rsidR="00D21B98" w:rsidRPr="00D21B98" w:rsidRDefault="00D21B98" w:rsidP="00D21B98">
      <w:pPr>
        <w:spacing w:line="276" w:lineRule="auto"/>
        <w:rPr>
          <w:rFonts w:cs="Arial"/>
          <w:sz w:val="28"/>
          <w:szCs w:val="28"/>
        </w:rPr>
      </w:pPr>
    </w:p>
    <w:p w14:paraId="662111F4" w14:textId="77777777" w:rsidR="00D21B98" w:rsidRPr="00D21B98" w:rsidRDefault="00D21B98" w:rsidP="00D21B98">
      <w:pPr>
        <w:spacing w:line="276" w:lineRule="auto"/>
        <w:rPr>
          <w:rFonts w:cs="Arial"/>
          <w:b/>
          <w:bCs/>
          <w:sz w:val="28"/>
          <w:szCs w:val="28"/>
        </w:rPr>
      </w:pPr>
      <w:r w:rsidRPr="00D21B98">
        <w:rPr>
          <w:rFonts w:cs="Arial"/>
          <w:b/>
          <w:bCs/>
          <w:sz w:val="28"/>
          <w:szCs w:val="28"/>
        </w:rPr>
        <w:t>Accountability</w:t>
      </w:r>
    </w:p>
    <w:p w14:paraId="1DBA98C1" w14:textId="77777777" w:rsidR="00D21B98" w:rsidRPr="00D21B98" w:rsidRDefault="00D21B98" w:rsidP="00D21B98">
      <w:pPr>
        <w:spacing w:line="276" w:lineRule="auto"/>
        <w:rPr>
          <w:rFonts w:cs="Arial"/>
          <w:sz w:val="28"/>
          <w:szCs w:val="28"/>
        </w:rPr>
      </w:pPr>
    </w:p>
    <w:p w14:paraId="4544B37B" w14:textId="77777777" w:rsidR="00D21B98" w:rsidRPr="00D21B98" w:rsidRDefault="00D21B98" w:rsidP="00D21B98">
      <w:pPr>
        <w:spacing w:line="276" w:lineRule="auto"/>
        <w:rPr>
          <w:rFonts w:cs="Arial"/>
          <w:b/>
          <w:bCs/>
          <w:sz w:val="28"/>
          <w:szCs w:val="28"/>
        </w:rPr>
      </w:pPr>
      <w:r w:rsidRPr="00D21B98">
        <w:rPr>
          <w:rFonts w:cs="Arial"/>
          <w:b/>
          <w:bCs/>
          <w:sz w:val="28"/>
          <w:szCs w:val="28"/>
        </w:rPr>
        <w:t>Step 4</w:t>
      </w:r>
    </w:p>
    <w:p w14:paraId="421D5B2A" w14:textId="77777777" w:rsidR="00D21B98" w:rsidRDefault="00D21B98" w:rsidP="00D21B98">
      <w:pPr>
        <w:spacing w:line="276" w:lineRule="auto"/>
        <w:rPr>
          <w:rFonts w:cs="Arial"/>
          <w:sz w:val="28"/>
          <w:szCs w:val="28"/>
        </w:rPr>
      </w:pPr>
    </w:p>
    <w:p w14:paraId="1A82F929" w14:textId="77A64E78" w:rsidR="00D21B98" w:rsidRPr="00D21B98" w:rsidRDefault="00D21B98" w:rsidP="00D21B98">
      <w:pPr>
        <w:spacing w:line="276" w:lineRule="auto"/>
        <w:rPr>
          <w:rFonts w:cs="Arial"/>
          <w:sz w:val="28"/>
          <w:szCs w:val="28"/>
        </w:rPr>
      </w:pPr>
      <w:r w:rsidRPr="00D21B98">
        <w:rPr>
          <w:rFonts w:cs="Arial"/>
          <w:sz w:val="28"/>
          <w:szCs w:val="28"/>
        </w:rPr>
        <w:t>Examine how the PANEL Principle of Accountability is applied to the issue.</w:t>
      </w:r>
    </w:p>
    <w:p w14:paraId="2D9D5397" w14:textId="77777777" w:rsidR="00D21B98" w:rsidRPr="00D21B98" w:rsidRDefault="00D21B98" w:rsidP="00D21B98">
      <w:pPr>
        <w:spacing w:line="276" w:lineRule="auto"/>
        <w:rPr>
          <w:rFonts w:cs="Arial"/>
          <w:sz w:val="28"/>
          <w:szCs w:val="28"/>
        </w:rPr>
      </w:pPr>
    </w:p>
    <w:p w14:paraId="079C9C74" w14:textId="77777777" w:rsidR="00D21B98" w:rsidRPr="00D21B98" w:rsidRDefault="00D21B98" w:rsidP="00D21B98">
      <w:pPr>
        <w:pStyle w:val="ListParagraph"/>
        <w:numPr>
          <w:ilvl w:val="0"/>
          <w:numId w:val="60"/>
        </w:numPr>
        <w:spacing w:line="276" w:lineRule="auto"/>
        <w:rPr>
          <w:rFonts w:cs="Arial"/>
          <w:sz w:val="28"/>
          <w:szCs w:val="28"/>
        </w:rPr>
      </w:pPr>
      <w:r w:rsidRPr="00D21B98">
        <w:rPr>
          <w:rFonts w:cs="Arial"/>
          <w:sz w:val="28"/>
          <w:szCs w:val="28"/>
        </w:rPr>
        <w:t>Identify the relevant duty bearers for the issue.</w:t>
      </w:r>
    </w:p>
    <w:p w14:paraId="1E2AC464" w14:textId="77777777" w:rsidR="00D21B98" w:rsidRPr="00D21B98" w:rsidRDefault="00D21B98" w:rsidP="00D21B98">
      <w:pPr>
        <w:pStyle w:val="ListParagraph"/>
        <w:numPr>
          <w:ilvl w:val="0"/>
          <w:numId w:val="60"/>
        </w:numPr>
        <w:spacing w:line="276" w:lineRule="auto"/>
        <w:rPr>
          <w:rFonts w:cs="Arial"/>
          <w:sz w:val="28"/>
          <w:szCs w:val="28"/>
        </w:rPr>
      </w:pPr>
      <w:r w:rsidRPr="00D21B98">
        <w:rPr>
          <w:rFonts w:cs="Arial"/>
          <w:sz w:val="28"/>
          <w:szCs w:val="28"/>
        </w:rPr>
        <w:t xml:space="preserve">Evaluate how relevant duty bearers should be (in law, policy, guidance) and are (in practice) held to account. </w:t>
      </w:r>
    </w:p>
    <w:p w14:paraId="69BCF748" w14:textId="77777777" w:rsidR="00D21B98" w:rsidRPr="00D21B98" w:rsidRDefault="00D21B98" w:rsidP="00D21B98">
      <w:pPr>
        <w:pStyle w:val="ListParagraph"/>
        <w:numPr>
          <w:ilvl w:val="0"/>
          <w:numId w:val="60"/>
        </w:numPr>
        <w:spacing w:line="276" w:lineRule="auto"/>
        <w:rPr>
          <w:rFonts w:cs="Arial"/>
          <w:sz w:val="28"/>
          <w:szCs w:val="28"/>
        </w:rPr>
      </w:pPr>
      <w:r w:rsidRPr="00D21B98">
        <w:rPr>
          <w:rFonts w:cs="Arial"/>
          <w:sz w:val="28"/>
          <w:szCs w:val="28"/>
        </w:rPr>
        <w:t xml:space="preserve">Identify any accountability gaps. </w:t>
      </w:r>
    </w:p>
    <w:p w14:paraId="116785E3" w14:textId="77777777" w:rsidR="00D21B98" w:rsidRPr="00D21B98" w:rsidRDefault="00D21B98" w:rsidP="00D21B98">
      <w:pPr>
        <w:pStyle w:val="ListParagraph"/>
        <w:numPr>
          <w:ilvl w:val="0"/>
          <w:numId w:val="60"/>
        </w:numPr>
        <w:spacing w:line="276" w:lineRule="auto"/>
        <w:rPr>
          <w:rFonts w:cs="Arial"/>
          <w:sz w:val="28"/>
          <w:szCs w:val="28"/>
        </w:rPr>
      </w:pPr>
      <w:r w:rsidRPr="00D21B98">
        <w:rPr>
          <w:rFonts w:cs="Arial"/>
          <w:sz w:val="28"/>
          <w:szCs w:val="28"/>
        </w:rPr>
        <w:t xml:space="preserve">Assess if impacts on human rights outcomes are monitored and evaluated over time. </w:t>
      </w:r>
    </w:p>
    <w:p w14:paraId="4B880B30" w14:textId="77777777" w:rsidR="00D21B98" w:rsidRPr="00D21B98" w:rsidRDefault="00D21B98" w:rsidP="00D21B98">
      <w:pPr>
        <w:spacing w:line="276" w:lineRule="auto"/>
        <w:rPr>
          <w:rFonts w:cs="Arial"/>
          <w:sz w:val="28"/>
          <w:szCs w:val="28"/>
        </w:rPr>
      </w:pPr>
    </w:p>
    <w:p w14:paraId="3D221358" w14:textId="77777777" w:rsidR="00D21B98" w:rsidRPr="00D21B98" w:rsidRDefault="00D21B98" w:rsidP="00D21B98">
      <w:pPr>
        <w:spacing w:line="276" w:lineRule="auto"/>
        <w:rPr>
          <w:rFonts w:cs="Arial"/>
          <w:b/>
          <w:bCs/>
          <w:sz w:val="28"/>
          <w:szCs w:val="28"/>
        </w:rPr>
      </w:pPr>
      <w:r w:rsidRPr="00D21B98">
        <w:rPr>
          <w:rFonts w:cs="Arial"/>
          <w:b/>
          <w:bCs/>
          <w:sz w:val="28"/>
          <w:szCs w:val="28"/>
        </w:rPr>
        <w:t>Non-discrimination and Equality</w:t>
      </w:r>
    </w:p>
    <w:p w14:paraId="5F4CE7D1" w14:textId="77777777" w:rsidR="00D21B98" w:rsidRPr="00D21B98" w:rsidRDefault="00D21B98" w:rsidP="00D21B98">
      <w:pPr>
        <w:spacing w:line="276" w:lineRule="auto"/>
        <w:rPr>
          <w:rFonts w:cs="Arial"/>
          <w:sz w:val="28"/>
          <w:szCs w:val="28"/>
        </w:rPr>
      </w:pPr>
    </w:p>
    <w:p w14:paraId="0E9979E5" w14:textId="77777777" w:rsidR="00D21B98" w:rsidRPr="00D21B98" w:rsidRDefault="00D21B98" w:rsidP="00D21B98">
      <w:pPr>
        <w:spacing w:line="276" w:lineRule="auto"/>
        <w:rPr>
          <w:rFonts w:cs="Arial"/>
          <w:b/>
          <w:bCs/>
          <w:sz w:val="28"/>
          <w:szCs w:val="28"/>
        </w:rPr>
      </w:pPr>
      <w:r w:rsidRPr="00D21B98">
        <w:rPr>
          <w:rFonts w:cs="Arial"/>
          <w:b/>
          <w:bCs/>
          <w:sz w:val="28"/>
          <w:szCs w:val="28"/>
        </w:rPr>
        <w:t>Step 5</w:t>
      </w:r>
    </w:p>
    <w:p w14:paraId="04B8A37E" w14:textId="77777777" w:rsidR="00D21B98" w:rsidRDefault="00D21B98" w:rsidP="00D21B98">
      <w:pPr>
        <w:spacing w:line="276" w:lineRule="auto"/>
        <w:rPr>
          <w:rFonts w:cs="Arial"/>
          <w:sz w:val="28"/>
          <w:szCs w:val="28"/>
        </w:rPr>
      </w:pPr>
    </w:p>
    <w:p w14:paraId="24661664" w14:textId="30E60E20" w:rsidR="00D21B98" w:rsidRPr="00D21B98" w:rsidRDefault="00D21B98" w:rsidP="00D21B98">
      <w:pPr>
        <w:spacing w:line="276" w:lineRule="auto"/>
        <w:rPr>
          <w:rFonts w:cs="Arial"/>
          <w:sz w:val="28"/>
          <w:szCs w:val="28"/>
        </w:rPr>
      </w:pPr>
      <w:r w:rsidRPr="00D21B98">
        <w:rPr>
          <w:rFonts w:cs="Arial"/>
          <w:sz w:val="28"/>
          <w:szCs w:val="28"/>
        </w:rPr>
        <w:t>Examine how the PANEL Principle of Non-discrimination and Equality is applied to the issue.</w:t>
      </w:r>
    </w:p>
    <w:p w14:paraId="7B75CF85" w14:textId="77777777" w:rsidR="00D21B98" w:rsidRPr="00D21B98" w:rsidRDefault="00D21B98" w:rsidP="00D21B98">
      <w:pPr>
        <w:spacing w:line="276" w:lineRule="auto"/>
        <w:rPr>
          <w:rFonts w:cs="Arial"/>
          <w:sz w:val="28"/>
          <w:szCs w:val="28"/>
        </w:rPr>
      </w:pPr>
    </w:p>
    <w:p w14:paraId="71A70F4F" w14:textId="77777777" w:rsidR="00D21B98" w:rsidRPr="00D21B98" w:rsidRDefault="00D21B98" w:rsidP="00D21B98">
      <w:pPr>
        <w:pStyle w:val="ListParagraph"/>
        <w:numPr>
          <w:ilvl w:val="0"/>
          <w:numId w:val="61"/>
        </w:numPr>
        <w:spacing w:line="276" w:lineRule="auto"/>
        <w:rPr>
          <w:rFonts w:cs="Arial"/>
          <w:sz w:val="28"/>
          <w:szCs w:val="28"/>
        </w:rPr>
      </w:pPr>
      <w:r w:rsidRPr="00D21B98">
        <w:rPr>
          <w:rFonts w:cs="Arial"/>
          <w:sz w:val="28"/>
          <w:szCs w:val="28"/>
        </w:rPr>
        <w:t xml:space="preserve">Identify which population groups are affected by the issue, including those with protected characteristics (age, disability, </w:t>
      </w:r>
      <w:r w:rsidRPr="00D21B98">
        <w:rPr>
          <w:rFonts w:cs="Arial"/>
          <w:sz w:val="28"/>
          <w:szCs w:val="28"/>
        </w:rPr>
        <w:lastRenderedPageBreak/>
        <w:t>gender reassignment, race, religion or belief, sex, sexual orientation, marriage and civil partnership, and pregnancy and maternity), other marginalized groups, and those with intersecting identities.</w:t>
      </w:r>
    </w:p>
    <w:p w14:paraId="31033C6A" w14:textId="77777777" w:rsidR="00D21B98" w:rsidRPr="00D21B98" w:rsidRDefault="00D21B98" w:rsidP="00D21B98">
      <w:pPr>
        <w:pStyle w:val="ListParagraph"/>
        <w:numPr>
          <w:ilvl w:val="0"/>
          <w:numId w:val="61"/>
        </w:numPr>
        <w:spacing w:line="276" w:lineRule="auto"/>
        <w:rPr>
          <w:rFonts w:cs="Arial"/>
          <w:sz w:val="28"/>
          <w:szCs w:val="28"/>
        </w:rPr>
      </w:pPr>
      <w:r w:rsidRPr="00D21B98">
        <w:rPr>
          <w:rFonts w:cs="Arial"/>
          <w:sz w:val="28"/>
          <w:szCs w:val="28"/>
        </w:rPr>
        <w:t>Identify the specific equality and socio-economic duties and any pre-existing analysis that is relevant to the issue. For example, the Public Sector Equality Duty, the Fairer Scotland duty, gender analysis.</w:t>
      </w:r>
    </w:p>
    <w:p w14:paraId="64318BF1" w14:textId="77777777" w:rsidR="00D21B98" w:rsidRPr="00D21B98" w:rsidRDefault="00D21B98" w:rsidP="00D21B98">
      <w:pPr>
        <w:pStyle w:val="ListParagraph"/>
        <w:numPr>
          <w:ilvl w:val="0"/>
          <w:numId w:val="61"/>
        </w:numPr>
        <w:spacing w:line="276" w:lineRule="auto"/>
        <w:rPr>
          <w:rFonts w:cs="Arial"/>
          <w:sz w:val="28"/>
          <w:szCs w:val="28"/>
        </w:rPr>
      </w:pPr>
      <w:r w:rsidRPr="00D21B98">
        <w:rPr>
          <w:rFonts w:cs="Arial"/>
          <w:sz w:val="28"/>
          <w:szCs w:val="28"/>
        </w:rPr>
        <w:t xml:space="preserve">Evaluate the impact of the issue on each population group, including those with intersecting identities. </w:t>
      </w:r>
    </w:p>
    <w:p w14:paraId="5BD289CB" w14:textId="77777777" w:rsidR="00D21B98" w:rsidRPr="00D21B98" w:rsidRDefault="00D21B98" w:rsidP="00D21B98">
      <w:pPr>
        <w:spacing w:line="276" w:lineRule="auto"/>
        <w:rPr>
          <w:rFonts w:cs="Arial"/>
          <w:sz w:val="28"/>
          <w:szCs w:val="28"/>
        </w:rPr>
      </w:pPr>
    </w:p>
    <w:p w14:paraId="36FD2A81" w14:textId="77777777" w:rsidR="00D21B98" w:rsidRPr="00D21B98" w:rsidRDefault="00D21B98" w:rsidP="00D21B98">
      <w:pPr>
        <w:spacing w:line="276" w:lineRule="auto"/>
        <w:rPr>
          <w:rFonts w:cs="Arial"/>
          <w:b/>
          <w:bCs/>
          <w:sz w:val="28"/>
          <w:szCs w:val="28"/>
        </w:rPr>
      </w:pPr>
      <w:r w:rsidRPr="00D21B98">
        <w:rPr>
          <w:rFonts w:cs="Arial"/>
          <w:b/>
          <w:bCs/>
          <w:sz w:val="28"/>
          <w:szCs w:val="28"/>
        </w:rPr>
        <w:t>Empowerment</w:t>
      </w:r>
    </w:p>
    <w:p w14:paraId="29547713" w14:textId="77777777" w:rsidR="00D21B98" w:rsidRPr="00D21B98" w:rsidRDefault="00D21B98" w:rsidP="00D21B98">
      <w:pPr>
        <w:spacing w:line="276" w:lineRule="auto"/>
        <w:rPr>
          <w:rFonts w:cs="Arial"/>
          <w:sz w:val="28"/>
          <w:szCs w:val="28"/>
        </w:rPr>
      </w:pPr>
    </w:p>
    <w:p w14:paraId="4AAE1A4C" w14:textId="77777777" w:rsidR="00D21B98" w:rsidRPr="00D21B98" w:rsidRDefault="00D21B98" w:rsidP="00D21B98">
      <w:pPr>
        <w:spacing w:line="276" w:lineRule="auto"/>
        <w:rPr>
          <w:rFonts w:cs="Arial"/>
          <w:b/>
          <w:bCs/>
          <w:sz w:val="28"/>
          <w:szCs w:val="28"/>
        </w:rPr>
      </w:pPr>
      <w:r w:rsidRPr="00D21B98">
        <w:rPr>
          <w:rFonts w:cs="Arial"/>
          <w:b/>
          <w:bCs/>
          <w:sz w:val="28"/>
          <w:szCs w:val="28"/>
        </w:rPr>
        <w:t>Step 6</w:t>
      </w:r>
    </w:p>
    <w:p w14:paraId="1E5FFAA2" w14:textId="77777777" w:rsidR="00D21B98" w:rsidRDefault="00D21B98" w:rsidP="00D21B98">
      <w:pPr>
        <w:spacing w:line="276" w:lineRule="auto"/>
        <w:rPr>
          <w:rFonts w:cs="Arial"/>
          <w:sz w:val="28"/>
          <w:szCs w:val="28"/>
        </w:rPr>
      </w:pPr>
    </w:p>
    <w:p w14:paraId="2868D012" w14:textId="1433B2D3" w:rsidR="00D21B98" w:rsidRPr="00D21B98" w:rsidRDefault="00D21B98" w:rsidP="00D21B98">
      <w:pPr>
        <w:spacing w:line="276" w:lineRule="auto"/>
        <w:rPr>
          <w:rFonts w:cs="Arial"/>
          <w:sz w:val="28"/>
          <w:szCs w:val="28"/>
        </w:rPr>
      </w:pPr>
      <w:r w:rsidRPr="00D21B98">
        <w:rPr>
          <w:rFonts w:cs="Arial"/>
          <w:sz w:val="28"/>
          <w:szCs w:val="28"/>
        </w:rPr>
        <w:t>Examine how the PANEL Principle of Empowerment is applied to the issue.</w:t>
      </w:r>
    </w:p>
    <w:p w14:paraId="580316E8" w14:textId="77777777" w:rsidR="00D21B98" w:rsidRPr="00D21B98" w:rsidRDefault="00D21B98" w:rsidP="00D21B98">
      <w:pPr>
        <w:spacing w:line="276" w:lineRule="auto"/>
        <w:rPr>
          <w:rFonts w:cs="Arial"/>
          <w:sz w:val="28"/>
          <w:szCs w:val="28"/>
        </w:rPr>
      </w:pPr>
    </w:p>
    <w:p w14:paraId="0992B05B" w14:textId="77777777" w:rsidR="00D21B98" w:rsidRPr="00D21B98" w:rsidRDefault="00D21B98" w:rsidP="00D21B98">
      <w:pPr>
        <w:pStyle w:val="ListParagraph"/>
        <w:numPr>
          <w:ilvl w:val="0"/>
          <w:numId w:val="62"/>
        </w:numPr>
        <w:spacing w:line="276" w:lineRule="auto"/>
        <w:rPr>
          <w:rFonts w:cs="Arial"/>
          <w:sz w:val="28"/>
          <w:szCs w:val="28"/>
        </w:rPr>
      </w:pPr>
      <w:r w:rsidRPr="00D21B98">
        <w:rPr>
          <w:rFonts w:cs="Arial"/>
          <w:sz w:val="28"/>
          <w:szCs w:val="28"/>
        </w:rPr>
        <w:t>Evaluate if rights holders fully understand their rights and fully participate in the development of policy and practice that affects their rights and lives in relation to the issue.</w:t>
      </w:r>
    </w:p>
    <w:p w14:paraId="5B844004" w14:textId="77777777" w:rsidR="00D21B98" w:rsidRPr="00D21B98" w:rsidRDefault="00D21B98" w:rsidP="00D21B98">
      <w:pPr>
        <w:pStyle w:val="ListParagraph"/>
        <w:numPr>
          <w:ilvl w:val="0"/>
          <w:numId w:val="62"/>
        </w:numPr>
        <w:spacing w:line="276" w:lineRule="auto"/>
        <w:rPr>
          <w:rFonts w:cs="Arial"/>
          <w:sz w:val="28"/>
          <w:szCs w:val="28"/>
        </w:rPr>
      </w:pPr>
      <w:r w:rsidRPr="00D21B98">
        <w:rPr>
          <w:rFonts w:cs="Arial"/>
          <w:sz w:val="28"/>
          <w:szCs w:val="28"/>
        </w:rPr>
        <w:t>Evaluate how rights holders should be (in law, policy, guidance) and are (in practice) able to claim their rights.</w:t>
      </w:r>
    </w:p>
    <w:p w14:paraId="7B98B2B0" w14:textId="77777777" w:rsidR="00D21B98" w:rsidRPr="00D21B98" w:rsidRDefault="00D21B98" w:rsidP="00D21B98">
      <w:pPr>
        <w:pStyle w:val="ListParagraph"/>
        <w:numPr>
          <w:ilvl w:val="0"/>
          <w:numId w:val="62"/>
        </w:numPr>
        <w:spacing w:line="276" w:lineRule="auto"/>
        <w:rPr>
          <w:rFonts w:cs="Arial"/>
          <w:sz w:val="28"/>
          <w:szCs w:val="28"/>
        </w:rPr>
      </w:pPr>
      <w:r w:rsidRPr="00D21B98">
        <w:rPr>
          <w:rFonts w:cs="Arial"/>
          <w:sz w:val="28"/>
          <w:szCs w:val="28"/>
        </w:rPr>
        <w:t xml:space="preserve">Assess whether rights holders have access to adequate support to understand and claim their rights if needed.  </w:t>
      </w:r>
    </w:p>
    <w:p w14:paraId="2C0C16F4" w14:textId="77777777" w:rsidR="00D21B98" w:rsidRPr="00D21B98" w:rsidRDefault="00D21B98" w:rsidP="00D21B98">
      <w:pPr>
        <w:spacing w:line="276" w:lineRule="auto"/>
        <w:rPr>
          <w:rFonts w:cs="Arial"/>
          <w:sz w:val="28"/>
          <w:szCs w:val="28"/>
        </w:rPr>
      </w:pPr>
    </w:p>
    <w:p w14:paraId="66D962C8" w14:textId="77777777" w:rsidR="00D21B98" w:rsidRPr="00D21B98" w:rsidRDefault="00D21B98" w:rsidP="00D21B98">
      <w:pPr>
        <w:spacing w:line="276" w:lineRule="auto"/>
        <w:rPr>
          <w:rFonts w:cs="Arial"/>
          <w:b/>
          <w:bCs/>
          <w:sz w:val="32"/>
          <w:szCs w:val="32"/>
        </w:rPr>
      </w:pPr>
      <w:r w:rsidRPr="00D21B98">
        <w:rPr>
          <w:rFonts w:cs="Arial"/>
          <w:b/>
          <w:bCs/>
          <w:sz w:val="32"/>
          <w:szCs w:val="32"/>
        </w:rPr>
        <w:t>IDENTIFYING SHARED RESPONSIBILITIES</w:t>
      </w:r>
    </w:p>
    <w:p w14:paraId="3CAF922F" w14:textId="77777777" w:rsidR="00D21B98" w:rsidRPr="00D21B98" w:rsidRDefault="00D21B98" w:rsidP="00D21B98">
      <w:pPr>
        <w:spacing w:line="276" w:lineRule="auto"/>
        <w:rPr>
          <w:rFonts w:cs="Arial"/>
          <w:sz w:val="28"/>
          <w:szCs w:val="28"/>
        </w:rPr>
      </w:pPr>
    </w:p>
    <w:p w14:paraId="52C3765B" w14:textId="77777777" w:rsidR="00D21B98" w:rsidRPr="00D21B98" w:rsidRDefault="00D21B98" w:rsidP="00D21B98">
      <w:pPr>
        <w:spacing w:line="276" w:lineRule="auto"/>
        <w:rPr>
          <w:rFonts w:cs="Arial"/>
          <w:b/>
          <w:bCs/>
          <w:sz w:val="28"/>
          <w:szCs w:val="28"/>
        </w:rPr>
      </w:pPr>
      <w:r w:rsidRPr="00D21B98">
        <w:rPr>
          <w:rFonts w:cs="Arial"/>
          <w:b/>
          <w:bCs/>
          <w:sz w:val="28"/>
          <w:szCs w:val="28"/>
        </w:rPr>
        <w:t>Step 7</w:t>
      </w:r>
    </w:p>
    <w:p w14:paraId="374A4A07" w14:textId="77777777" w:rsidR="00D21B98" w:rsidRDefault="00D21B98" w:rsidP="00D21B98">
      <w:pPr>
        <w:spacing w:line="276" w:lineRule="auto"/>
        <w:rPr>
          <w:rFonts w:cs="Arial"/>
          <w:sz w:val="28"/>
          <w:szCs w:val="28"/>
        </w:rPr>
      </w:pPr>
    </w:p>
    <w:p w14:paraId="3687F4C2" w14:textId="2FA064DD" w:rsidR="00D21B98" w:rsidRPr="00D21B98" w:rsidRDefault="00D21B98" w:rsidP="00D21B98">
      <w:pPr>
        <w:spacing w:line="276" w:lineRule="auto"/>
        <w:rPr>
          <w:rFonts w:cs="Arial"/>
          <w:sz w:val="28"/>
          <w:szCs w:val="28"/>
        </w:rPr>
      </w:pPr>
      <w:r w:rsidRPr="00D21B98">
        <w:rPr>
          <w:rFonts w:cs="Arial"/>
          <w:sz w:val="28"/>
          <w:szCs w:val="28"/>
        </w:rPr>
        <w:t>Identify what changes are necessary to ensure that people’s rights are respected, protected and fulfilled.</w:t>
      </w:r>
    </w:p>
    <w:p w14:paraId="18C58E98" w14:textId="77777777" w:rsidR="00D21B98" w:rsidRPr="00D21B98" w:rsidRDefault="00D21B98" w:rsidP="00D21B98">
      <w:pPr>
        <w:spacing w:line="276" w:lineRule="auto"/>
        <w:rPr>
          <w:rFonts w:cs="Arial"/>
          <w:sz w:val="28"/>
          <w:szCs w:val="28"/>
        </w:rPr>
      </w:pPr>
    </w:p>
    <w:p w14:paraId="6DFC2812" w14:textId="77777777" w:rsidR="00D21B98" w:rsidRPr="00D21B98" w:rsidRDefault="00D21B98" w:rsidP="00D21B98">
      <w:pPr>
        <w:spacing w:line="276" w:lineRule="auto"/>
        <w:rPr>
          <w:rFonts w:cs="Arial"/>
          <w:sz w:val="28"/>
          <w:szCs w:val="28"/>
        </w:rPr>
      </w:pPr>
      <w:r w:rsidRPr="00D21B98">
        <w:rPr>
          <w:rFonts w:cs="Arial"/>
          <w:sz w:val="28"/>
          <w:szCs w:val="28"/>
        </w:rPr>
        <w:t>If the analysis reveals gaps between the facts of the issue and people’s experiences on the one hand, and what is necessary and expected in international human rights law on the other hand, identify what change(s) is needed and the action that could be taken to bridge the gaps.</w:t>
      </w:r>
    </w:p>
    <w:p w14:paraId="7D9A25FC" w14:textId="77777777" w:rsidR="00D21B98" w:rsidRPr="00D21B98" w:rsidRDefault="00D21B98" w:rsidP="00D21B98">
      <w:pPr>
        <w:spacing w:line="276" w:lineRule="auto"/>
        <w:rPr>
          <w:rFonts w:cs="Arial"/>
          <w:sz w:val="28"/>
          <w:szCs w:val="28"/>
        </w:rPr>
      </w:pPr>
    </w:p>
    <w:p w14:paraId="5820F28C" w14:textId="77777777" w:rsidR="00D21B98" w:rsidRPr="00D21B98" w:rsidRDefault="00D21B98" w:rsidP="00D21B98">
      <w:pPr>
        <w:spacing w:line="276" w:lineRule="auto"/>
        <w:rPr>
          <w:rFonts w:cs="Arial"/>
          <w:b/>
          <w:bCs/>
          <w:sz w:val="28"/>
          <w:szCs w:val="28"/>
        </w:rPr>
      </w:pPr>
      <w:r w:rsidRPr="00D21B98">
        <w:rPr>
          <w:rFonts w:cs="Arial"/>
          <w:b/>
          <w:bCs/>
          <w:sz w:val="28"/>
          <w:szCs w:val="28"/>
        </w:rPr>
        <w:t>Step 8</w:t>
      </w:r>
    </w:p>
    <w:p w14:paraId="0F9C9D41" w14:textId="77777777" w:rsidR="00D21B98" w:rsidRDefault="00D21B98" w:rsidP="00D21B98">
      <w:pPr>
        <w:spacing w:line="276" w:lineRule="auto"/>
        <w:rPr>
          <w:rFonts w:cs="Arial"/>
          <w:sz w:val="28"/>
          <w:szCs w:val="28"/>
        </w:rPr>
      </w:pPr>
    </w:p>
    <w:p w14:paraId="1DB020AC" w14:textId="0305C67F" w:rsidR="00D21B98" w:rsidRPr="00D21B98" w:rsidRDefault="00D21B98" w:rsidP="00D21B98">
      <w:pPr>
        <w:spacing w:line="276" w:lineRule="auto"/>
        <w:rPr>
          <w:rFonts w:cs="Arial"/>
          <w:sz w:val="28"/>
          <w:szCs w:val="28"/>
        </w:rPr>
      </w:pPr>
      <w:r w:rsidRPr="00D21B98">
        <w:rPr>
          <w:rFonts w:cs="Arial"/>
          <w:sz w:val="28"/>
          <w:szCs w:val="28"/>
        </w:rPr>
        <w:t>Identify who is responsible for helping to make these changes.</w:t>
      </w:r>
    </w:p>
    <w:p w14:paraId="08E21E29" w14:textId="77777777" w:rsidR="00D21B98" w:rsidRPr="00D21B98" w:rsidRDefault="00D21B98" w:rsidP="00D21B98">
      <w:pPr>
        <w:spacing w:line="276" w:lineRule="auto"/>
        <w:rPr>
          <w:rFonts w:cs="Arial"/>
          <w:sz w:val="28"/>
          <w:szCs w:val="28"/>
        </w:rPr>
      </w:pPr>
    </w:p>
    <w:p w14:paraId="65ABBCCB" w14:textId="77777777" w:rsidR="00D21B98" w:rsidRPr="00D21B98" w:rsidRDefault="00D21B98" w:rsidP="00D21B98">
      <w:pPr>
        <w:pStyle w:val="ListParagraph"/>
        <w:numPr>
          <w:ilvl w:val="0"/>
          <w:numId w:val="63"/>
        </w:numPr>
        <w:spacing w:line="276" w:lineRule="auto"/>
        <w:rPr>
          <w:rFonts w:cs="Arial"/>
          <w:sz w:val="28"/>
          <w:szCs w:val="28"/>
        </w:rPr>
      </w:pPr>
      <w:r w:rsidRPr="00D21B98">
        <w:rPr>
          <w:rFonts w:cs="Arial"/>
          <w:sz w:val="28"/>
          <w:szCs w:val="28"/>
        </w:rPr>
        <w:t>Identify the duty bearers that are needed to make the necessary changes.</w:t>
      </w:r>
    </w:p>
    <w:p w14:paraId="0876B6E7" w14:textId="77777777" w:rsidR="00D21B98" w:rsidRPr="00D21B98" w:rsidRDefault="00D21B98" w:rsidP="00D21B98">
      <w:pPr>
        <w:pStyle w:val="ListParagraph"/>
        <w:numPr>
          <w:ilvl w:val="0"/>
          <w:numId w:val="63"/>
        </w:numPr>
        <w:spacing w:line="276" w:lineRule="auto"/>
        <w:rPr>
          <w:rFonts w:cs="Arial"/>
          <w:sz w:val="28"/>
          <w:szCs w:val="28"/>
        </w:rPr>
      </w:pPr>
      <w:r w:rsidRPr="00D21B98">
        <w:rPr>
          <w:rFonts w:cs="Arial"/>
          <w:sz w:val="28"/>
          <w:szCs w:val="28"/>
        </w:rPr>
        <w:t>Develop targeted recommendations for action by specific duty bearers.</w:t>
      </w:r>
    </w:p>
    <w:p w14:paraId="4D5378C2" w14:textId="77777777" w:rsidR="00D21B98" w:rsidRPr="00D21B98" w:rsidRDefault="00D21B98" w:rsidP="00D21B98">
      <w:pPr>
        <w:pStyle w:val="ListParagraph"/>
        <w:numPr>
          <w:ilvl w:val="0"/>
          <w:numId w:val="63"/>
        </w:numPr>
        <w:spacing w:line="276" w:lineRule="auto"/>
        <w:rPr>
          <w:rFonts w:cs="Arial"/>
          <w:sz w:val="28"/>
          <w:szCs w:val="28"/>
        </w:rPr>
      </w:pPr>
      <w:r w:rsidRPr="00D21B98">
        <w:rPr>
          <w:rFonts w:cs="Arial"/>
          <w:sz w:val="28"/>
          <w:szCs w:val="28"/>
        </w:rPr>
        <w:t xml:space="preserve">Consider recommendations for other relevant stakeholders, e.g. rights holders, civil society, academia, NHRIs. </w:t>
      </w:r>
    </w:p>
    <w:p w14:paraId="164C9733" w14:textId="77777777" w:rsidR="00D21B98" w:rsidRPr="00D21B98" w:rsidRDefault="00D21B98" w:rsidP="00D21B98">
      <w:pPr>
        <w:spacing w:line="276" w:lineRule="auto"/>
        <w:rPr>
          <w:rFonts w:cs="Arial"/>
          <w:sz w:val="28"/>
          <w:szCs w:val="28"/>
        </w:rPr>
      </w:pPr>
    </w:p>
    <w:p w14:paraId="13514883" w14:textId="77777777" w:rsidR="00D21B98" w:rsidRPr="00D21B98" w:rsidRDefault="00D21B98" w:rsidP="00D21B98">
      <w:pPr>
        <w:spacing w:line="276" w:lineRule="auto"/>
        <w:rPr>
          <w:rFonts w:cs="Arial"/>
          <w:b/>
          <w:bCs/>
          <w:sz w:val="32"/>
          <w:szCs w:val="32"/>
        </w:rPr>
      </w:pPr>
      <w:r w:rsidRPr="00D21B98">
        <w:rPr>
          <w:rFonts w:cs="Arial"/>
          <w:b/>
          <w:bCs/>
          <w:sz w:val="32"/>
          <w:szCs w:val="32"/>
        </w:rPr>
        <w:t>RECALL</w:t>
      </w:r>
    </w:p>
    <w:p w14:paraId="305779EB" w14:textId="77777777" w:rsidR="00D21B98" w:rsidRPr="00D21B98" w:rsidRDefault="00D21B98" w:rsidP="00D21B98">
      <w:pPr>
        <w:spacing w:line="276" w:lineRule="auto"/>
        <w:rPr>
          <w:rFonts w:cs="Arial"/>
          <w:sz w:val="28"/>
          <w:szCs w:val="28"/>
        </w:rPr>
      </w:pPr>
    </w:p>
    <w:p w14:paraId="13CF5483" w14:textId="77777777" w:rsidR="00D21B98" w:rsidRPr="00D21B98" w:rsidRDefault="00D21B98" w:rsidP="00D21B98">
      <w:pPr>
        <w:spacing w:line="276" w:lineRule="auto"/>
        <w:rPr>
          <w:rFonts w:cs="Arial"/>
          <w:b/>
          <w:bCs/>
          <w:sz w:val="28"/>
          <w:szCs w:val="28"/>
        </w:rPr>
      </w:pPr>
      <w:r w:rsidRPr="00D21B98">
        <w:rPr>
          <w:rFonts w:cs="Arial"/>
          <w:b/>
          <w:bCs/>
          <w:sz w:val="28"/>
          <w:szCs w:val="28"/>
        </w:rPr>
        <w:t>Step 9</w:t>
      </w:r>
    </w:p>
    <w:p w14:paraId="0CD1B782" w14:textId="77777777" w:rsidR="00D21B98" w:rsidRDefault="00D21B98" w:rsidP="00D21B98">
      <w:pPr>
        <w:spacing w:line="276" w:lineRule="auto"/>
        <w:rPr>
          <w:rFonts w:cs="Arial"/>
          <w:sz w:val="28"/>
          <w:szCs w:val="28"/>
        </w:rPr>
      </w:pPr>
    </w:p>
    <w:p w14:paraId="26ED0C48" w14:textId="13E9D65F" w:rsidR="00D21B98" w:rsidRPr="00D21B98" w:rsidRDefault="00D21B98" w:rsidP="00D21B98">
      <w:pPr>
        <w:spacing w:line="276" w:lineRule="auto"/>
        <w:rPr>
          <w:rFonts w:cs="Arial"/>
          <w:sz w:val="28"/>
          <w:szCs w:val="28"/>
        </w:rPr>
      </w:pPr>
      <w:r w:rsidRPr="00D21B98">
        <w:rPr>
          <w:rFonts w:cs="Arial"/>
          <w:sz w:val="28"/>
          <w:szCs w:val="28"/>
        </w:rPr>
        <w:t>Over time, identify if the necessary changes have occurred. If not, identify who is to be held accountable.</w:t>
      </w:r>
    </w:p>
    <w:p w14:paraId="6EFCECD0" w14:textId="77777777" w:rsidR="00D21B98" w:rsidRPr="00D21B98" w:rsidRDefault="00D21B98" w:rsidP="00D21B98">
      <w:pPr>
        <w:spacing w:line="276" w:lineRule="auto"/>
        <w:rPr>
          <w:rFonts w:cs="Arial"/>
          <w:sz w:val="28"/>
          <w:szCs w:val="28"/>
        </w:rPr>
      </w:pPr>
    </w:p>
    <w:p w14:paraId="7815CC6A" w14:textId="77777777" w:rsidR="00D21B98" w:rsidRPr="00D21B98" w:rsidRDefault="00D21B98" w:rsidP="00D21B98">
      <w:pPr>
        <w:spacing w:line="276" w:lineRule="auto"/>
        <w:rPr>
          <w:rFonts w:cs="Arial"/>
          <w:sz w:val="28"/>
          <w:szCs w:val="28"/>
        </w:rPr>
      </w:pPr>
      <w:r w:rsidRPr="00D21B98">
        <w:rPr>
          <w:rFonts w:cs="Arial"/>
          <w:sz w:val="28"/>
          <w:szCs w:val="28"/>
        </w:rPr>
        <w:t xml:space="preserve">If the purpose of the human rights review is to take action on the necessary changes that have been identified, a monitoring and evaluation framework should be created to assess improvements to human rights outcomes. </w:t>
      </w:r>
    </w:p>
    <w:p w14:paraId="3A1158ED" w14:textId="12665C54" w:rsidR="00616053" w:rsidRDefault="00616053" w:rsidP="00D21B98">
      <w:pPr>
        <w:spacing w:line="276" w:lineRule="auto"/>
        <w:rPr>
          <w:rFonts w:cs="Arial"/>
          <w:sz w:val="28"/>
          <w:szCs w:val="28"/>
        </w:rPr>
      </w:pPr>
    </w:p>
    <w:p w14:paraId="7A916AA6" w14:textId="77777777" w:rsidR="00D21B98" w:rsidRPr="00D21B98" w:rsidRDefault="00D21B98" w:rsidP="00D21B98">
      <w:pPr>
        <w:spacing w:line="276" w:lineRule="auto"/>
        <w:rPr>
          <w:rFonts w:cs="Arial"/>
          <w:b/>
          <w:bCs/>
          <w:sz w:val="36"/>
          <w:szCs w:val="36"/>
        </w:rPr>
      </w:pPr>
      <w:r w:rsidRPr="00D21B98">
        <w:rPr>
          <w:rFonts w:cs="Arial"/>
          <w:b/>
          <w:bCs/>
          <w:sz w:val="36"/>
          <w:szCs w:val="36"/>
        </w:rPr>
        <w:t xml:space="preserve">Supporting Information for a Human Rights Review </w:t>
      </w:r>
    </w:p>
    <w:p w14:paraId="37B56129" w14:textId="77777777" w:rsidR="00D21B98" w:rsidRPr="00D21B98" w:rsidRDefault="00D21B98" w:rsidP="00D21B98">
      <w:pPr>
        <w:spacing w:line="276" w:lineRule="auto"/>
        <w:rPr>
          <w:rFonts w:cs="Arial"/>
          <w:b/>
          <w:bCs/>
          <w:sz w:val="28"/>
          <w:szCs w:val="28"/>
        </w:rPr>
      </w:pPr>
    </w:p>
    <w:p w14:paraId="445D294D" w14:textId="77777777" w:rsidR="00D21B98" w:rsidRPr="00D21B98" w:rsidRDefault="00D21B98" w:rsidP="00D21B98">
      <w:pPr>
        <w:spacing w:line="276" w:lineRule="auto"/>
        <w:rPr>
          <w:rFonts w:cs="Arial"/>
          <w:b/>
          <w:bCs/>
          <w:sz w:val="32"/>
          <w:szCs w:val="32"/>
        </w:rPr>
      </w:pPr>
      <w:r w:rsidRPr="00D21B98">
        <w:rPr>
          <w:rFonts w:cs="Arial"/>
          <w:b/>
          <w:bCs/>
          <w:sz w:val="32"/>
          <w:szCs w:val="32"/>
        </w:rPr>
        <w:t>FAIR Framework</w:t>
      </w:r>
    </w:p>
    <w:p w14:paraId="45064CC8" w14:textId="77777777" w:rsidR="00D21B98" w:rsidRPr="00D21B98" w:rsidRDefault="00D21B98" w:rsidP="00D21B98">
      <w:pPr>
        <w:spacing w:line="276" w:lineRule="auto"/>
        <w:rPr>
          <w:rFonts w:cs="Arial"/>
          <w:sz w:val="28"/>
          <w:szCs w:val="28"/>
        </w:rPr>
      </w:pPr>
    </w:p>
    <w:p w14:paraId="1DBC7E62" w14:textId="77777777" w:rsidR="00D21B98" w:rsidRPr="00D21B98" w:rsidRDefault="00D21B98" w:rsidP="00D21B98">
      <w:pPr>
        <w:spacing w:line="276" w:lineRule="auto"/>
        <w:rPr>
          <w:rFonts w:cs="Arial"/>
          <w:sz w:val="28"/>
          <w:szCs w:val="28"/>
        </w:rPr>
      </w:pPr>
      <w:r w:rsidRPr="00D21B98">
        <w:rPr>
          <w:rFonts w:cs="Arial"/>
          <w:sz w:val="28"/>
          <w:szCs w:val="28"/>
        </w:rPr>
        <w:t>This methodology was developed by the SHRC. It applies a human rights based approach (HRBA) to information-gathering. It was used to gather information for ‘Getting it Right?’, which formed the evidence base for SNAP 1.</w:t>
      </w:r>
    </w:p>
    <w:p w14:paraId="63493464" w14:textId="77777777" w:rsidR="00D21B98" w:rsidRPr="00D21B98" w:rsidRDefault="00D21B98" w:rsidP="00D21B98">
      <w:pPr>
        <w:spacing w:line="276" w:lineRule="auto"/>
        <w:rPr>
          <w:rFonts w:cs="Arial"/>
          <w:sz w:val="28"/>
          <w:szCs w:val="28"/>
        </w:rPr>
      </w:pPr>
    </w:p>
    <w:p w14:paraId="0A6BC26A" w14:textId="77777777" w:rsidR="00D21B98" w:rsidRPr="00D21B98" w:rsidRDefault="00D21B98" w:rsidP="00D21B98">
      <w:pPr>
        <w:spacing w:line="276" w:lineRule="auto"/>
        <w:rPr>
          <w:rFonts w:cs="Arial"/>
          <w:sz w:val="28"/>
          <w:szCs w:val="28"/>
        </w:rPr>
      </w:pPr>
      <w:r w:rsidRPr="00D21B98">
        <w:rPr>
          <w:rFonts w:cs="Arial"/>
          <w:sz w:val="28"/>
          <w:szCs w:val="28"/>
        </w:rPr>
        <w:t>Taking a HRBA to information-gathering is about putting the human being at the centre of the scoping project.</w:t>
      </w:r>
    </w:p>
    <w:p w14:paraId="630E0711" w14:textId="77777777" w:rsidR="00D21B98" w:rsidRPr="00D21B98" w:rsidRDefault="00D21B98" w:rsidP="00D21B98">
      <w:pPr>
        <w:spacing w:line="276" w:lineRule="auto"/>
        <w:rPr>
          <w:rFonts w:cs="Arial"/>
          <w:sz w:val="28"/>
          <w:szCs w:val="28"/>
        </w:rPr>
      </w:pPr>
    </w:p>
    <w:p w14:paraId="2C31F79C" w14:textId="5E63B9EC" w:rsidR="00D21B98" w:rsidRPr="00D21B98" w:rsidRDefault="00D21B98" w:rsidP="00D21B98">
      <w:pPr>
        <w:pStyle w:val="ListParagraph"/>
        <w:numPr>
          <w:ilvl w:val="0"/>
          <w:numId w:val="65"/>
        </w:numPr>
        <w:spacing w:line="276" w:lineRule="auto"/>
        <w:rPr>
          <w:rFonts w:cs="Arial"/>
          <w:b/>
          <w:bCs/>
          <w:sz w:val="28"/>
          <w:szCs w:val="28"/>
        </w:rPr>
      </w:pPr>
      <w:r w:rsidRPr="00D21B98">
        <w:rPr>
          <w:rFonts w:cs="Arial"/>
          <w:b/>
          <w:bCs/>
          <w:sz w:val="28"/>
          <w:szCs w:val="28"/>
        </w:rPr>
        <w:t>F – Facts.</w:t>
      </w:r>
    </w:p>
    <w:p w14:paraId="099868A7" w14:textId="77777777" w:rsidR="00FD41DC" w:rsidRDefault="00FD41DC" w:rsidP="00D21B98">
      <w:pPr>
        <w:spacing w:line="276" w:lineRule="auto"/>
        <w:rPr>
          <w:rFonts w:cs="Arial"/>
          <w:sz w:val="28"/>
          <w:szCs w:val="28"/>
        </w:rPr>
      </w:pPr>
    </w:p>
    <w:p w14:paraId="13F4ECBF" w14:textId="43B4C939" w:rsidR="00D21B98" w:rsidRPr="00D21B98" w:rsidRDefault="00D21B98" w:rsidP="00D21B98">
      <w:pPr>
        <w:spacing w:line="276" w:lineRule="auto"/>
        <w:rPr>
          <w:rFonts w:cs="Arial"/>
          <w:sz w:val="28"/>
          <w:szCs w:val="28"/>
        </w:rPr>
      </w:pPr>
      <w:r w:rsidRPr="00D21B98">
        <w:rPr>
          <w:rFonts w:cs="Arial"/>
          <w:sz w:val="28"/>
          <w:szCs w:val="28"/>
        </w:rPr>
        <w:t>What are the important facts to understand?</w:t>
      </w:r>
    </w:p>
    <w:p w14:paraId="362B2365" w14:textId="77777777" w:rsidR="00D21B98" w:rsidRPr="00D21B98" w:rsidRDefault="00D21B98" w:rsidP="00D21B98">
      <w:pPr>
        <w:spacing w:line="276" w:lineRule="auto"/>
        <w:rPr>
          <w:rFonts w:cs="Arial"/>
          <w:sz w:val="28"/>
          <w:szCs w:val="28"/>
        </w:rPr>
      </w:pPr>
    </w:p>
    <w:p w14:paraId="2FF9A286" w14:textId="518335CA" w:rsidR="00D21B98" w:rsidRPr="00D21B98" w:rsidRDefault="00D21B98" w:rsidP="00D21B98">
      <w:pPr>
        <w:pStyle w:val="ListParagraph"/>
        <w:numPr>
          <w:ilvl w:val="0"/>
          <w:numId w:val="65"/>
        </w:numPr>
        <w:spacing w:line="276" w:lineRule="auto"/>
        <w:rPr>
          <w:rFonts w:cs="Arial"/>
          <w:b/>
          <w:bCs/>
          <w:sz w:val="28"/>
          <w:szCs w:val="28"/>
        </w:rPr>
      </w:pPr>
      <w:r w:rsidRPr="00D21B98">
        <w:rPr>
          <w:rFonts w:cs="Arial"/>
          <w:b/>
          <w:bCs/>
          <w:sz w:val="28"/>
          <w:szCs w:val="28"/>
        </w:rPr>
        <w:t xml:space="preserve">A – Analysis. </w:t>
      </w:r>
    </w:p>
    <w:p w14:paraId="3492D11C" w14:textId="77777777" w:rsidR="00FD41DC" w:rsidRDefault="00FD41DC" w:rsidP="00D21B98">
      <w:pPr>
        <w:spacing w:line="276" w:lineRule="auto"/>
        <w:rPr>
          <w:rFonts w:cs="Arial"/>
          <w:sz w:val="28"/>
          <w:szCs w:val="28"/>
        </w:rPr>
      </w:pPr>
    </w:p>
    <w:p w14:paraId="16DCB770" w14:textId="36F37316" w:rsidR="00D21B98" w:rsidRPr="00D21B98" w:rsidRDefault="00D21B98" w:rsidP="00D21B98">
      <w:pPr>
        <w:spacing w:line="276" w:lineRule="auto"/>
        <w:rPr>
          <w:rFonts w:cs="Arial"/>
          <w:sz w:val="28"/>
          <w:szCs w:val="28"/>
        </w:rPr>
      </w:pPr>
      <w:r w:rsidRPr="00D21B98">
        <w:rPr>
          <w:rFonts w:cs="Arial"/>
          <w:sz w:val="28"/>
          <w:szCs w:val="28"/>
        </w:rPr>
        <w:t>What are the human rights or issues at stake?</w:t>
      </w:r>
    </w:p>
    <w:p w14:paraId="2C76057A" w14:textId="77777777" w:rsidR="00D21B98" w:rsidRPr="00D21B98" w:rsidRDefault="00D21B98" w:rsidP="00D21B98">
      <w:pPr>
        <w:spacing w:line="276" w:lineRule="auto"/>
        <w:rPr>
          <w:rFonts w:cs="Arial"/>
          <w:sz w:val="28"/>
          <w:szCs w:val="28"/>
        </w:rPr>
      </w:pPr>
    </w:p>
    <w:p w14:paraId="46BCDF3A" w14:textId="74AEB4EF" w:rsidR="00D21B98" w:rsidRPr="00D21B98" w:rsidRDefault="00D21B98" w:rsidP="00D21B98">
      <w:pPr>
        <w:pStyle w:val="ListParagraph"/>
        <w:numPr>
          <w:ilvl w:val="0"/>
          <w:numId w:val="65"/>
        </w:numPr>
        <w:spacing w:line="276" w:lineRule="auto"/>
        <w:rPr>
          <w:rFonts w:cs="Arial"/>
          <w:b/>
          <w:bCs/>
          <w:sz w:val="28"/>
          <w:szCs w:val="28"/>
        </w:rPr>
      </w:pPr>
      <w:r w:rsidRPr="00D21B98">
        <w:rPr>
          <w:rFonts w:cs="Arial"/>
          <w:b/>
          <w:bCs/>
          <w:sz w:val="28"/>
          <w:szCs w:val="28"/>
        </w:rPr>
        <w:t xml:space="preserve">I – Identifying Shared Responsibilities. </w:t>
      </w:r>
    </w:p>
    <w:p w14:paraId="102FB592" w14:textId="77777777" w:rsidR="00FD41DC" w:rsidRDefault="00FD41DC" w:rsidP="00D21B98">
      <w:pPr>
        <w:spacing w:line="276" w:lineRule="auto"/>
        <w:rPr>
          <w:rFonts w:cs="Arial"/>
          <w:sz w:val="28"/>
          <w:szCs w:val="28"/>
        </w:rPr>
      </w:pPr>
    </w:p>
    <w:p w14:paraId="56CC9FF7" w14:textId="7F6CE8E6" w:rsidR="00D21B98" w:rsidRPr="00D21B98" w:rsidRDefault="00D21B98" w:rsidP="00D21B98">
      <w:pPr>
        <w:spacing w:line="276" w:lineRule="auto"/>
        <w:rPr>
          <w:rFonts w:cs="Arial"/>
          <w:sz w:val="28"/>
          <w:szCs w:val="28"/>
        </w:rPr>
      </w:pPr>
      <w:r w:rsidRPr="00D21B98">
        <w:rPr>
          <w:rFonts w:cs="Arial"/>
          <w:sz w:val="28"/>
          <w:szCs w:val="28"/>
        </w:rPr>
        <w:t>What changes are necessary? Who has responsibilities for helping to make the necessary changes?</w:t>
      </w:r>
    </w:p>
    <w:p w14:paraId="0321B627" w14:textId="77777777" w:rsidR="00D21B98" w:rsidRPr="00D21B98" w:rsidRDefault="00D21B98" w:rsidP="00D21B98">
      <w:pPr>
        <w:spacing w:line="276" w:lineRule="auto"/>
        <w:rPr>
          <w:rFonts w:cs="Arial"/>
          <w:sz w:val="28"/>
          <w:szCs w:val="28"/>
        </w:rPr>
      </w:pPr>
    </w:p>
    <w:p w14:paraId="3F55AD77" w14:textId="6907FCB0" w:rsidR="00D21B98" w:rsidRPr="00D21B98" w:rsidRDefault="00D21B98" w:rsidP="00D21B98">
      <w:pPr>
        <w:pStyle w:val="ListParagraph"/>
        <w:numPr>
          <w:ilvl w:val="0"/>
          <w:numId w:val="65"/>
        </w:numPr>
        <w:spacing w:line="276" w:lineRule="auto"/>
        <w:rPr>
          <w:rFonts w:cs="Arial"/>
          <w:b/>
          <w:bCs/>
          <w:sz w:val="28"/>
          <w:szCs w:val="28"/>
        </w:rPr>
      </w:pPr>
      <w:r w:rsidRPr="00D21B98">
        <w:rPr>
          <w:rFonts w:cs="Arial"/>
          <w:b/>
          <w:bCs/>
          <w:sz w:val="28"/>
          <w:szCs w:val="28"/>
        </w:rPr>
        <w:t xml:space="preserve">R – Recall. </w:t>
      </w:r>
    </w:p>
    <w:p w14:paraId="123CF4F0" w14:textId="77777777" w:rsidR="00FD41DC" w:rsidRDefault="00FD41DC" w:rsidP="00D21B98">
      <w:pPr>
        <w:spacing w:line="276" w:lineRule="auto"/>
        <w:rPr>
          <w:rFonts w:cs="Arial"/>
          <w:sz w:val="28"/>
          <w:szCs w:val="28"/>
        </w:rPr>
      </w:pPr>
    </w:p>
    <w:p w14:paraId="54EC8A05" w14:textId="115558D1" w:rsidR="00D21B98" w:rsidRPr="00D21B98" w:rsidRDefault="00D21B98" w:rsidP="00D21B98">
      <w:pPr>
        <w:spacing w:line="276" w:lineRule="auto"/>
        <w:rPr>
          <w:rFonts w:cs="Arial"/>
          <w:sz w:val="28"/>
          <w:szCs w:val="28"/>
        </w:rPr>
      </w:pPr>
      <w:r w:rsidRPr="00D21B98">
        <w:rPr>
          <w:rFonts w:cs="Arial"/>
          <w:sz w:val="28"/>
          <w:szCs w:val="28"/>
        </w:rPr>
        <w:t>Over time have the necessary changes occurred? If not, who is to be held accountable?</w:t>
      </w:r>
    </w:p>
    <w:p w14:paraId="1177BFDB" w14:textId="77777777" w:rsidR="00D21B98" w:rsidRPr="00D21B98" w:rsidRDefault="00D21B98" w:rsidP="00D21B98">
      <w:pPr>
        <w:spacing w:line="276" w:lineRule="auto"/>
        <w:rPr>
          <w:rFonts w:cs="Arial"/>
          <w:sz w:val="28"/>
          <w:szCs w:val="28"/>
        </w:rPr>
      </w:pPr>
    </w:p>
    <w:p w14:paraId="3A07E676" w14:textId="77777777" w:rsidR="00D21B98" w:rsidRPr="00D21B98" w:rsidRDefault="00D21B98" w:rsidP="00D21B98">
      <w:pPr>
        <w:spacing w:line="276" w:lineRule="auto"/>
        <w:rPr>
          <w:rFonts w:cs="Arial"/>
          <w:b/>
          <w:sz w:val="32"/>
          <w:szCs w:val="32"/>
        </w:rPr>
      </w:pPr>
      <w:bookmarkStart w:id="17" w:name="_UN_Human_Rights"/>
      <w:bookmarkEnd w:id="17"/>
      <w:r w:rsidRPr="00D21B98">
        <w:rPr>
          <w:rFonts w:cs="Arial"/>
          <w:b/>
          <w:sz w:val="32"/>
          <w:szCs w:val="32"/>
        </w:rPr>
        <w:t>UN Human Rights Based Approach to Data (HRBAD)</w:t>
      </w:r>
    </w:p>
    <w:p w14:paraId="5C2115A8" w14:textId="77777777" w:rsidR="00D21B98" w:rsidRPr="00D21B98" w:rsidRDefault="00D21B98" w:rsidP="00D21B98">
      <w:pPr>
        <w:spacing w:line="276" w:lineRule="auto"/>
        <w:rPr>
          <w:rFonts w:cs="Arial"/>
          <w:sz w:val="28"/>
          <w:szCs w:val="28"/>
        </w:rPr>
      </w:pPr>
    </w:p>
    <w:p w14:paraId="7C48B13C" w14:textId="77777777" w:rsidR="00D21B98" w:rsidRPr="00D21B98" w:rsidRDefault="00D21B98" w:rsidP="00D21B98">
      <w:pPr>
        <w:spacing w:line="276" w:lineRule="auto"/>
        <w:rPr>
          <w:rFonts w:cs="Arial"/>
          <w:sz w:val="28"/>
          <w:szCs w:val="28"/>
        </w:rPr>
      </w:pPr>
      <w:r w:rsidRPr="00D21B98">
        <w:rPr>
          <w:rFonts w:cs="Arial"/>
          <w:sz w:val="28"/>
          <w:szCs w:val="28"/>
        </w:rPr>
        <w:t xml:space="preserve">The UN has created a </w:t>
      </w:r>
      <w:hyperlink r:id="rId130" w:history="1">
        <w:r w:rsidRPr="00D21B98">
          <w:rPr>
            <w:rStyle w:val="Hyperlink"/>
            <w:rFonts w:cs="Arial"/>
            <w:sz w:val="28"/>
            <w:szCs w:val="28"/>
          </w:rPr>
          <w:t>set of principles, recommendations and good practices</w:t>
        </w:r>
      </w:hyperlink>
      <w:r w:rsidRPr="00D21B98">
        <w:rPr>
          <w:rFonts w:cs="Arial"/>
          <w:sz w:val="28"/>
          <w:szCs w:val="28"/>
        </w:rPr>
        <w:t xml:space="preserve"> under the following headings of an HRBAD: </w:t>
      </w:r>
    </w:p>
    <w:p w14:paraId="7A901EC8" w14:textId="2DCDE36F" w:rsidR="00D21B98" w:rsidRDefault="00D21B98" w:rsidP="00D21B98">
      <w:pPr>
        <w:spacing w:line="276" w:lineRule="auto"/>
        <w:rPr>
          <w:rFonts w:cs="Arial"/>
          <w:sz w:val="28"/>
          <w:szCs w:val="28"/>
        </w:rPr>
      </w:pPr>
    </w:p>
    <w:p w14:paraId="4E9AF51C" w14:textId="61561D35" w:rsidR="001F228E" w:rsidRPr="001F228E" w:rsidRDefault="001F228E" w:rsidP="00D21B98">
      <w:pPr>
        <w:spacing w:line="276" w:lineRule="auto"/>
        <w:rPr>
          <w:rFonts w:cs="Arial"/>
          <w:b/>
          <w:bCs/>
          <w:sz w:val="28"/>
          <w:szCs w:val="28"/>
        </w:rPr>
      </w:pPr>
      <w:r w:rsidRPr="001F228E">
        <w:rPr>
          <w:rFonts w:cs="Arial"/>
          <w:b/>
          <w:bCs/>
          <w:sz w:val="28"/>
          <w:szCs w:val="28"/>
        </w:rPr>
        <w:t>Participation</w:t>
      </w:r>
    </w:p>
    <w:p w14:paraId="3FAB773C" w14:textId="300A11BD" w:rsidR="001F228E" w:rsidRDefault="001F228E" w:rsidP="00D21B98">
      <w:pPr>
        <w:spacing w:line="276" w:lineRule="auto"/>
        <w:rPr>
          <w:rFonts w:cs="Arial"/>
          <w:sz w:val="28"/>
          <w:szCs w:val="28"/>
        </w:rPr>
      </w:pPr>
    </w:p>
    <w:p w14:paraId="12C1C37C" w14:textId="5F0AA08E" w:rsidR="001F228E" w:rsidRDefault="001F228E" w:rsidP="00D21B98">
      <w:pPr>
        <w:spacing w:line="276" w:lineRule="auto"/>
        <w:rPr>
          <w:rFonts w:cs="Arial"/>
          <w:sz w:val="28"/>
          <w:szCs w:val="28"/>
        </w:rPr>
      </w:pPr>
      <w:r w:rsidRPr="00D052A4">
        <w:rPr>
          <w:rFonts w:cs="Arial"/>
          <w:sz w:val="28"/>
          <w:szCs w:val="28"/>
        </w:rPr>
        <w:t>Participation of relevant population groups in data collection exercises, including planning, data collection, dissemination and analysis of data.</w:t>
      </w:r>
    </w:p>
    <w:p w14:paraId="35BE5BA7" w14:textId="77777777" w:rsidR="001F228E" w:rsidRDefault="001F228E" w:rsidP="00D21B98">
      <w:pPr>
        <w:spacing w:line="276" w:lineRule="auto"/>
        <w:rPr>
          <w:rFonts w:cs="Arial"/>
          <w:sz w:val="28"/>
          <w:szCs w:val="28"/>
        </w:rPr>
      </w:pPr>
    </w:p>
    <w:p w14:paraId="5556873A" w14:textId="3197397A" w:rsidR="001F228E" w:rsidRDefault="001F228E" w:rsidP="00D21B98">
      <w:pPr>
        <w:spacing w:line="276" w:lineRule="auto"/>
        <w:rPr>
          <w:rFonts w:cs="Arial"/>
          <w:sz w:val="28"/>
          <w:szCs w:val="28"/>
        </w:rPr>
      </w:pPr>
      <w:r>
        <w:rPr>
          <w:rFonts w:cs="Arial"/>
          <w:sz w:val="28"/>
          <w:szCs w:val="28"/>
        </w:rPr>
        <w:t>Key principles</w:t>
      </w:r>
    </w:p>
    <w:p w14:paraId="58A4701E" w14:textId="0CC983A5" w:rsidR="001F228E" w:rsidRPr="001F228E" w:rsidRDefault="001F228E" w:rsidP="001F228E">
      <w:pPr>
        <w:pStyle w:val="ListParagraph"/>
        <w:numPr>
          <w:ilvl w:val="0"/>
          <w:numId w:val="54"/>
        </w:numPr>
        <w:spacing w:line="276" w:lineRule="auto"/>
        <w:rPr>
          <w:rFonts w:cs="Arial"/>
          <w:sz w:val="28"/>
          <w:szCs w:val="28"/>
        </w:rPr>
      </w:pPr>
      <w:r w:rsidRPr="001F228E">
        <w:rPr>
          <w:rFonts w:cs="Arial"/>
          <w:sz w:val="28"/>
          <w:szCs w:val="28"/>
        </w:rPr>
        <w:t xml:space="preserve">Consider a range of processes that facilitate and encourage participation. </w:t>
      </w:r>
    </w:p>
    <w:p w14:paraId="376E110E" w14:textId="569AE2F8" w:rsidR="001F228E" w:rsidRPr="001F228E" w:rsidRDefault="001F228E" w:rsidP="001F228E">
      <w:pPr>
        <w:pStyle w:val="ListParagraph"/>
        <w:numPr>
          <w:ilvl w:val="0"/>
          <w:numId w:val="54"/>
        </w:numPr>
        <w:spacing w:line="276" w:lineRule="auto"/>
        <w:rPr>
          <w:rFonts w:cs="Arial"/>
          <w:sz w:val="28"/>
          <w:szCs w:val="28"/>
        </w:rPr>
      </w:pPr>
      <w:r w:rsidRPr="001F228E">
        <w:rPr>
          <w:rFonts w:cs="Arial"/>
          <w:sz w:val="28"/>
          <w:szCs w:val="28"/>
        </w:rPr>
        <w:t xml:space="preserve">Clearly communicate how participatory processes are conducted and the outcomes of these exchanges. </w:t>
      </w:r>
    </w:p>
    <w:p w14:paraId="14911DFB" w14:textId="7F4B2900" w:rsidR="001F228E" w:rsidRPr="001F228E" w:rsidRDefault="001F228E" w:rsidP="001F228E">
      <w:pPr>
        <w:pStyle w:val="ListParagraph"/>
        <w:numPr>
          <w:ilvl w:val="0"/>
          <w:numId w:val="54"/>
        </w:numPr>
        <w:spacing w:line="276" w:lineRule="auto"/>
        <w:rPr>
          <w:rFonts w:cs="Arial"/>
          <w:sz w:val="28"/>
          <w:szCs w:val="28"/>
        </w:rPr>
      </w:pPr>
      <w:r w:rsidRPr="001F228E">
        <w:rPr>
          <w:rFonts w:cs="Arial"/>
          <w:sz w:val="28"/>
          <w:szCs w:val="28"/>
        </w:rPr>
        <w:t xml:space="preserve">Ensure that the views of vulnerable or marginalized groups, and groups who are at risk of discrimination, are represented. </w:t>
      </w:r>
    </w:p>
    <w:p w14:paraId="64803C01" w14:textId="30E1D407" w:rsidR="001F228E" w:rsidRPr="001F228E" w:rsidRDefault="001F228E" w:rsidP="001F228E">
      <w:pPr>
        <w:pStyle w:val="ListParagraph"/>
        <w:numPr>
          <w:ilvl w:val="0"/>
          <w:numId w:val="54"/>
        </w:numPr>
        <w:spacing w:line="276" w:lineRule="auto"/>
        <w:rPr>
          <w:rFonts w:cs="Arial"/>
          <w:sz w:val="28"/>
          <w:szCs w:val="28"/>
        </w:rPr>
      </w:pPr>
      <w:r w:rsidRPr="001F228E">
        <w:rPr>
          <w:rFonts w:cs="Arial"/>
          <w:sz w:val="28"/>
          <w:szCs w:val="28"/>
        </w:rPr>
        <w:t>Maintain knowledge holdings and institutional memory in relation to information gathered through participatory processes.</w:t>
      </w:r>
    </w:p>
    <w:p w14:paraId="348ADDF5" w14:textId="591E2ACC" w:rsidR="001F228E" w:rsidRDefault="001F228E" w:rsidP="001F228E">
      <w:pPr>
        <w:spacing w:line="276" w:lineRule="auto"/>
        <w:rPr>
          <w:rFonts w:cs="Arial"/>
          <w:sz w:val="28"/>
          <w:szCs w:val="28"/>
        </w:rPr>
      </w:pPr>
    </w:p>
    <w:p w14:paraId="755CC71F" w14:textId="7DE75408" w:rsidR="001F228E" w:rsidRPr="001F228E" w:rsidRDefault="001F228E" w:rsidP="001F228E">
      <w:pPr>
        <w:spacing w:line="276" w:lineRule="auto"/>
        <w:rPr>
          <w:rFonts w:cs="Arial"/>
          <w:b/>
          <w:bCs/>
          <w:sz w:val="28"/>
          <w:szCs w:val="28"/>
        </w:rPr>
      </w:pPr>
      <w:r w:rsidRPr="001F228E">
        <w:rPr>
          <w:rFonts w:cs="Arial"/>
          <w:b/>
          <w:bCs/>
          <w:sz w:val="28"/>
          <w:szCs w:val="28"/>
        </w:rPr>
        <w:lastRenderedPageBreak/>
        <w:t>Data Disaggregation</w:t>
      </w:r>
    </w:p>
    <w:p w14:paraId="2E8FB456" w14:textId="5A0623C7" w:rsidR="001F228E" w:rsidRDefault="001F228E" w:rsidP="001F228E">
      <w:pPr>
        <w:spacing w:line="276" w:lineRule="auto"/>
        <w:rPr>
          <w:rFonts w:cs="Arial"/>
          <w:sz w:val="28"/>
          <w:szCs w:val="28"/>
        </w:rPr>
      </w:pPr>
    </w:p>
    <w:p w14:paraId="61E88F16" w14:textId="2CF2DC1C" w:rsidR="001F228E" w:rsidRPr="001F228E" w:rsidRDefault="001F228E" w:rsidP="001F228E">
      <w:pPr>
        <w:pStyle w:val="ListParagraph"/>
        <w:numPr>
          <w:ilvl w:val="0"/>
          <w:numId w:val="46"/>
        </w:numPr>
        <w:spacing w:line="276" w:lineRule="auto"/>
        <w:rPr>
          <w:rFonts w:cs="Arial"/>
          <w:sz w:val="28"/>
          <w:szCs w:val="28"/>
        </w:rPr>
      </w:pPr>
      <w:r w:rsidRPr="001F228E">
        <w:rPr>
          <w:rFonts w:cs="Arial"/>
          <w:sz w:val="28"/>
          <w:szCs w:val="28"/>
        </w:rPr>
        <w:t xml:space="preserve">Disaggregation of data allows data users to compare population groups, and to understand the situations of specific groups. </w:t>
      </w:r>
    </w:p>
    <w:p w14:paraId="0777C2C4" w14:textId="351AE908" w:rsidR="001F228E" w:rsidRPr="001F228E" w:rsidRDefault="001F228E" w:rsidP="001F228E">
      <w:pPr>
        <w:pStyle w:val="ListParagraph"/>
        <w:numPr>
          <w:ilvl w:val="0"/>
          <w:numId w:val="46"/>
        </w:numPr>
        <w:spacing w:line="276" w:lineRule="auto"/>
        <w:rPr>
          <w:rFonts w:cs="Arial"/>
          <w:sz w:val="28"/>
          <w:szCs w:val="28"/>
        </w:rPr>
      </w:pPr>
      <w:r w:rsidRPr="001F228E">
        <w:rPr>
          <w:rFonts w:cs="Arial"/>
          <w:sz w:val="28"/>
          <w:szCs w:val="28"/>
        </w:rPr>
        <w:t>Disaggregation requires that data on relevant characteristics are collected.</w:t>
      </w:r>
    </w:p>
    <w:p w14:paraId="2BBD8315" w14:textId="4E9CE350" w:rsidR="001F228E" w:rsidRDefault="001F228E" w:rsidP="001F228E">
      <w:pPr>
        <w:spacing w:line="276" w:lineRule="auto"/>
        <w:rPr>
          <w:rFonts w:cs="Arial"/>
          <w:sz w:val="28"/>
          <w:szCs w:val="28"/>
        </w:rPr>
      </w:pPr>
    </w:p>
    <w:p w14:paraId="73C95817" w14:textId="584661C6" w:rsidR="001F228E" w:rsidRDefault="001F228E" w:rsidP="001F228E">
      <w:pPr>
        <w:spacing w:line="276" w:lineRule="auto"/>
        <w:rPr>
          <w:rFonts w:cs="Arial"/>
          <w:sz w:val="28"/>
          <w:szCs w:val="28"/>
        </w:rPr>
      </w:pPr>
      <w:r>
        <w:rPr>
          <w:rFonts w:cs="Arial"/>
          <w:sz w:val="28"/>
          <w:szCs w:val="28"/>
        </w:rPr>
        <w:t>Key principles</w:t>
      </w:r>
    </w:p>
    <w:p w14:paraId="1F21BC54" w14:textId="6C429C5C" w:rsidR="001F228E" w:rsidRDefault="001F228E" w:rsidP="001F228E">
      <w:pPr>
        <w:spacing w:line="276" w:lineRule="auto"/>
        <w:rPr>
          <w:rFonts w:cs="Arial"/>
          <w:sz w:val="28"/>
          <w:szCs w:val="28"/>
        </w:rPr>
      </w:pPr>
    </w:p>
    <w:p w14:paraId="105196D4" w14:textId="77777777" w:rsidR="001F228E" w:rsidRPr="00D052A4" w:rsidRDefault="001F228E" w:rsidP="001F228E">
      <w:pPr>
        <w:numPr>
          <w:ilvl w:val="0"/>
          <w:numId w:val="64"/>
        </w:numPr>
        <w:spacing w:line="276" w:lineRule="auto"/>
        <w:rPr>
          <w:rFonts w:cs="Arial"/>
          <w:sz w:val="28"/>
          <w:szCs w:val="28"/>
        </w:rPr>
      </w:pPr>
      <w:r w:rsidRPr="00D052A4">
        <w:rPr>
          <w:rFonts w:cs="Arial"/>
          <w:sz w:val="28"/>
          <w:szCs w:val="28"/>
        </w:rPr>
        <w:t>More detailed data than national averages is key in identifying and understanding inequalities.</w:t>
      </w:r>
    </w:p>
    <w:p w14:paraId="2513FAC4" w14:textId="77777777" w:rsidR="001F228E" w:rsidRPr="00D052A4" w:rsidRDefault="001F228E" w:rsidP="001F228E">
      <w:pPr>
        <w:numPr>
          <w:ilvl w:val="0"/>
          <w:numId w:val="64"/>
        </w:numPr>
        <w:spacing w:line="276" w:lineRule="auto"/>
        <w:rPr>
          <w:rFonts w:cs="Arial"/>
          <w:sz w:val="28"/>
          <w:szCs w:val="28"/>
        </w:rPr>
      </w:pPr>
      <w:r w:rsidRPr="00D052A4">
        <w:rPr>
          <w:rFonts w:cs="Arial"/>
          <w:sz w:val="28"/>
          <w:szCs w:val="28"/>
        </w:rPr>
        <w:t>Data should be disaggregated by key characteristics identified in international human rights law.</w:t>
      </w:r>
    </w:p>
    <w:p w14:paraId="0A87EA14" w14:textId="77777777" w:rsidR="001F228E" w:rsidRPr="00D052A4" w:rsidRDefault="001F228E" w:rsidP="001F228E">
      <w:pPr>
        <w:numPr>
          <w:ilvl w:val="0"/>
          <w:numId w:val="64"/>
        </w:numPr>
        <w:spacing w:line="276" w:lineRule="auto"/>
        <w:rPr>
          <w:rFonts w:cs="Arial"/>
          <w:sz w:val="28"/>
          <w:szCs w:val="28"/>
        </w:rPr>
      </w:pPr>
      <w:r w:rsidRPr="00D052A4">
        <w:rPr>
          <w:rFonts w:cs="Arial"/>
          <w:sz w:val="28"/>
          <w:szCs w:val="28"/>
        </w:rPr>
        <w:t>Collection of data to allow disaggregation may require alternate sampling and data collection approaches.</w:t>
      </w:r>
    </w:p>
    <w:p w14:paraId="1B2BAF93" w14:textId="77777777" w:rsidR="001F228E" w:rsidRPr="00D052A4" w:rsidRDefault="001F228E" w:rsidP="001F228E">
      <w:pPr>
        <w:numPr>
          <w:ilvl w:val="0"/>
          <w:numId w:val="64"/>
        </w:numPr>
        <w:spacing w:line="276" w:lineRule="auto"/>
        <w:rPr>
          <w:rFonts w:cs="Arial"/>
          <w:sz w:val="28"/>
          <w:szCs w:val="28"/>
        </w:rPr>
      </w:pPr>
      <w:r w:rsidRPr="00D052A4">
        <w:rPr>
          <w:rFonts w:cs="Arial"/>
          <w:sz w:val="28"/>
          <w:szCs w:val="28"/>
        </w:rPr>
        <w:t>Birth registration is foundational for robust data sets that allow accurate disaggregation.</w:t>
      </w:r>
    </w:p>
    <w:p w14:paraId="527557F4" w14:textId="67F19DAF" w:rsidR="001F228E" w:rsidRDefault="001F228E" w:rsidP="001F228E">
      <w:pPr>
        <w:spacing w:line="276" w:lineRule="auto"/>
        <w:rPr>
          <w:rFonts w:cs="Arial"/>
          <w:sz w:val="28"/>
          <w:szCs w:val="28"/>
        </w:rPr>
      </w:pPr>
    </w:p>
    <w:p w14:paraId="3B3B3E22" w14:textId="1CE3664E" w:rsidR="001F228E" w:rsidRPr="001F228E" w:rsidRDefault="001F228E" w:rsidP="001F228E">
      <w:pPr>
        <w:spacing w:line="276" w:lineRule="auto"/>
        <w:rPr>
          <w:rFonts w:cs="Arial"/>
          <w:b/>
          <w:bCs/>
          <w:sz w:val="28"/>
          <w:szCs w:val="28"/>
        </w:rPr>
      </w:pPr>
      <w:r w:rsidRPr="001F228E">
        <w:rPr>
          <w:rFonts w:cs="Arial"/>
          <w:b/>
          <w:bCs/>
          <w:sz w:val="28"/>
          <w:szCs w:val="28"/>
        </w:rPr>
        <w:t>Self-Identification</w:t>
      </w:r>
    </w:p>
    <w:p w14:paraId="5AD88DC2" w14:textId="40C339FF" w:rsidR="001F228E" w:rsidRDefault="001F228E" w:rsidP="001F228E">
      <w:pPr>
        <w:spacing w:line="276" w:lineRule="auto"/>
        <w:rPr>
          <w:rFonts w:cs="Arial"/>
          <w:sz w:val="28"/>
          <w:szCs w:val="28"/>
        </w:rPr>
      </w:pPr>
    </w:p>
    <w:p w14:paraId="4EE3F8EF" w14:textId="77777777" w:rsidR="001F228E" w:rsidRPr="00D052A4" w:rsidRDefault="001F228E" w:rsidP="001F228E">
      <w:pPr>
        <w:spacing w:line="276" w:lineRule="auto"/>
        <w:rPr>
          <w:rFonts w:cs="Arial"/>
          <w:sz w:val="28"/>
          <w:szCs w:val="28"/>
        </w:rPr>
      </w:pPr>
      <w:r w:rsidRPr="00D052A4">
        <w:rPr>
          <w:rFonts w:cs="Arial"/>
          <w:sz w:val="28"/>
          <w:szCs w:val="28"/>
        </w:rPr>
        <w:t>For the purposes of data collection, populations of interest should be self-defining. Individuals should have the option to disclose, or withhold, information about their personal characteristics.</w:t>
      </w:r>
    </w:p>
    <w:p w14:paraId="7C7C28A8" w14:textId="44E1DD1C" w:rsidR="001F228E" w:rsidRDefault="001F228E" w:rsidP="001F228E">
      <w:pPr>
        <w:spacing w:line="276" w:lineRule="auto"/>
        <w:rPr>
          <w:rFonts w:cs="Arial"/>
          <w:sz w:val="28"/>
          <w:szCs w:val="28"/>
        </w:rPr>
      </w:pPr>
      <w:r>
        <w:rPr>
          <w:rFonts w:cs="Arial"/>
          <w:sz w:val="28"/>
          <w:szCs w:val="28"/>
        </w:rPr>
        <w:t>Key principles</w:t>
      </w:r>
    </w:p>
    <w:p w14:paraId="28188D7A" w14:textId="50F83EE9" w:rsidR="001F228E" w:rsidRDefault="001F228E" w:rsidP="001F228E">
      <w:pPr>
        <w:spacing w:line="276" w:lineRule="auto"/>
        <w:rPr>
          <w:rFonts w:cs="Arial"/>
          <w:sz w:val="28"/>
          <w:szCs w:val="28"/>
        </w:rPr>
      </w:pPr>
    </w:p>
    <w:p w14:paraId="0525D8A7" w14:textId="77777777" w:rsidR="001F228E" w:rsidRPr="00D052A4" w:rsidRDefault="001F228E" w:rsidP="001F228E">
      <w:pPr>
        <w:numPr>
          <w:ilvl w:val="0"/>
          <w:numId w:val="64"/>
        </w:numPr>
        <w:spacing w:line="276" w:lineRule="auto"/>
        <w:rPr>
          <w:rFonts w:cs="Arial"/>
          <w:sz w:val="28"/>
          <w:szCs w:val="28"/>
        </w:rPr>
      </w:pPr>
      <w:r w:rsidRPr="00D052A4">
        <w:rPr>
          <w:rFonts w:cs="Arial"/>
          <w:sz w:val="28"/>
          <w:szCs w:val="28"/>
        </w:rPr>
        <w:t>Data about personal characteristics should be provided by the individuals to whom the data refers (at the individual’s discretion).</w:t>
      </w:r>
    </w:p>
    <w:p w14:paraId="17F53B83" w14:textId="77777777" w:rsidR="001F228E" w:rsidRPr="00D052A4" w:rsidRDefault="001F228E" w:rsidP="001F228E">
      <w:pPr>
        <w:numPr>
          <w:ilvl w:val="0"/>
          <w:numId w:val="64"/>
        </w:numPr>
        <w:spacing w:line="276" w:lineRule="auto"/>
        <w:rPr>
          <w:rFonts w:cs="Arial"/>
          <w:sz w:val="28"/>
          <w:szCs w:val="28"/>
        </w:rPr>
      </w:pPr>
      <w:r w:rsidRPr="00D052A4">
        <w:rPr>
          <w:rFonts w:cs="Arial"/>
          <w:sz w:val="28"/>
          <w:szCs w:val="28"/>
        </w:rPr>
        <w:t>Data collection activities should be conducted in accordance with the human rights principle of ‘doing no harm’.</w:t>
      </w:r>
    </w:p>
    <w:p w14:paraId="5E9261D2" w14:textId="35F8D6F3" w:rsidR="001F228E" w:rsidRDefault="001F228E" w:rsidP="001F228E">
      <w:pPr>
        <w:spacing w:line="276" w:lineRule="auto"/>
        <w:rPr>
          <w:rFonts w:cs="Arial"/>
          <w:sz w:val="28"/>
          <w:szCs w:val="28"/>
        </w:rPr>
      </w:pPr>
    </w:p>
    <w:p w14:paraId="265AF142" w14:textId="48EC7333" w:rsidR="001F228E" w:rsidRPr="001F228E" w:rsidRDefault="001F228E" w:rsidP="001F228E">
      <w:pPr>
        <w:spacing w:line="276" w:lineRule="auto"/>
        <w:rPr>
          <w:rFonts w:cs="Arial"/>
          <w:b/>
          <w:bCs/>
          <w:sz w:val="28"/>
          <w:szCs w:val="28"/>
        </w:rPr>
      </w:pPr>
      <w:r w:rsidRPr="001F228E">
        <w:rPr>
          <w:rFonts w:cs="Arial"/>
          <w:b/>
          <w:bCs/>
          <w:sz w:val="28"/>
          <w:szCs w:val="28"/>
        </w:rPr>
        <w:t>Transparency</w:t>
      </w:r>
    </w:p>
    <w:p w14:paraId="320C4AB0" w14:textId="1C9A0FA4" w:rsidR="001F228E" w:rsidRDefault="001F228E" w:rsidP="001F228E">
      <w:pPr>
        <w:spacing w:line="276" w:lineRule="auto"/>
        <w:rPr>
          <w:rFonts w:cs="Arial"/>
          <w:sz w:val="28"/>
          <w:szCs w:val="28"/>
        </w:rPr>
      </w:pPr>
    </w:p>
    <w:p w14:paraId="3E925B88" w14:textId="77777777" w:rsidR="001F228E" w:rsidRPr="00D052A4" w:rsidRDefault="001F228E" w:rsidP="001F228E">
      <w:pPr>
        <w:spacing w:line="276" w:lineRule="auto"/>
        <w:rPr>
          <w:rFonts w:cs="Arial"/>
          <w:sz w:val="28"/>
          <w:szCs w:val="28"/>
        </w:rPr>
      </w:pPr>
      <w:r w:rsidRPr="00D052A4">
        <w:rPr>
          <w:rFonts w:cs="Arial"/>
          <w:sz w:val="28"/>
          <w:szCs w:val="28"/>
        </w:rPr>
        <w:t>Data collectors should provide clear, openly accessible information about their operations, including research design and data collection methodology. Data collected by State agencies should be openly accessible to the public.</w:t>
      </w:r>
    </w:p>
    <w:p w14:paraId="60298DF6" w14:textId="77777777" w:rsidR="001F228E" w:rsidRDefault="001F228E" w:rsidP="001F228E">
      <w:pPr>
        <w:spacing w:line="276" w:lineRule="auto"/>
        <w:rPr>
          <w:rFonts w:cs="Arial"/>
          <w:sz w:val="28"/>
          <w:szCs w:val="28"/>
        </w:rPr>
      </w:pPr>
    </w:p>
    <w:p w14:paraId="40A59920" w14:textId="4A50AD8F" w:rsidR="001F228E" w:rsidRDefault="001F228E" w:rsidP="001F228E">
      <w:pPr>
        <w:spacing w:line="276" w:lineRule="auto"/>
        <w:rPr>
          <w:rFonts w:cs="Arial"/>
          <w:sz w:val="28"/>
          <w:szCs w:val="28"/>
        </w:rPr>
      </w:pPr>
      <w:r>
        <w:rPr>
          <w:rFonts w:cs="Arial"/>
          <w:sz w:val="28"/>
          <w:szCs w:val="28"/>
        </w:rPr>
        <w:lastRenderedPageBreak/>
        <w:t>Key principles</w:t>
      </w:r>
    </w:p>
    <w:p w14:paraId="141F17BA" w14:textId="5074C2BF" w:rsidR="001F228E" w:rsidRDefault="001F228E" w:rsidP="001F228E">
      <w:pPr>
        <w:spacing w:line="276" w:lineRule="auto"/>
        <w:rPr>
          <w:rFonts w:cs="Arial"/>
          <w:sz w:val="28"/>
          <w:szCs w:val="28"/>
        </w:rPr>
      </w:pPr>
    </w:p>
    <w:p w14:paraId="202B8A9E" w14:textId="7506B331" w:rsidR="001F228E" w:rsidRPr="00D052A4" w:rsidRDefault="001F228E" w:rsidP="001F228E">
      <w:pPr>
        <w:numPr>
          <w:ilvl w:val="0"/>
          <w:numId w:val="64"/>
        </w:numPr>
        <w:spacing w:line="276" w:lineRule="auto"/>
        <w:rPr>
          <w:rFonts w:cs="Arial"/>
          <w:sz w:val="28"/>
          <w:szCs w:val="28"/>
        </w:rPr>
      </w:pPr>
      <w:r w:rsidRPr="00D052A4">
        <w:rPr>
          <w:rFonts w:cs="Arial"/>
          <w:sz w:val="28"/>
          <w:szCs w:val="28"/>
        </w:rPr>
        <w:t>Official Statistics are part of the public’s right to information</w:t>
      </w:r>
      <w:r w:rsidR="00B10FBF">
        <w:rPr>
          <w:rFonts w:cs="Arial"/>
          <w:sz w:val="28"/>
          <w:szCs w:val="28"/>
        </w:rPr>
        <w:t>.</w:t>
      </w:r>
    </w:p>
    <w:p w14:paraId="4171A079" w14:textId="77777777" w:rsidR="001F228E" w:rsidRPr="00D052A4" w:rsidRDefault="001F228E" w:rsidP="001F228E">
      <w:pPr>
        <w:numPr>
          <w:ilvl w:val="0"/>
          <w:numId w:val="64"/>
        </w:numPr>
        <w:spacing w:line="276" w:lineRule="auto"/>
        <w:rPr>
          <w:rFonts w:cs="Arial"/>
          <w:sz w:val="28"/>
          <w:szCs w:val="28"/>
        </w:rPr>
      </w:pPr>
      <w:r w:rsidRPr="00D052A4">
        <w:rPr>
          <w:rFonts w:cs="Arial"/>
          <w:sz w:val="28"/>
          <w:szCs w:val="28"/>
        </w:rPr>
        <w:t>Information about how data is collected should be publicly available.</w:t>
      </w:r>
    </w:p>
    <w:p w14:paraId="3F2609F7" w14:textId="77777777" w:rsidR="001F228E" w:rsidRPr="00D052A4" w:rsidRDefault="001F228E" w:rsidP="001F228E">
      <w:pPr>
        <w:numPr>
          <w:ilvl w:val="0"/>
          <w:numId w:val="64"/>
        </w:numPr>
        <w:spacing w:line="276" w:lineRule="auto"/>
        <w:rPr>
          <w:rFonts w:cs="Arial"/>
          <w:sz w:val="28"/>
          <w:szCs w:val="28"/>
        </w:rPr>
      </w:pPr>
      <w:r w:rsidRPr="00D052A4">
        <w:rPr>
          <w:rFonts w:cs="Arial"/>
          <w:sz w:val="28"/>
          <w:szCs w:val="28"/>
        </w:rPr>
        <w:t>Data should be disseminated as quickly as possible after collection.</w:t>
      </w:r>
    </w:p>
    <w:p w14:paraId="2A5FF76C" w14:textId="31591190" w:rsidR="001F228E" w:rsidRDefault="001F228E" w:rsidP="001F228E">
      <w:pPr>
        <w:spacing w:line="276" w:lineRule="auto"/>
        <w:rPr>
          <w:rFonts w:cs="Arial"/>
          <w:sz w:val="28"/>
          <w:szCs w:val="28"/>
        </w:rPr>
      </w:pPr>
    </w:p>
    <w:p w14:paraId="41038A11" w14:textId="530A960C" w:rsidR="001F228E" w:rsidRPr="001F228E" w:rsidRDefault="001F228E" w:rsidP="001F228E">
      <w:pPr>
        <w:spacing w:line="276" w:lineRule="auto"/>
        <w:rPr>
          <w:rFonts w:cs="Arial"/>
          <w:b/>
          <w:bCs/>
          <w:sz w:val="28"/>
          <w:szCs w:val="28"/>
        </w:rPr>
      </w:pPr>
      <w:r w:rsidRPr="001F228E">
        <w:rPr>
          <w:rFonts w:cs="Arial"/>
          <w:b/>
          <w:bCs/>
          <w:sz w:val="28"/>
          <w:szCs w:val="28"/>
        </w:rPr>
        <w:t>Privacy</w:t>
      </w:r>
    </w:p>
    <w:p w14:paraId="2321C047" w14:textId="60DA2EA5" w:rsidR="001F228E" w:rsidRDefault="001F228E" w:rsidP="001F228E">
      <w:pPr>
        <w:spacing w:line="276" w:lineRule="auto"/>
        <w:rPr>
          <w:rFonts w:cs="Arial"/>
          <w:sz w:val="28"/>
          <w:szCs w:val="28"/>
        </w:rPr>
      </w:pPr>
    </w:p>
    <w:p w14:paraId="48B69C2D" w14:textId="77777777" w:rsidR="001F228E" w:rsidRPr="00D052A4" w:rsidRDefault="001F228E" w:rsidP="001F228E">
      <w:pPr>
        <w:spacing w:line="276" w:lineRule="auto"/>
        <w:rPr>
          <w:rFonts w:cs="Arial"/>
          <w:sz w:val="28"/>
          <w:szCs w:val="28"/>
        </w:rPr>
      </w:pPr>
      <w:r w:rsidRPr="00D052A4">
        <w:rPr>
          <w:rFonts w:cs="Arial"/>
          <w:sz w:val="28"/>
          <w:szCs w:val="28"/>
        </w:rPr>
        <w:t>Data disclosed to data collectors should be protected and kept private, and confidentiality of individuals’ responses and personal information should be maintained.</w:t>
      </w:r>
    </w:p>
    <w:p w14:paraId="2D3C5B64" w14:textId="209242C4" w:rsidR="001F228E" w:rsidRDefault="001F228E" w:rsidP="001F228E">
      <w:pPr>
        <w:spacing w:line="276" w:lineRule="auto"/>
        <w:rPr>
          <w:rFonts w:cs="Arial"/>
          <w:sz w:val="28"/>
          <w:szCs w:val="28"/>
        </w:rPr>
      </w:pPr>
    </w:p>
    <w:p w14:paraId="26181992" w14:textId="1777E6B4" w:rsidR="001F228E" w:rsidRDefault="001F228E" w:rsidP="001F228E">
      <w:pPr>
        <w:spacing w:line="276" w:lineRule="auto"/>
        <w:rPr>
          <w:rFonts w:cs="Arial"/>
          <w:sz w:val="28"/>
          <w:szCs w:val="28"/>
        </w:rPr>
      </w:pPr>
      <w:r>
        <w:rPr>
          <w:rFonts w:cs="Arial"/>
          <w:sz w:val="28"/>
          <w:szCs w:val="28"/>
        </w:rPr>
        <w:t>Key principles</w:t>
      </w:r>
    </w:p>
    <w:p w14:paraId="6DDA32B2" w14:textId="2B0D1FB2" w:rsidR="001F228E" w:rsidRDefault="001F228E" w:rsidP="001F228E">
      <w:pPr>
        <w:spacing w:line="276" w:lineRule="auto"/>
        <w:rPr>
          <w:rFonts w:cs="Arial"/>
          <w:sz w:val="28"/>
          <w:szCs w:val="28"/>
        </w:rPr>
      </w:pPr>
    </w:p>
    <w:p w14:paraId="0B42B4F7" w14:textId="77777777" w:rsidR="001F228E" w:rsidRPr="00D052A4" w:rsidRDefault="001F228E" w:rsidP="001F228E">
      <w:pPr>
        <w:numPr>
          <w:ilvl w:val="0"/>
          <w:numId w:val="64"/>
        </w:numPr>
        <w:spacing w:line="276" w:lineRule="auto"/>
        <w:rPr>
          <w:rFonts w:cs="Arial"/>
          <w:sz w:val="28"/>
          <w:szCs w:val="28"/>
        </w:rPr>
      </w:pPr>
      <w:r w:rsidRPr="00D052A4">
        <w:rPr>
          <w:rFonts w:cs="Arial"/>
          <w:sz w:val="28"/>
          <w:szCs w:val="28"/>
        </w:rPr>
        <w:t>Privacy and confidentiality must be considered alongside access to information.</w:t>
      </w:r>
    </w:p>
    <w:p w14:paraId="19251331" w14:textId="77777777" w:rsidR="001F228E" w:rsidRPr="00D052A4" w:rsidRDefault="001F228E" w:rsidP="001F228E">
      <w:pPr>
        <w:numPr>
          <w:ilvl w:val="0"/>
          <w:numId w:val="64"/>
        </w:numPr>
        <w:spacing w:line="276" w:lineRule="auto"/>
        <w:rPr>
          <w:rFonts w:cs="Arial"/>
          <w:sz w:val="28"/>
          <w:szCs w:val="28"/>
        </w:rPr>
      </w:pPr>
      <w:r w:rsidRPr="00D052A4">
        <w:rPr>
          <w:rFonts w:cs="Arial"/>
          <w:sz w:val="28"/>
          <w:szCs w:val="28"/>
        </w:rPr>
        <w:t>Information that identifies individuals or discloses an individual’s personal characteristics should not be made public as a result of data dissemination.</w:t>
      </w:r>
    </w:p>
    <w:p w14:paraId="3E5DFFC4" w14:textId="77777777" w:rsidR="001F228E" w:rsidRPr="00D052A4" w:rsidRDefault="001F228E" w:rsidP="001F228E">
      <w:pPr>
        <w:numPr>
          <w:ilvl w:val="0"/>
          <w:numId w:val="64"/>
        </w:numPr>
        <w:spacing w:line="276" w:lineRule="auto"/>
        <w:rPr>
          <w:rFonts w:cs="Arial"/>
          <w:sz w:val="28"/>
          <w:szCs w:val="28"/>
        </w:rPr>
      </w:pPr>
      <w:r w:rsidRPr="00D052A4">
        <w:rPr>
          <w:rFonts w:cs="Arial"/>
          <w:sz w:val="28"/>
          <w:szCs w:val="28"/>
        </w:rPr>
        <w:t>Data collectors must have robust data protection mechanisms and procedures.</w:t>
      </w:r>
    </w:p>
    <w:p w14:paraId="3729C830" w14:textId="77777777" w:rsidR="001F228E" w:rsidRPr="00D052A4" w:rsidRDefault="001F228E" w:rsidP="001F228E">
      <w:pPr>
        <w:numPr>
          <w:ilvl w:val="0"/>
          <w:numId w:val="64"/>
        </w:numPr>
        <w:spacing w:line="276" w:lineRule="auto"/>
        <w:rPr>
          <w:rFonts w:cs="Arial"/>
          <w:sz w:val="28"/>
          <w:szCs w:val="28"/>
        </w:rPr>
      </w:pPr>
      <w:r w:rsidRPr="00D052A4">
        <w:rPr>
          <w:rFonts w:cs="Arial"/>
          <w:sz w:val="28"/>
          <w:szCs w:val="28"/>
        </w:rPr>
        <w:t xml:space="preserve">When personal data is released, this should only be done with the permission of the individual concerned (or their appropriate representatives). </w:t>
      </w:r>
    </w:p>
    <w:p w14:paraId="3185C768" w14:textId="58F1A5F0" w:rsidR="001F228E" w:rsidRDefault="001F228E" w:rsidP="001F228E">
      <w:pPr>
        <w:spacing w:line="276" w:lineRule="auto"/>
        <w:rPr>
          <w:rFonts w:cs="Arial"/>
          <w:sz w:val="28"/>
          <w:szCs w:val="28"/>
        </w:rPr>
      </w:pPr>
    </w:p>
    <w:p w14:paraId="4977D37C" w14:textId="60731E2A" w:rsidR="001F228E" w:rsidRPr="001F228E" w:rsidRDefault="001F228E" w:rsidP="001F228E">
      <w:pPr>
        <w:spacing w:line="276" w:lineRule="auto"/>
        <w:rPr>
          <w:rFonts w:cs="Arial"/>
          <w:b/>
          <w:bCs/>
          <w:sz w:val="28"/>
          <w:szCs w:val="28"/>
        </w:rPr>
      </w:pPr>
      <w:r w:rsidRPr="001F228E">
        <w:rPr>
          <w:rFonts w:cs="Arial"/>
          <w:b/>
          <w:bCs/>
          <w:sz w:val="28"/>
          <w:szCs w:val="28"/>
        </w:rPr>
        <w:t>Accountability</w:t>
      </w:r>
    </w:p>
    <w:p w14:paraId="43810D89" w14:textId="4B86CC3E" w:rsidR="001F228E" w:rsidRDefault="001F228E" w:rsidP="001F228E">
      <w:pPr>
        <w:spacing w:line="276" w:lineRule="auto"/>
        <w:rPr>
          <w:rFonts w:cs="Arial"/>
          <w:sz w:val="28"/>
          <w:szCs w:val="28"/>
        </w:rPr>
      </w:pPr>
    </w:p>
    <w:p w14:paraId="2C559D6E" w14:textId="77777777" w:rsidR="001F228E" w:rsidRPr="00D052A4" w:rsidRDefault="001F228E" w:rsidP="001F228E">
      <w:pPr>
        <w:spacing w:line="276" w:lineRule="auto"/>
        <w:rPr>
          <w:rFonts w:cs="Arial"/>
          <w:sz w:val="28"/>
          <w:szCs w:val="28"/>
        </w:rPr>
      </w:pPr>
      <w:r w:rsidRPr="00D052A4">
        <w:rPr>
          <w:rFonts w:cs="Arial"/>
          <w:sz w:val="28"/>
          <w:szCs w:val="28"/>
        </w:rPr>
        <w:t>Data collectors are accountable for upholding human rights in their operations, and data should be used to hold States and other actors to account on human rights issues.</w:t>
      </w:r>
    </w:p>
    <w:p w14:paraId="0D563D98" w14:textId="77777777" w:rsidR="001F228E" w:rsidRDefault="001F228E" w:rsidP="001F228E">
      <w:pPr>
        <w:spacing w:line="276" w:lineRule="auto"/>
        <w:rPr>
          <w:rFonts w:cs="Arial"/>
          <w:sz w:val="28"/>
          <w:szCs w:val="28"/>
        </w:rPr>
      </w:pPr>
    </w:p>
    <w:p w14:paraId="30980985" w14:textId="0BCE3791" w:rsidR="001F228E" w:rsidRDefault="001F228E" w:rsidP="001F228E">
      <w:pPr>
        <w:spacing w:line="276" w:lineRule="auto"/>
        <w:rPr>
          <w:rFonts w:cs="Arial"/>
          <w:sz w:val="28"/>
          <w:szCs w:val="28"/>
        </w:rPr>
      </w:pPr>
      <w:r>
        <w:rPr>
          <w:rFonts w:cs="Arial"/>
          <w:sz w:val="28"/>
          <w:szCs w:val="28"/>
        </w:rPr>
        <w:t>Key principles</w:t>
      </w:r>
    </w:p>
    <w:p w14:paraId="013663B0" w14:textId="77777777" w:rsidR="001F228E" w:rsidRDefault="001F228E" w:rsidP="001F228E">
      <w:pPr>
        <w:spacing w:line="276" w:lineRule="auto"/>
        <w:rPr>
          <w:rFonts w:cs="Arial"/>
          <w:sz w:val="28"/>
          <w:szCs w:val="28"/>
        </w:rPr>
      </w:pPr>
    </w:p>
    <w:p w14:paraId="06679CF7" w14:textId="77777777" w:rsidR="001F228E" w:rsidRPr="00D052A4" w:rsidRDefault="001F228E" w:rsidP="001F228E">
      <w:pPr>
        <w:numPr>
          <w:ilvl w:val="0"/>
          <w:numId w:val="64"/>
        </w:numPr>
        <w:spacing w:line="276" w:lineRule="auto"/>
        <w:rPr>
          <w:rFonts w:cs="Arial"/>
          <w:sz w:val="28"/>
          <w:szCs w:val="28"/>
        </w:rPr>
      </w:pPr>
      <w:r w:rsidRPr="00D052A4">
        <w:rPr>
          <w:rFonts w:cs="Arial"/>
          <w:sz w:val="28"/>
          <w:szCs w:val="28"/>
        </w:rPr>
        <w:t>Data can, and should, be used to hold human rights actors to account.</w:t>
      </w:r>
    </w:p>
    <w:p w14:paraId="4FFD6348" w14:textId="77777777" w:rsidR="001F228E" w:rsidRPr="00D052A4" w:rsidRDefault="001F228E" w:rsidP="001F228E">
      <w:pPr>
        <w:numPr>
          <w:ilvl w:val="0"/>
          <w:numId w:val="64"/>
        </w:numPr>
        <w:spacing w:line="276" w:lineRule="auto"/>
        <w:rPr>
          <w:rFonts w:cs="Arial"/>
          <w:sz w:val="28"/>
          <w:szCs w:val="28"/>
        </w:rPr>
      </w:pPr>
      <w:r w:rsidRPr="00D052A4">
        <w:rPr>
          <w:rFonts w:cs="Arial"/>
          <w:sz w:val="28"/>
          <w:szCs w:val="28"/>
        </w:rPr>
        <w:t>National Statistical Offices are human rights duty-bearers and are accountable for respecting, protecting and fulfilling human rights.</w:t>
      </w:r>
    </w:p>
    <w:p w14:paraId="5D8DE50A" w14:textId="77777777" w:rsidR="00D21B98" w:rsidRPr="00D052A4" w:rsidRDefault="00D21B98" w:rsidP="00D21B98">
      <w:pPr>
        <w:spacing w:line="276" w:lineRule="auto"/>
        <w:rPr>
          <w:rFonts w:cs="Arial"/>
          <w:b/>
          <w:sz w:val="28"/>
          <w:szCs w:val="28"/>
        </w:rPr>
      </w:pPr>
      <w:bookmarkStart w:id="18" w:name="_PANEL_Principles"/>
      <w:bookmarkEnd w:id="18"/>
    </w:p>
    <w:p w14:paraId="2798AAD8" w14:textId="77777777" w:rsidR="00D21B98" w:rsidRPr="00D052A4" w:rsidRDefault="00D21B98" w:rsidP="00D21B98">
      <w:pPr>
        <w:spacing w:line="276" w:lineRule="auto"/>
        <w:rPr>
          <w:rFonts w:cs="Arial"/>
          <w:b/>
          <w:sz w:val="32"/>
          <w:szCs w:val="32"/>
        </w:rPr>
      </w:pPr>
      <w:r w:rsidRPr="00D052A4">
        <w:rPr>
          <w:rFonts w:cs="Arial"/>
          <w:b/>
          <w:sz w:val="32"/>
          <w:szCs w:val="32"/>
        </w:rPr>
        <w:lastRenderedPageBreak/>
        <w:t>PANEL Principles</w:t>
      </w:r>
    </w:p>
    <w:p w14:paraId="26DEDDC3" w14:textId="77777777" w:rsidR="00D21B98" w:rsidRPr="00D052A4" w:rsidRDefault="00D21B98" w:rsidP="00D21B98">
      <w:pPr>
        <w:spacing w:line="276" w:lineRule="auto"/>
        <w:rPr>
          <w:rFonts w:cs="Arial"/>
          <w:sz w:val="28"/>
          <w:szCs w:val="28"/>
        </w:rPr>
      </w:pPr>
    </w:p>
    <w:p w14:paraId="4EEE4BA5" w14:textId="77777777" w:rsidR="00D21B98" w:rsidRPr="00D052A4" w:rsidRDefault="0052132B" w:rsidP="00D21B98">
      <w:pPr>
        <w:spacing w:line="276" w:lineRule="auto"/>
        <w:rPr>
          <w:rFonts w:cs="Arial"/>
          <w:sz w:val="28"/>
          <w:szCs w:val="28"/>
        </w:rPr>
      </w:pPr>
      <w:hyperlink r:id="rId131" w:history="1">
        <w:r w:rsidR="00D21B98" w:rsidRPr="00D052A4">
          <w:rPr>
            <w:rStyle w:val="Hyperlink"/>
            <w:sz w:val="28"/>
            <w:szCs w:val="28"/>
          </w:rPr>
          <w:t>The PANEL Principles</w:t>
        </w:r>
      </w:hyperlink>
      <w:r w:rsidR="00D21B98" w:rsidRPr="00D052A4">
        <w:rPr>
          <w:rFonts w:cs="Arial"/>
          <w:sz w:val="28"/>
          <w:szCs w:val="28"/>
        </w:rPr>
        <w:t xml:space="preserve"> form the basis of a human rights based approach. They are:</w:t>
      </w:r>
    </w:p>
    <w:p w14:paraId="26D8CF8F" w14:textId="77777777" w:rsidR="00D21B98" w:rsidRPr="00D052A4" w:rsidRDefault="00D21B98" w:rsidP="00D21B98">
      <w:pPr>
        <w:spacing w:line="276" w:lineRule="auto"/>
        <w:rPr>
          <w:rFonts w:cs="Arial"/>
          <w:sz w:val="28"/>
          <w:szCs w:val="28"/>
        </w:rPr>
      </w:pPr>
    </w:p>
    <w:p w14:paraId="669F79E3" w14:textId="77777777" w:rsidR="00D21B98" w:rsidRPr="00D21B98" w:rsidRDefault="00D21B98" w:rsidP="00D21B98">
      <w:pPr>
        <w:pStyle w:val="ListParagraph"/>
        <w:numPr>
          <w:ilvl w:val="0"/>
          <w:numId w:val="69"/>
        </w:numPr>
        <w:spacing w:line="276" w:lineRule="auto"/>
        <w:rPr>
          <w:rFonts w:cs="Arial"/>
          <w:b/>
          <w:sz w:val="28"/>
          <w:szCs w:val="28"/>
        </w:rPr>
      </w:pPr>
      <w:r w:rsidRPr="00D21B98">
        <w:rPr>
          <w:rFonts w:cs="Arial"/>
          <w:b/>
          <w:sz w:val="28"/>
          <w:szCs w:val="28"/>
        </w:rPr>
        <w:t xml:space="preserve">P – Participation. </w:t>
      </w:r>
    </w:p>
    <w:p w14:paraId="3BB86B8C" w14:textId="77777777" w:rsidR="00FD41DC" w:rsidRDefault="00FD41DC" w:rsidP="00FD41DC">
      <w:pPr>
        <w:spacing w:line="276" w:lineRule="auto"/>
        <w:rPr>
          <w:rFonts w:cs="Arial"/>
          <w:bCs/>
          <w:sz w:val="28"/>
          <w:szCs w:val="28"/>
        </w:rPr>
      </w:pPr>
    </w:p>
    <w:p w14:paraId="0F13EA9C" w14:textId="6805A5D9" w:rsidR="00D21B98" w:rsidRPr="00FD41DC" w:rsidRDefault="00D21B98" w:rsidP="00FD41DC">
      <w:pPr>
        <w:spacing w:line="276" w:lineRule="auto"/>
        <w:rPr>
          <w:rFonts w:cs="Arial"/>
          <w:bCs/>
          <w:sz w:val="28"/>
          <w:szCs w:val="28"/>
        </w:rPr>
      </w:pPr>
      <w:r w:rsidRPr="00FD41DC">
        <w:rPr>
          <w:rFonts w:cs="Arial"/>
          <w:bCs/>
          <w:sz w:val="28"/>
          <w:szCs w:val="28"/>
        </w:rPr>
        <w:t xml:space="preserve">People should be involved in decisions that affect their rights. </w:t>
      </w:r>
    </w:p>
    <w:p w14:paraId="0A1C20CB" w14:textId="77777777" w:rsidR="00D21B98" w:rsidRPr="00A21CF2" w:rsidRDefault="00D21B98" w:rsidP="00D21B98">
      <w:pPr>
        <w:spacing w:line="276" w:lineRule="auto"/>
        <w:rPr>
          <w:rFonts w:cs="Arial"/>
          <w:bCs/>
          <w:sz w:val="28"/>
          <w:szCs w:val="28"/>
        </w:rPr>
      </w:pPr>
    </w:p>
    <w:p w14:paraId="7422AF1C" w14:textId="77777777" w:rsidR="00D21B98" w:rsidRPr="00D21B98" w:rsidRDefault="00D21B98" w:rsidP="00D21B98">
      <w:pPr>
        <w:pStyle w:val="ListParagraph"/>
        <w:numPr>
          <w:ilvl w:val="0"/>
          <w:numId w:val="69"/>
        </w:numPr>
        <w:spacing w:line="276" w:lineRule="auto"/>
        <w:rPr>
          <w:rFonts w:cs="Arial"/>
          <w:b/>
          <w:sz w:val="28"/>
          <w:szCs w:val="28"/>
        </w:rPr>
      </w:pPr>
      <w:r w:rsidRPr="00D21B98">
        <w:rPr>
          <w:rFonts w:cs="Arial"/>
          <w:b/>
          <w:sz w:val="28"/>
          <w:szCs w:val="28"/>
        </w:rPr>
        <w:t xml:space="preserve">A – Accountability. </w:t>
      </w:r>
    </w:p>
    <w:p w14:paraId="156C11EA" w14:textId="77777777" w:rsidR="00FD41DC" w:rsidRDefault="00FD41DC" w:rsidP="00FD41DC">
      <w:pPr>
        <w:spacing w:line="276" w:lineRule="auto"/>
        <w:rPr>
          <w:rFonts w:cs="Arial"/>
          <w:bCs/>
          <w:sz w:val="28"/>
          <w:szCs w:val="28"/>
        </w:rPr>
      </w:pPr>
    </w:p>
    <w:p w14:paraId="71A4BB2E" w14:textId="1011C981" w:rsidR="00D21B98" w:rsidRPr="00FD41DC" w:rsidRDefault="00D21B98" w:rsidP="00FD41DC">
      <w:pPr>
        <w:spacing w:line="276" w:lineRule="auto"/>
        <w:rPr>
          <w:rFonts w:cs="Arial"/>
          <w:bCs/>
          <w:sz w:val="28"/>
          <w:szCs w:val="28"/>
        </w:rPr>
      </w:pPr>
      <w:r w:rsidRPr="00FD41DC">
        <w:rPr>
          <w:rFonts w:cs="Arial"/>
          <w:bCs/>
          <w:sz w:val="28"/>
          <w:szCs w:val="28"/>
        </w:rPr>
        <w:t xml:space="preserve">There should be monitoring of how people’s rights are being affected, as well as remedies when things go wrong. </w:t>
      </w:r>
    </w:p>
    <w:p w14:paraId="57ADD735" w14:textId="77777777" w:rsidR="00D21B98" w:rsidRPr="00A21CF2" w:rsidRDefault="00D21B98" w:rsidP="00D21B98">
      <w:pPr>
        <w:spacing w:line="276" w:lineRule="auto"/>
        <w:rPr>
          <w:rFonts w:cs="Arial"/>
          <w:bCs/>
          <w:sz w:val="28"/>
          <w:szCs w:val="28"/>
        </w:rPr>
      </w:pPr>
    </w:p>
    <w:p w14:paraId="43260410" w14:textId="77777777" w:rsidR="00D21B98" w:rsidRPr="00D21B98" w:rsidRDefault="00D21B98" w:rsidP="00D21B98">
      <w:pPr>
        <w:pStyle w:val="ListParagraph"/>
        <w:numPr>
          <w:ilvl w:val="0"/>
          <w:numId w:val="69"/>
        </w:numPr>
        <w:spacing w:line="276" w:lineRule="auto"/>
        <w:rPr>
          <w:rFonts w:cs="Arial"/>
          <w:b/>
          <w:sz w:val="28"/>
          <w:szCs w:val="28"/>
        </w:rPr>
      </w:pPr>
      <w:r w:rsidRPr="00D21B98">
        <w:rPr>
          <w:rFonts w:cs="Arial"/>
          <w:b/>
          <w:sz w:val="28"/>
          <w:szCs w:val="28"/>
        </w:rPr>
        <w:t xml:space="preserve">N – Non-Discrimination and Equality. </w:t>
      </w:r>
    </w:p>
    <w:p w14:paraId="7AD105A7" w14:textId="77777777" w:rsidR="00FD41DC" w:rsidRDefault="00FD41DC" w:rsidP="00FD41DC">
      <w:pPr>
        <w:spacing w:line="276" w:lineRule="auto"/>
        <w:rPr>
          <w:rFonts w:cs="Arial"/>
          <w:bCs/>
          <w:sz w:val="28"/>
          <w:szCs w:val="28"/>
        </w:rPr>
      </w:pPr>
    </w:p>
    <w:p w14:paraId="2476C4AA" w14:textId="40A7A77C" w:rsidR="00D21B98" w:rsidRPr="00FD41DC" w:rsidRDefault="00D21B98" w:rsidP="00FD41DC">
      <w:pPr>
        <w:spacing w:line="276" w:lineRule="auto"/>
        <w:rPr>
          <w:rFonts w:cs="Arial"/>
          <w:bCs/>
          <w:sz w:val="28"/>
          <w:szCs w:val="28"/>
        </w:rPr>
      </w:pPr>
      <w:r w:rsidRPr="00FD41DC">
        <w:rPr>
          <w:rFonts w:cs="Arial"/>
          <w:bCs/>
          <w:sz w:val="28"/>
          <w:szCs w:val="28"/>
        </w:rPr>
        <w:t xml:space="preserve">All forms of discrimination must be prohibited, prevented and eliminated; People who face the biggest barriers to realising their rights should be prioritised. </w:t>
      </w:r>
    </w:p>
    <w:p w14:paraId="7B6361FB" w14:textId="77777777" w:rsidR="00D21B98" w:rsidRPr="00A21CF2" w:rsidRDefault="00D21B98" w:rsidP="00D21B98">
      <w:pPr>
        <w:spacing w:line="276" w:lineRule="auto"/>
        <w:rPr>
          <w:rFonts w:cs="Arial"/>
          <w:bCs/>
          <w:sz w:val="28"/>
          <w:szCs w:val="28"/>
        </w:rPr>
      </w:pPr>
    </w:p>
    <w:p w14:paraId="2EB2CB2D" w14:textId="77777777" w:rsidR="00D21B98" w:rsidRPr="00D21B98" w:rsidRDefault="00D21B98" w:rsidP="00D21B98">
      <w:pPr>
        <w:pStyle w:val="ListParagraph"/>
        <w:numPr>
          <w:ilvl w:val="0"/>
          <w:numId w:val="69"/>
        </w:numPr>
        <w:spacing w:line="276" w:lineRule="auto"/>
        <w:rPr>
          <w:rFonts w:cs="Arial"/>
          <w:b/>
          <w:sz w:val="28"/>
          <w:szCs w:val="28"/>
        </w:rPr>
      </w:pPr>
      <w:r w:rsidRPr="00D21B98">
        <w:rPr>
          <w:rFonts w:cs="Arial"/>
          <w:b/>
          <w:sz w:val="28"/>
          <w:szCs w:val="28"/>
        </w:rPr>
        <w:t xml:space="preserve">E – Empowerment. </w:t>
      </w:r>
    </w:p>
    <w:p w14:paraId="160BF8DE" w14:textId="77777777" w:rsidR="00FD41DC" w:rsidRDefault="00FD41DC" w:rsidP="00FD41DC">
      <w:pPr>
        <w:spacing w:line="276" w:lineRule="auto"/>
        <w:rPr>
          <w:rFonts w:cs="Arial"/>
          <w:bCs/>
          <w:sz w:val="28"/>
          <w:szCs w:val="28"/>
        </w:rPr>
      </w:pPr>
    </w:p>
    <w:p w14:paraId="1C2953E4" w14:textId="165355B7" w:rsidR="00D21B98" w:rsidRPr="00FD41DC" w:rsidRDefault="00D21B98" w:rsidP="00FD41DC">
      <w:pPr>
        <w:spacing w:line="276" w:lineRule="auto"/>
        <w:rPr>
          <w:rFonts w:cs="Arial"/>
          <w:bCs/>
          <w:sz w:val="28"/>
          <w:szCs w:val="28"/>
        </w:rPr>
      </w:pPr>
      <w:r w:rsidRPr="00FD41DC">
        <w:rPr>
          <w:rFonts w:cs="Arial"/>
          <w:bCs/>
          <w:sz w:val="28"/>
          <w:szCs w:val="28"/>
        </w:rPr>
        <w:t xml:space="preserve">Everyone should understand their rights, and be fully supported to take part in developing policy and practices which affect their lives. </w:t>
      </w:r>
    </w:p>
    <w:p w14:paraId="788423CC" w14:textId="77777777" w:rsidR="00D21B98" w:rsidRPr="00A21CF2" w:rsidRDefault="00D21B98" w:rsidP="00D21B98">
      <w:pPr>
        <w:spacing w:line="276" w:lineRule="auto"/>
        <w:rPr>
          <w:rFonts w:cs="Arial"/>
          <w:bCs/>
          <w:sz w:val="28"/>
          <w:szCs w:val="28"/>
        </w:rPr>
      </w:pPr>
    </w:p>
    <w:p w14:paraId="005E3E60" w14:textId="77777777" w:rsidR="00D21B98" w:rsidRPr="00D21B98" w:rsidRDefault="00D21B98" w:rsidP="00D21B98">
      <w:pPr>
        <w:pStyle w:val="ListParagraph"/>
        <w:numPr>
          <w:ilvl w:val="0"/>
          <w:numId w:val="69"/>
        </w:numPr>
        <w:spacing w:line="276" w:lineRule="auto"/>
        <w:rPr>
          <w:rFonts w:cs="Arial"/>
          <w:b/>
          <w:sz w:val="28"/>
          <w:szCs w:val="28"/>
        </w:rPr>
      </w:pPr>
      <w:r w:rsidRPr="00D21B98">
        <w:rPr>
          <w:rFonts w:cs="Arial"/>
          <w:b/>
          <w:sz w:val="28"/>
          <w:szCs w:val="28"/>
        </w:rPr>
        <w:t xml:space="preserve">L – Legality. </w:t>
      </w:r>
    </w:p>
    <w:p w14:paraId="6A1AE8CE" w14:textId="77777777" w:rsidR="00FD41DC" w:rsidRDefault="00FD41DC" w:rsidP="00FD41DC">
      <w:pPr>
        <w:spacing w:line="276" w:lineRule="auto"/>
        <w:rPr>
          <w:rFonts w:cs="Arial"/>
          <w:bCs/>
          <w:sz w:val="28"/>
          <w:szCs w:val="28"/>
        </w:rPr>
      </w:pPr>
    </w:p>
    <w:p w14:paraId="3A8BA6B1" w14:textId="624E1F7D" w:rsidR="00D21B98" w:rsidRPr="00FD41DC" w:rsidRDefault="00D21B98" w:rsidP="00FD41DC">
      <w:pPr>
        <w:spacing w:line="276" w:lineRule="auto"/>
        <w:rPr>
          <w:rFonts w:cs="Arial"/>
          <w:bCs/>
          <w:sz w:val="28"/>
          <w:szCs w:val="28"/>
        </w:rPr>
      </w:pPr>
      <w:r w:rsidRPr="00FD41DC">
        <w:rPr>
          <w:rFonts w:cs="Arial"/>
          <w:bCs/>
          <w:sz w:val="28"/>
          <w:szCs w:val="28"/>
        </w:rPr>
        <w:t>Approaches should be grounded in the legal rights that are set out in domestic and international laws.</w:t>
      </w:r>
    </w:p>
    <w:p w14:paraId="1A86A886" w14:textId="77777777" w:rsidR="00D21B98" w:rsidRPr="00D052A4" w:rsidRDefault="00D21B98" w:rsidP="00D21B98">
      <w:pPr>
        <w:spacing w:line="276" w:lineRule="auto"/>
        <w:rPr>
          <w:rFonts w:cs="Arial"/>
          <w:sz w:val="28"/>
          <w:szCs w:val="28"/>
        </w:rPr>
      </w:pPr>
    </w:p>
    <w:p w14:paraId="3AFBE4D6" w14:textId="77777777" w:rsidR="00D21B98" w:rsidRPr="00D052A4" w:rsidRDefault="00D21B98" w:rsidP="00D21B98">
      <w:pPr>
        <w:spacing w:line="276" w:lineRule="auto"/>
        <w:rPr>
          <w:rFonts w:cs="Arial"/>
          <w:b/>
          <w:sz w:val="32"/>
          <w:szCs w:val="32"/>
        </w:rPr>
      </w:pPr>
      <w:bookmarkStart w:id="19" w:name="_Absolute_and_restricted"/>
      <w:bookmarkEnd w:id="19"/>
      <w:r w:rsidRPr="00D052A4">
        <w:rPr>
          <w:rFonts w:cs="Arial"/>
          <w:b/>
          <w:sz w:val="32"/>
          <w:szCs w:val="32"/>
        </w:rPr>
        <w:t xml:space="preserve">Absolute and </w:t>
      </w:r>
      <w:r>
        <w:rPr>
          <w:rFonts w:cs="Arial"/>
          <w:b/>
          <w:sz w:val="32"/>
          <w:szCs w:val="32"/>
        </w:rPr>
        <w:t>Q</w:t>
      </w:r>
      <w:r w:rsidRPr="00D052A4">
        <w:rPr>
          <w:rFonts w:cs="Arial"/>
          <w:b/>
          <w:sz w:val="32"/>
          <w:szCs w:val="32"/>
        </w:rPr>
        <w:t xml:space="preserve">ualified </w:t>
      </w:r>
      <w:r>
        <w:rPr>
          <w:rFonts w:cs="Arial"/>
          <w:b/>
          <w:sz w:val="32"/>
          <w:szCs w:val="32"/>
        </w:rPr>
        <w:t>R</w:t>
      </w:r>
      <w:r w:rsidRPr="00D052A4">
        <w:rPr>
          <w:rFonts w:cs="Arial"/>
          <w:b/>
          <w:sz w:val="32"/>
          <w:szCs w:val="32"/>
        </w:rPr>
        <w:t>ights</w:t>
      </w:r>
    </w:p>
    <w:p w14:paraId="6C86BC82" w14:textId="77777777" w:rsidR="00D21B98" w:rsidRPr="00D052A4" w:rsidRDefault="00D21B98" w:rsidP="00D21B98">
      <w:pPr>
        <w:spacing w:line="276" w:lineRule="auto"/>
        <w:rPr>
          <w:rFonts w:cs="Arial"/>
          <w:sz w:val="28"/>
          <w:szCs w:val="28"/>
        </w:rPr>
      </w:pPr>
    </w:p>
    <w:p w14:paraId="07FAAE1B" w14:textId="77777777" w:rsidR="00D21B98" w:rsidRPr="00D052A4" w:rsidRDefault="00D21B98" w:rsidP="00D21B98">
      <w:pPr>
        <w:spacing w:line="276" w:lineRule="auto"/>
        <w:rPr>
          <w:rFonts w:cs="Arial"/>
          <w:sz w:val="28"/>
          <w:szCs w:val="28"/>
        </w:rPr>
      </w:pPr>
      <w:r w:rsidRPr="00D052A4">
        <w:rPr>
          <w:rFonts w:cs="Arial"/>
          <w:sz w:val="28"/>
          <w:szCs w:val="28"/>
        </w:rPr>
        <w:t>Some human rights are absolute, including the right to life and the right not to be subjected to inhuman or degrading treatment. This means they can never be restricted.</w:t>
      </w:r>
    </w:p>
    <w:p w14:paraId="36F6046C" w14:textId="77777777" w:rsidR="00D21B98" w:rsidRPr="00D052A4" w:rsidRDefault="00D21B98" w:rsidP="00D21B98">
      <w:pPr>
        <w:spacing w:line="276" w:lineRule="auto"/>
        <w:rPr>
          <w:rFonts w:cs="Arial"/>
          <w:sz w:val="28"/>
          <w:szCs w:val="28"/>
        </w:rPr>
      </w:pPr>
    </w:p>
    <w:p w14:paraId="17146912" w14:textId="77777777" w:rsidR="00D21B98" w:rsidRPr="00D052A4" w:rsidRDefault="00D21B98" w:rsidP="00D21B98">
      <w:pPr>
        <w:spacing w:line="276" w:lineRule="auto"/>
        <w:rPr>
          <w:rFonts w:cs="Arial"/>
          <w:sz w:val="28"/>
          <w:szCs w:val="28"/>
        </w:rPr>
      </w:pPr>
      <w:r w:rsidRPr="00D052A4">
        <w:rPr>
          <w:rFonts w:cs="Arial"/>
          <w:sz w:val="28"/>
          <w:szCs w:val="28"/>
        </w:rPr>
        <w:lastRenderedPageBreak/>
        <w:t xml:space="preserve">Many rights are qualified, and can be restricted. This means they can be limited, but only if (a) there is a law that allows it; (b) there is a good reason; and (c) it is proportionate and the least restrictive option. </w:t>
      </w:r>
    </w:p>
    <w:p w14:paraId="050F961C" w14:textId="77777777" w:rsidR="00D21B98" w:rsidRPr="00D052A4" w:rsidRDefault="00D21B98" w:rsidP="00D21B98">
      <w:pPr>
        <w:spacing w:line="276" w:lineRule="auto"/>
        <w:rPr>
          <w:rFonts w:cs="Arial"/>
          <w:b/>
          <w:bCs/>
          <w:sz w:val="28"/>
          <w:szCs w:val="28"/>
        </w:rPr>
      </w:pPr>
      <w:bookmarkStart w:id="20" w:name="_Respect,_protect,_fulfil"/>
      <w:bookmarkEnd w:id="20"/>
    </w:p>
    <w:p w14:paraId="41FE56FC" w14:textId="77777777" w:rsidR="00D21B98" w:rsidRPr="00D052A4" w:rsidRDefault="00D21B98" w:rsidP="00D21B98">
      <w:pPr>
        <w:spacing w:line="276" w:lineRule="auto"/>
        <w:rPr>
          <w:rFonts w:cs="Arial"/>
          <w:b/>
          <w:bCs/>
          <w:sz w:val="32"/>
          <w:szCs w:val="32"/>
        </w:rPr>
      </w:pPr>
      <w:r w:rsidRPr="00D052A4">
        <w:rPr>
          <w:rFonts w:cs="Arial"/>
          <w:b/>
          <w:bCs/>
          <w:sz w:val="32"/>
          <w:szCs w:val="32"/>
        </w:rPr>
        <w:t xml:space="preserve">Duty to </w:t>
      </w:r>
      <w:r>
        <w:rPr>
          <w:rFonts w:cs="Arial"/>
          <w:b/>
          <w:bCs/>
          <w:sz w:val="32"/>
          <w:szCs w:val="32"/>
        </w:rPr>
        <w:t>R</w:t>
      </w:r>
      <w:r w:rsidRPr="00D052A4">
        <w:rPr>
          <w:rFonts w:cs="Arial"/>
          <w:b/>
          <w:bCs/>
          <w:sz w:val="32"/>
          <w:szCs w:val="32"/>
        </w:rPr>
        <w:t xml:space="preserve">espect, </w:t>
      </w:r>
      <w:r>
        <w:rPr>
          <w:rFonts w:cs="Arial"/>
          <w:b/>
          <w:bCs/>
          <w:sz w:val="32"/>
          <w:szCs w:val="32"/>
        </w:rPr>
        <w:t>P</w:t>
      </w:r>
      <w:r w:rsidRPr="00D052A4">
        <w:rPr>
          <w:rFonts w:cs="Arial"/>
          <w:b/>
          <w:bCs/>
          <w:sz w:val="32"/>
          <w:szCs w:val="32"/>
        </w:rPr>
        <w:t xml:space="preserve">rotect, and </w:t>
      </w:r>
      <w:r>
        <w:rPr>
          <w:rFonts w:cs="Arial"/>
          <w:b/>
          <w:bCs/>
          <w:sz w:val="32"/>
          <w:szCs w:val="32"/>
        </w:rPr>
        <w:t>F</w:t>
      </w:r>
      <w:r w:rsidRPr="00D052A4">
        <w:rPr>
          <w:rFonts w:cs="Arial"/>
          <w:b/>
          <w:bCs/>
          <w:sz w:val="32"/>
          <w:szCs w:val="32"/>
        </w:rPr>
        <w:t>ulfil</w:t>
      </w:r>
    </w:p>
    <w:p w14:paraId="555BDED5" w14:textId="77777777" w:rsidR="00D21B98" w:rsidRPr="00D052A4" w:rsidRDefault="00D21B98" w:rsidP="00D21B98">
      <w:pPr>
        <w:spacing w:line="276" w:lineRule="auto"/>
        <w:rPr>
          <w:rFonts w:cs="Arial"/>
          <w:b/>
          <w:bCs/>
          <w:sz w:val="28"/>
          <w:szCs w:val="28"/>
        </w:rPr>
      </w:pPr>
    </w:p>
    <w:p w14:paraId="408070B0" w14:textId="77777777" w:rsidR="00D21B98" w:rsidRPr="00D052A4" w:rsidRDefault="0052132B" w:rsidP="00D21B98">
      <w:pPr>
        <w:spacing w:line="276" w:lineRule="auto"/>
        <w:rPr>
          <w:rFonts w:cs="Arial"/>
          <w:sz w:val="28"/>
          <w:szCs w:val="28"/>
        </w:rPr>
      </w:pPr>
      <w:hyperlink r:id="rId132" w:history="1">
        <w:r w:rsidR="00D21B98" w:rsidRPr="00D052A4">
          <w:rPr>
            <w:rStyle w:val="Hyperlink"/>
            <w:sz w:val="28"/>
            <w:szCs w:val="28"/>
          </w:rPr>
          <w:t>According to the UN</w:t>
        </w:r>
      </w:hyperlink>
      <w:r w:rsidR="00D21B98" w:rsidRPr="00D052A4">
        <w:rPr>
          <w:rFonts w:cs="Arial"/>
          <w:sz w:val="28"/>
          <w:szCs w:val="28"/>
        </w:rPr>
        <w:t>, “The obligation to respect means that States must refrain from interfering with or curtailing the enjoyment of human rights. The obligation to protect requires States to protect individuals and groups against human rights abuses. The obligation to fulfil means that States must take positive action to facilitate the enjoyment of basic human rights.”</w:t>
      </w:r>
    </w:p>
    <w:p w14:paraId="1A6FEB94" w14:textId="77777777" w:rsidR="00D21B98" w:rsidRPr="00D052A4" w:rsidRDefault="00D21B98" w:rsidP="00D21B98">
      <w:pPr>
        <w:spacing w:line="276" w:lineRule="auto"/>
        <w:rPr>
          <w:rFonts w:cs="Arial"/>
          <w:b/>
          <w:bCs/>
          <w:sz w:val="28"/>
          <w:szCs w:val="28"/>
        </w:rPr>
      </w:pPr>
      <w:bookmarkStart w:id="21" w:name="_The_essential_elements"/>
      <w:bookmarkEnd w:id="21"/>
    </w:p>
    <w:p w14:paraId="52AD45DC" w14:textId="77777777" w:rsidR="00D21B98" w:rsidRPr="00D052A4" w:rsidRDefault="00D21B98" w:rsidP="00D21B98">
      <w:pPr>
        <w:spacing w:line="276" w:lineRule="auto"/>
        <w:rPr>
          <w:rFonts w:cs="Arial"/>
          <w:b/>
          <w:bCs/>
          <w:sz w:val="32"/>
          <w:szCs w:val="32"/>
        </w:rPr>
      </w:pPr>
      <w:r w:rsidRPr="00D052A4">
        <w:rPr>
          <w:rFonts w:cs="Arial"/>
          <w:b/>
          <w:bCs/>
          <w:sz w:val="32"/>
          <w:szCs w:val="32"/>
        </w:rPr>
        <w:t xml:space="preserve">Essential </w:t>
      </w:r>
      <w:r>
        <w:rPr>
          <w:rFonts w:cs="Arial"/>
          <w:b/>
          <w:bCs/>
          <w:sz w:val="32"/>
          <w:szCs w:val="32"/>
        </w:rPr>
        <w:t>E</w:t>
      </w:r>
      <w:r w:rsidRPr="00D052A4">
        <w:rPr>
          <w:rFonts w:cs="Arial"/>
          <w:b/>
          <w:bCs/>
          <w:sz w:val="32"/>
          <w:szCs w:val="32"/>
        </w:rPr>
        <w:t xml:space="preserve">lements of </w:t>
      </w:r>
      <w:r>
        <w:rPr>
          <w:rFonts w:cs="Arial"/>
          <w:b/>
          <w:bCs/>
          <w:sz w:val="32"/>
          <w:szCs w:val="32"/>
        </w:rPr>
        <w:t>R</w:t>
      </w:r>
      <w:r w:rsidRPr="00D052A4">
        <w:rPr>
          <w:rFonts w:cs="Arial"/>
          <w:b/>
          <w:bCs/>
          <w:sz w:val="32"/>
          <w:szCs w:val="32"/>
        </w:rPr>
        <w:t>ights</w:t>
      </w:r>
    </w:p>
    <w:p w14:paraId="5C5DF27F" w14:textId="77777777" w:rsidR="00D21B98" w:rsidRPr="00D052A4" w:rsidRDefault="00D21B98" w:rsidP="00D21B98">
      <w:pPr>
        <w:spacing w:line="276" w:lineRule="auto"/>
        <w:rPr>
          <w:rFonts w:cs="Arial"/>
          <w:sz w:val="28"/>
          <w:szCs w:val="28"/>
        </w:rPr>
      </w:pPr>
    </w:p>
    <w:p w14:paraId="1B2CC95B" w14:textId="77777777" w:rsidR="00D21B98" w:rsidRDefault="00D21B98" w:rsidP="00D21B98">
      <w:pPr>
        <w:spacing w:line="276" w:lineRule="auto"/>
        <w:rPr>
          <w:rFonts w:cs="Arial"/>
          <w:sz w:val="28"/>
          <w:szCs w:val="28"/>
        </w:rPr>
      </w:pPr>
      <w:r w:rsidRPr="00D052A4">
        <w:rPr>
          <w:rFonts w:cs="Arial"/>
          <w:sz w:val="28"/>
          <w:szCs w:val="28"/>
        </w:rPr>
        <w:t xml:space="preserve">Some rights have essential elements. An important step in a human rights review is to identify the essential elements of the relevant rights, and evaluate how the issue being reviewed compares to each one. </w:t>
      </w:r>
    </w:p>
    <w:p w14:paraId="20356C05" w14:textId="77777777" w:rsidR="00D21B98" w:rsidRDefault="00D21B98" w:rsidP="00D21B98">
      <w:pPr>
        <w:spacing w:line="276" w:lineRule="auto"/>
        <w:rPr>
          <w:rFonts w:cs="Arial"/>
          <w:sz w:val="28"/>
          <w:szCs w:val="28"/>
        </w:rPr>
      </w:pPr>
    </w:p>
    <w:p w14:paraId="3C7DCBFD" w14:textId="77777777" w:rsidR="00D21B98" w:rsidRPr="00D052A4" w:rsidRDefault="00D21B98" w:rsidP="00D21B98">
      <w:pPr>
        <w:spacing w:line="276" w:lineRule="auto"/>
        <w:rPr>
          <w:rFonts w:cs="Arial"/>
          <w:sz w:val="28"/>
          <w:szCs w:val="28"/>
        </w:rPr>
      </w:pPr>
      <w:r w:rsidRPr="00D052A4">
        <w:rPr>
          <w:rFonts w:cs="Arial"/>
          <w:sz w:val="28"/>
          <w:szCs w:val="28"/>
        </w:rPr>
        <w:t>Examples of the essential elements of some human rights include the following. This is not a full list, and a human rights review should include research to establish the essential elements of all relevant rights.</w:t>
      </w:r>
    </w:p>
    <w:p w14:paraId="41079063" w14:textId="002F10DC" w:rsidR="00D21B98" w:rsidRDefault="00D21B98" w:rsidP="00D21B98">
      <w:pPr>
        <w:spacing w:line="276" w:lineRule="auto"/>
        <w:rPr>
          <w:rFonts w:cs="Arial"/>
          <w:sz w:val="28"/>
          <w:szCs w:val="28"/>
        </w:rPr>
      </w:pPr>
    </w:p>
    <w:p w14:paraId="28A6842A" w14:textId="52A36849" w:rsidR="00FD41DC" w:rsidRPr="00FD41DC" w:rsidRDefault="00FD41DC" w:rsidP="00D21B98">
      <w:pPr>
        <w:spacing w:line="276" w:lineRule="auto"/>
        <w:rPr>
          <w:rFonts w:cs="Arial"/>
          <w:b/>
          <w:bCs/>
          <w:sz w:val="28"/>
          <w:szCs w:val="28"/>
        </w:rPr>
      </w:pPr>
      <w:r w:rsidRPr="00FD41DC">
        <w:rPr>
          <w:rFonts w:cs="Arial"/>
          <w:b/>
          <w:bCs/>
          <w:sz w:val="28"/>
          <w:szCs w:val="28"/>
        </w:rPr>
        <w:t>Right to health</w:t>
      </w:r>
    </w:p>
    <w:p w14:paraId="35724A64" w14:textId="77777777" w:rsidR="00FD41DC" w:rsidRPr="00D052A4" w:rsidRDefault="00FD41DC" w:rsidP="00FD41DC">
      <w:pPr>
        <w:numPr>
          <w:ilvl w:val="0"/>
          <w:numId w:val="66"/>
        </w:numPr>
        <w:spacing w:line="276" w:lineRule="auto"/>
        <w:rPr>
          <w:rFonts w:cs="Arial"/>
          <w:sz w:val="28"/>
          <w:szCs w:val="28"/>
        </w:rPr>
      </w:pPr>
      <w:r w:rsidRPr="00D052A4">
        <w:rPr>
          <w:rFonts w:cs="Arial"/>
          <w:sz w:val="28"/>
          <w:szCs w:val="28"/>
        </w:rPr>
        <w:t>Availability</w:t>
      </w:r>
    </w:p>
    <w:p w14:paraId="7C9CAA3A" w14:textId="77777777" w:rsidR="00FD41DC" w:rsidRPr="00D052A4" w:rsidRDefault="00FD41DC" w:rsidP="00FD41DC">
      <w:pPr>
        <w:numPr>
          <w:ilvl w:val="0"/>
          <w:numId w:val="66"/>
        </w:numPr>
        <w:spacing w:line="276" w:lineRule="auto"/>
        <w:rPr>
          <w:rFonts w:cs="Arial"/>
          <w:sz w:val="28"/>
          <w:szCs w:val="28"/>
        </w:rPr>
      </w:pPr>
      <w:r w:rsidRPr="00D052A4">
        <w:rPr>
          <w:rFonts w:cs="Arial"/>
          <w:sz w:val="28"/>
          <w:szCs w:val="28"/>
        </w:rPr>
        <w:t>Accessibility</w:t>
      </w:r>
    </w:p>
    <w:p w14:paraId="213B735A" w14:textId="77777777" w:rsidR="00FD41DC" w:rsidRPr="00D052A4" w:rsidRDefault="00FD41DC" w:rsidP="00FD41DC">
      <w:pPr>
        <w:numPr>
          <w:ilvl w:val="0"/>
          <w:numId w:val="66"/>
        </w:numPr>
        <w:spacing w:line="276" w:lineRule="auto"/>
        <w:rPr>
          <w:rFonts w:cs="Arial"/>
          <w:sz w:val="28"/>
          <w:szCs w:val="28"/>
        </w:rPr>
      </w:pPr>
      <w:r w:rsidRPr="00D052A4">
        <w:rPr>
          <w:rFonts w:cs="Arial"/>
          <w:sz w:val="28"/>
          <w:szCs w:val="28"/>
        </w:rPr>
        <w:t>Acceptability</w:t>
      </w:r>
    </w:p>
    <w:p w14:paraId="00C4F5FA" w14:textId="77777777" w:rsidR="00FD41DC" w:rsidRPr="00D052A4" w:rsidRDefault="00FD41DC" w:rsidP="00FD41DC">
      <w:pPr>
        <w:numPr>
          <w:ilvl w:val="0"/>
          <w:numId w:val="66"/>
        </w:numPr>
        <w:spacing w:line="276" w:lineRule="auto"/>
        <w:rPr>
          <w:rFonts w:cs="Arial"/>
          <w:sz w:val="28"/>
          <w:szCs w:val="28"/>
        </w:rPr>
      </w:pPr>
      <w:r w:rsidRPr="00D052A4">
        <w:rPr>
          <w:rFonts w:cs="Arial"/>
          <w:sz w:val="28"/>
          <w:szCs w:val="28"/>
        </w:rPr>
        <w:t>Quality</w:t>
      </w:r>
    </w:p>
    <w:p w14:paraId="6B51AF67" w14:textId="77777777" w:rsidR="00FD41DC" w:rsidRDefault="00FD41DC" w:rsidP="00FD41DC">
      <w:pPr>
        <w:numPr>
          <w:ilvl w:val="0"/>
          <w:numId w:val="66"/>
        </w:numPr>
        <w:spacing w:line="276" w:lineRule="auto"/>
        <w:rPr>
          <w:rFonts w:cs="Arial"/>
          <w:sz w:val="28"/>
          <w:szCs w:val="28"/>
        </w:rPr>
      </w:pPr>
      <w:r w:rsidRPr="00D052A4">
        <w:rPr>
          <w:rFonts w:cs="Arial"/>
          <w:sz w:val="28"/>
          <w:szCs w:val="28"/>
        </w:rPr>
        <w:t>Participation</w:t>
      </w:r>
    </w:p>
    <w:p w14:paraId="648DF80F" w14:textId="37F273CF" w:rsidR="00FD41DC" w:rsidRPr="00FD41DC" w:rsidRDefault="00FD41DC" w:rsidP="00FD41DC">
      <w:pPr>
        <w:numPr>
          <w:ilvl w:val="0"/>
          <w:numId w:val="66"/>
        </w:numPr>
        <w:spacing w:line="276" w:lineRule="auto"/>
        <w:rPr>
          <w:rFonts w:cs="Arial"/>
          <w:sz w:val="28"/>
          <w:szCs w:val="28"/>
        </w:rPr>
      </w:pPr>
      <w:r w:rsidRPr="00FD41DC">
        <w:rPr>
          <w:rFonts w:cs="Arial"/>
          <w:sz w:val="28"/>
          <w:szCs w:val="28"/>
        </w:rPr>
        <w:t>Accountability</w:t>
      </w:r>
    </w:p>
    <w:p w14:paraId="3CBD9D7C" w14:textId="6FE8FFC5" w:rsidR="00FD41DC" w:rsidRDefault="00FD41DC" w:rsidP="00D21B98">
      <w:pPr>
        <w:spacing w:line="276" w:lineRule="auto"/>
        <w:rPr>
          <w:rFonts w:cs="Arial"/>
          <w:sz w:val="28"/>
          <w:szCs w:val="28"/>
        </w:rPr>
      </w:pPr>
    </w:p>
    <w:p w14:paraId="58A909E6" w14:textId="18FCA4B5" w:rsidR="00FD41DC" w:rsidRDefault="00FD41DC" w:rsidP="00D21B98">
      <w:pPr>
        <w:spacing w:line="276" w:lineRule="auto"/>
        <w:rPr>
          <w:rFonts w:cs="Arial"/>
          <w:sz w:val="28"/>
          <w:szCs w:val="28"/>
        </w:rPr>
      </w:pPr>
      <w:r>
        <w:rPr>
          <w:rFonts w:cs="Arial"/>
          <w:sz w:val="28"/>
          <w:szCs w:val="28"/>
        </w:rPr>
        <w:t xml:space="preserve">More information - </w:t>
      </w:r>
      <w:hyperlink r:id="rId133" w:history="1">
        <w:r w:rsidRPr="00A260E7">
          <w:rPr>
            <w:rStyle w:val="Hyperlink"/>
            <w:rFonts w:cs="Arial"/>
            <w:sz w:val="28"/>
            <w:szCs w:val="28"/>
          </w:rPr>
          <w:t>https://www.ohchr.org/en/health</w:t>
        </w:r>
      </w:hyperlink>
      <w:r>
        <w:rPr>
          <w:rFonts w:cs="Arial"/>
          <w:sz w:val="28"/>
          <w:szCs w:val="28"/>
        </w:rPr>
        <w:t xml:space="preserve">. </w:t>
      </w:r>
    </w:p>
    <w:p w14:paraId="2F4783EE" w14:textId="659D0292" w:rsidR="00FD41DC" w:rsidRDefault="00FD41DC" w:rsidP="00D21B98">
      <w:pPr>
        <w:spacing w:line="276" w:lineRule="auto"/>
        <w:rPr>
          <w:rFonts w:cs="Arial"/>
          <w:sz w:val="28"/>
          <w:szCs w:val="28"/>
        </w:rPr>
      </w:pPr>
    </w:p>
    <w:p w14:paraId="53789552" w14:textId="2FE42DAB" w:rsidR="00FD41DC" w:rsidRPr="00FD41DC" w:rsidRDefault="00FD41DC" w:rsidP="00D21B98">
      <w:pPr>
        <w:spacing w:line="276" w:lineRule="auto"/>
        <w:rPr>
          <w:rFonts w:cs="Arial"/>
          <w:b/>
          <w:bCs/>
          <w:sz w:val="28"/>
          <w:szCs w:val="28"/>
        </w:rPr>
      </w:pPr>
      <w:r w:rsidRPr="00FD41DC">
        <w:rPr>
          <w:rFonts w:cs="Arial"/>
          <w:b/>
          <w:bCs/>
          <w:sz w:val="28"/>
          <w:szCs w:val="28"/>
        </w:rPr>
        <w:t>Right to food</w:t>
      </w:r>
    </w:p>
    <w:p w14:paraId="08C95439" w14:textId="2EB0C375" w:rsidR="00FD41DC" w:rsidRDefault="00FD41DC" w:rsidP="00D21B98">
      <w:pPr>
        <w:spacing w:line="276" w:lineRule="auto"/>
        <w:rPr>
          <w:rFonts w:cs="Arial"/>
          <w:sz w:val="28"/>
          <w:szCs w:val="28"/>
        </w:rPr>
      </w:pPr>
    </w:p>
    <w:p w14:paraId="408ECE8C" w14:textId="77777777" w:rsidR="00FD41DC" w:rsidRPr="00D052A4" w:rsidRDefault="00FD41DC" w:rsidP="00FD41DC">
      <w:pPr>
        <w:numPr>
          <w:ilvl w:val="0"/>
          <w:numId w:val="66"/>
        </w:numPr>
        <w:spacing w:line="276" w:lineRule="auto"/>
        <w:rPr>
          <w:rFonts w:cs="Arial"/>
          <w:sz w:val="28"/>
          <w:szCs w:val="28"/>
        </w:rPr>
      </w:pPr>
      <w:r w:rsidRPr="00D052A4">
        <w:rPr>
          <w:rFonts w:cs="Arial"/>
          <w:sz w:val="28"/>
          <w:szCs w:val="28"/>
        </w:rPr>
        <w:t>Availability</w:t>
      </w:r>
    </w:p>
    <w:p w14:paraId="4196A1B5" w14:textId="77777777" w:rsidR="00FD41DC" w:rsidRPr="00D052A4" w:rsidRDefault="00FD41DC" w:rsidP="00FD41DC">
      <w:pPr>
        <w:numPr>
          <w:ilvl w:val="0"/>
          <w:numId w:val="66"/>
        </w:numPr>
        <w:spacing w:line="276" w:lineRule="auto"/>
        <w:rPr>
          <w:rFonts w:cs="Arial"/>
          <w:sz w:val="28"/>
          <w:szCs w:val="28"/>
        </w:rPr>
      </w:pPr>
      <w:r w:rsidRPr="00D052A4">
        <w:rPr>
          <w:rFonts w:cs="Arial"/>
          <w:sz w:val="28"/>
          <w:szCs w:val="28"/>
        </w:rPr>
        <w:t>Accessibility</w:t>
      </w:r>
    </w:p>
    <w:p w14:paraId="4AC67638" w14:textId="77777777" w:rsidR="00FD41DC" w:rsidRPr="00D052A4" w:rsidRDefault="00FD41DC" w:rsidP="00FD41DC">
      <w:pPr>
        <w:numPr>
          <w:ilvl w:val="0"/>
          <w:numId w:val="66"/>
        </w:numPr>
        <w:spacing w:line="276" w:lineRule="auto"/>
        <w:rPr>
          <w:rFonts w:cs="Arial"/>
          <w:sz w:val="28"/>
          <w:szCs w:val="28"/>
        </w:rPr>
      </w:pPr>
      <w:r w:rsidRPr="00D052A4">
        <w:rPr>
          <w:rFonts w:cs="Arial"/>
          <w:sz w:val="28"/>
          <w:szCs w:val="28"/>
        </w:rPr>
        <w:lastRenderedPageBreak/>
        <w:t>Acceptability</w:t>
      </w:r>
    </w:p>
    <w:p w14:paraId="4E47348C" w14:textId="3AB2178A" w:rsidR="00FD41DC" w:rsidRPr="00FD41DC" w:rsidRDefault="00FD41DC" w:rsidP="00FD41DC">
      <w:pPr>
        <w:pStyle w:val="ListParagraph"/>
        <w:numPr>
          <w:ilvl w:val="0"/>
          <w:numId w:val="66"/>
        </w:numPr>
        <w:spacing w:line="276" w:lineRule="auto"/>
        <w:rPr>
          <w:rFonts w:cs="Arial"/>
          <w:sz w:val="28"/>
          <w:szCs w:val="28"/>
        </w:rPr>
      </w:pPr>
      <w:r w:rsidRPr="00FD41DC">
        <w:rPr>
          <w:rFonts w:cs="Arial"/>
          <w:sz w:val="28"/>
          <w:szCs w:val="28"/>
        </w:rPr>
        <w:t>Sustainability</w:t>
      </w:r>
    </w:p>
    <w:p w14:paraId="78DA75E0" w14:textId="3B2F3121" w:rsidR="00FD41DC" w:rsidRDefault="00FD41DC" w:rsidP="00D21B98">
      <w:pPr>
        <w:spacing w:line="276" w:lineRule="auto"/>
        <w:rPr>
          <w:rFonts w:cs="Arial"/>
          <w:sz w:val="28"/>
          <w:szCs w:val="28"/>
        </w:rPr>
      </w:pPr>
    </w:p>
    <w:p w14:paraId="1C7C8101" w14:textId="34C9A9FA" w:rsidR="00FD41DC" w:rsidRDefault="00FD41DC" w:rsidP="00D21B98">
      <w:pPr>
        <w:spacing w:line="276" w:lineRule="auto"/>
        <w:rPr>
          <w:rFonts w:cs="Arial"/>
          <w:sz w:val="28"/>
          <w:szCs w:val="28"/>
        </w:rPr>
      </w:pPr>
      <w:r>
        <w:rPr>
          <w:rFonts w:cs="Arial"/>
          <w:sz w:val="28"/>
          <w:szCs w:val="28"/>
        </w:rPr>
        <w:t xml:space="preserve">More information – </w:t>
      </w:r>
      <w:hyperlink r:id="rId134" w:history="1">
        <w:r w:rsidRPr="00A260E7">
          <w:rPr>
            <w:rStyle w:val="Hyperlink"/>
            <w:rFonts w:cs="Arial"/>
            <w:sz w:val="28"/>
            <w:szCs w:val="28"/>
          </w:rPr>
          <w:t>https://www.ohchr.org/en/food</w:t>
        </w:r>
      </w:hyperlink>
      <w:r>
        <w:rPr>
          <w:rFonts w:cs="Arial"/>
          <w:sz w:val="28"/>
          <w:szCs w:val="28"/>
        </w:rPr>
        <w:t xml:space="preserve">. </w:t>
      </w:r>
    </w:p>
    <w:p w14:paraId="4C7E10E3" w14:textId="46274E8A" w:rsidR="00FD41DC" w:rsidRDefault="00FD41DC" w:rsidP="00D21B98">
      <w:pPr>
        <w:spacing w:line="276" w:lineRule="auto"/>
        <w:rPr>
          <w:rFonts w:cs="Arial"/>
          <w:sz w:val="28"/>
          <w:szCs w:val="28"/>
        </w:rPr>
      </w:pPr>
    </w:p>
    <w:p w14:paraId="6CFCD128" w14:textId="139BD471" w:rsidR="00FD41DC" w:rsidRPr="001F228E" w:rsidRDefault="00FD41DC" w:rsidP="00D21B98">
      <w:pPr>
        <w:spacing w:line="276" w:lineRule="auto"/>
        <w:rPr>
          <w:rFonts w:cs="Arial"/>
          <w:b/>
          <w:bCs/>
          <w:sz w:val="28"/>
          <w:szCs w:val="28"/>
        </w:rPr>
      </w:pPr>
      <w:r w:rsidRPr="001F228E">
        <w:rPr>
          <w:rFonts w:cs="Arial"/>
          <w:b/>
          <w:bCs/>
          <w:sz w:val="28"/>
          <w:szCs w:val="28"/>
        </w:rPr>
        <w:t>Right to social security</w:t>
      </w:r>
    </w:p>
    <w:p w14:paraId="6EAB3349" w14:textId="38DB758D" w:rsidR="00FD41DC" w:rsidRDefault="00FD41DC" w:rsidP="00D21B98">
      <w:pPr>
        <w:spacing w:line="276" w:lineRule="auto"/>
        <w:rPr>
          <w:rFonts w:cs="Arial"/>
          <w:sz w:val="28"/>
          <w:szCs w:val="28"/>
        </w:rPr>
      </w:pPr>
    </w:p>
    <w:p w14:paraId="739BE309" w14:textId="77777777" w:rsidR="00FD41DC" w:rsidRPr="00D052A4" w:rsidRDefault="00FD41DC" w:rsidP="00FD41DC">
      <w:pPr>
        <w:numPr>
          <w:ilvl w:val="0"/>
          <w:numId w:val="66"/>
        </w:numPr>
        <w:spacing w:line="276" w:lineRule="auto"/>
        <w:rPr>
          <w:rFonts w:cs="Arial"/>
          <w:sz w:val="28"/>
          <w:szCs w:val="28"/>
        </w:rPr>
      </w:pPr>
      <w:r w:rsidRPr="00D052A4">
        <w:rPr>
          <w:rFonts w:cs="Arial"/>
          <w:sz w:val="28"/>
          <w:szCs w:val="28"/>
        </w:rPr>
        <w:t>Availability</w:t>
      </w:r>
    </w:p>
    <w:p w14:paraId="3E61D81D" w14:textId="77777777" w:rsidR="00FD41DC" w:rsidRPr="00D052A4" w:rsidRDefault="00FD41DC" w:rsidP="00FD41DC">
      <w:pPr>
        <w:numPr>
          <w:ilvl w:val="0"/>
          <w:numId w:val="66"/>
        </w:numPr>
        <w:spacing w:line="276" w:lineRule="auto"/>
        <w:rPr>
          <w:rFonts w:cs="Arial"/>
          <w:sz w:val="28"/>
          <w:szCs w:val="28"/>
        </w:rPr>
      </w:pPr>
      <w:r w:rsidRPr="00D052A4">
        <w:rPr>
          <w:rFonts w:cs="Arial"/>
          <w:sz w:val="28"/>
          <w:szCs w:val="28"/>
        </w:rPr>
        <w:t>Adequacy</w:t>
      </w:r>
    </w:p>
    <w:p w14:paraId="4AACB683" w14:textId="77777777" w:rsidR="00FD41DC" w:rsidRPr="00D052A4" w:rsidRDefault="00FD41DC" w:rsidP="00FD41DC">
      <w:pPr>
        <w:numPr>
          <w:ilvl w:val="0"/>
          <w:numId w:val="66"/>
        </w:numPr>
        <w:spacing w:line="276" w:lineRule="auto"/>
        <w:rPr>
          <w:rFonts w:cs="Arial"/>
          <w:sz w:val="28"/>
          <w:szCs w:val="28"/>
        </w:rPr>
      </w:pPr>
      <w:r w:rsidRPr="00D052A4">
        <w:rPr>
          <w:rFonts w:cs="Arial"/>
          <w:sz w:val="28"/>
          <w:szCs w:val="28"/>
        </w:rPr>
        <w:t>Affordability</w:t>
      </w:r>
    </w:p>
    <w:p w14:paraId="563969C7" w14:textId="5EE2A198" w:rsidR="00FD41DC" w:rsidRPr="00FD41DC" w:rsidRDefault="00FD41DC" w:rsidP="00FD41DC">
      <w:pPr>
        <w:pStyle w:val="ListParagraph"/>
        <w:numPr>
          <w:ilvl w:val="0"/>
          <w:numId w:val="66"/>
        </w:numPr>
        <w:spacing w:line="276" w:lineRule="auto"/>
        <w:rPr>
          <w:rFonts w:cs="Arial"/>
          <w:sz w:val="28"/>
          <w:szCs w:val="28"/>
        </w:rPr>
      </w:pPr>
      <w:r w:rsidRPr="00FD41DC">
        <w:rPr>
          <w:rFonts w:cs="Arial"/>
          <w:sz w:val="28"/>
          <w:szCs w:val="28"/>
        </w:rPr>
        <w:t>Accessibility</w:t>
      </w:r>
    </w:p>
    <w:p w14:paraId="31D6FC61" w14:textId="77777777" w:rsidR="001F228E" w:rsidRDefault="001F228E" w:rsidP="00D21B98">
      <w:pPr>
        <w:spacing w:line="276" w:lineRule="auto"/>
        <w:rPr>
          <w:rFonts w:cs="Arial"/>
          <w:sz w:val="28"/>
          <w:szCs w:val="28"/>
        </w:rPr>
      </w:pPr>
    </w:p>
    <w:p w14:paraId="2083CC6F" w14:textId="46D699CC" w:rsidR="00FD41DC" w:rsidRDefault="00FD41DC" w:rsidP="00D21B98">
      <w:pPr>
        <w:spacing w:line="276" w:lineRule="auto"/>
        <w:rPr>
          <w:rFonts w:cs="Arial"/>
          <w:sz w:val="28"/>
          <w:szCs w:val="28"/>
        </w:rPr>
      </w:pPr>
      <w:r>
        <w:rPr>
          <w:rFonts w:cs="Arial"/>
          <w:sz w:val="28"/>
          <w:szCs w:val="28"/>
        </w:rPr>
        <w:t xml:space="preserve">More information – </w:t>
      </w:r>
      <w:hyperlink r:id="rId135" w:history="1">
        <w:r w:rsidRPr="00A260E7">
          <w:rPr>
            <w:rStyle w:val="Hyperlink"/>
            <w:rFonts w:cs="Arial"/>
            <w:sz w:val="28"/>
            <w:szCs w:val="28"/>
          </w:rPr>
          <w:t>https://www.ohchr.org/en/social-security</w:t>
        </w:r>
      </w:hyperlink>
      <w:r>
        <w:rPr>
          <w:rFonts w:cs="Arial"/>
          <w:sz w:val="28"/>
          <w:szCs w:val="28"/>
        </w:rPr>
        <w:t xml:space="preserve">. </w:t>
      </w:r>
    </w:p>
    <w:p w14:paraId="7732F05D" w14:textId="77777777" w:rsidR="00FD41DC" w:rsidRDefault="00FD41DC" w:rsidP="00D21B98">
      <w:pPr>
        <w:spacing w:line="276" w:lineRule="auto"/>
        <w:rPr>
          <w:rFonts w:cs="Arial"/>
          <w:sz w:val="28"/>
          <w:szCs w:val="28"/>
        </w:rPr>
      </w:pPr>
    </w:p>
    <w:p w14:paraId="72F3999C" w14:textId="2F47AC4B" w:rsidR="00FD41DC" w:rsidRPr="00FD41DC" w:rsidRDefault="00FD41DC" w:rsidP="00D21B98">
      <w:pPr>
        <w:spacing w:line="276" w:lineRule="auto"/>
        <w:rPr>
          <w:rFonts w:cs="Arial"/>
          <w:b/>
          <w:bCs/>
          <w:sz w:val="28"/>
          <w:szCs w:val="28"/>
        </w:rPr>
      </w:pPr>
      <w:r w:rsidRPr="00FD41DC">
        <w:rPr>
          <w:rFonts w:cs="Arial"/>
          <w:b/>
          <w:bCs/>
          <w:sz w:val="28"/>
          <w:szCs w:val="28"/>
        </w:rPr>
        <w:t>Right to housing</w:t>
      </w:r>
    </w:p>
    <w:p w14:paraId="56A4E939" w14:textId="635D8484" w:rsidR="00FD41DC" w:rsidRDefault="00FD41DC" w:rsidP="00D21B98">
      <w:pPr>
        <w:spacing w:line="276" w:lineRule="auto"/>
        <w:rPr>
          <w:rFonts w:cs="Arial"/>
          <w:sz w:val="28"/>
          <w:szCs w:val="28"/>
        </w:rPr>
      </w:pPr>
    </w:p>
    <w:p w14:paraId="58DD9DA4" w14:textId="77777777" w:rsidR="00FD41DC" w:rsidRPr="00D052A4" w:rsidRDefault="00FD41DC" w:rsidP="00FD41DC">
      <w:pPr>
        <w:numPr>
          <w:ilvl w:val="0"/>
          <w:numId w:val="66"/>
        </w:numPr>
        <w:spacing w:line="276" w:lineRule="auto"/>
        <w:rPr>
          <w:rFonts w:cs="Arial"/>
          <w:sz w:val="28"/>
          <w:szCs w:val="28"/>
        </w:rPr>
      </w:pPr>
      <w:r w:rsidRPr="00D052A4">
        <w:rPr>
          <w:rFonts w:cs="Arial"/>
          <w:sz w:val="28"/>
          <w:szCs w:val="28"/>
        </w:rPr>
        <w:t>Legal security of tenure</w:t>
      </w:r>
    </w:p>
    <w:p w14:paraId="48F5839B" w14:textId="77777777" w:rsidR="00FD41DC" w:rsidRPr="00D052A4" w:rsidRDefault="00FD41DC" w:rsidP="00FD41DC">
      <w:pPr>
        <w:numPr>
          <w:ilvl w:val="0"/>
          <w:numId w:val="66"/>
        </w:numPr>
        <w:spacing w:line="276" w:lineRule="auto"/>
        <w:rPr>
          <w:rFonts w:cs="Arial"/>
          <w:sz w:val="28"/>
          <w:szCs w:val="28"/>
        </w:rPr>
      </w:pPr>
      <w:r w:rsidRPr="00D052A4">
        <w:rPr>
          <w:rFonts w:cs="Arial"/>
          <w:sz w:val="28"/>
          <w:szCs w:val="28"/>
        </w:rPr>
        <w:t>Affordability</w:t>
      </w:r>
    </w:p>
    <w:p w14:paraId="0DC6A1C9" w14:textId="77777777" w:rsidR="00FD41DC" w:rsidRPr="00D052A4" w:rsidRDefault="00FD41DC" w:rsidP="00FD41DC">
      <w:pPr>
        <w:numPr>
          <w:ilvl w:val="0"/>
          <w:numId w:val="66"/>
        </w:numPr>
        <w:spacing w:line="276" w:lineRule="auto"/>
        <w:rPr>
          <w:rFonts w:cs="Arial"/>
          <w:sz w:val="28"/>
          <w:szCs w:val="28"/>
        </w:rPr>
      </w:pPr>
      <w:r w:rsidRPr="00D052A4">
        <w:rPr>
          <w:rFonts w:cs="Arial"/>
          <w:sz w:val="28"/>
          <w:szCs w:val="28"/>
        </w:rPr>
        <w:t>Habitability</w:t>
      </w:r>
    </w:p>
    <w:p w14:paraId="183952A5" w14:textId="77777777" w:rsidR="00FD41DC" w:rsidRPr="00D052A4" w:rsidRDefault="00FD41DC" w:rsidP="00FD41DC">
      <w:pPr>
        <w:numPr>
          <w:ilvl w:val="0"/>
          <w:numId w:val="66"/>
        </w:numPr>
        <w:spacing w:line="276" w:lineRule="auto"/>
        <w:rPr>
          <w:rFonts w:cs="Arial"/>
          <w:sz w:val="28"/>
          <w:szCs w:val="28"/>
        </w:rPr>
      </w:pPr>
      <w:r w:rsidRPr="00D052A4">
        <w:rPr>
          <w:rFonts w:cs="Arial"/>
          <w:sz w:val="28"/>
          <w:szCs w:val="28"/>
        </w:rPr>
        <w:t>Availability of services, materials, facilities and infrastructure</w:t>
      </w:r>
    </w:p>
    <w:p w14:paraId="6A244760" w14:textId="77777777" w:rsidR="00FD41DC" w:rsidRPr="00D052A4" w:rsidRDefault="00FD41DC" w:rsidP="00FD41DC">
      <w:pPr>
        <w:numPr>
          <w:ilvl w:val="0"/>
          <w:numId w:val="66"/>
        </w:numPr>
        <w:spacing w:line="276" w:lineRule="auto"/>
        <w:rPr>
          <w:rFonts w:cs="Arial"/>
          <w:sz w:val="28"/>
          <w:szCs w:val="28"/>
        </w:rPr>
      </w:pPr>
      <w:r w:rsidRPr="00D052A4">
        <w:rPr>
          <w:rFonts w:cs="Arial"/>
          <w:sz w:val="28"/>
          <w:szCs w:val="28"/>
        </w:rPr>
        <w:t>Accessibility</w:t>
      </w:r>
    </w:p>
    <w:p w14:paraId="0CD31A00" w14:textId="77777777" w:rsidR="00FD41DC" w:rsidRPr="00D052A4" w:rsidRDefault="00FD41DC" w:rsidP="00FD41DC">
      <w:pPr>
        <w:numPr>
          <w:ilvl w:val="0"/>
          <w:numId w:val="66"/>
        </w:numPr>
        <w:spacing w:line="276" w:lineRule="auto"/>
        <w:rPr>
          <w:rFonts w:cs="Arial"/>
          <w:sz w:val="28"/>
          <w:szCs w:val="28"/>
        </w:rPr>
      </w:pPr>
      <w:r w:rsidRPr="00D052A4">
        <w:rPr>
          <w:rFonts w:cs="Arial"/>
          <w:sz w:val="28"/>
          <w:szCs w:val="28"/>
        </w:rPr>
        <w:t>Location</w:t>
      </w:r>
    </w:p>
    <w:p w14:paraId="15B1963F" w14:textId="23DDA3E2" w:rsidR="00FD41DC" w:rsidRPr="00FD41DC" w:rsidRDefault="00FD41DC" w:rsidP="00FD41DC">
      <w:pPr>
        <w:pStyle w:val="ListParagraph"/>
        <w:numPr>
          <w:ilvl w:val="0"/>
          <w:numId w:val="66"/>
        </w:numPr>
        <w:spacing w:line="276" w:lineRule="auto"/>
        <w:rPr>
          <w:rFonts w:cs="Arial"/>
          <w:sz w:val="28"/>
          <w:szCs w:val="28"/>
        </w:rPr>
      </w:pPr>
      <w:r w:rsidRPr="00FD41DC">
        <w:rPr>
          <w:rFonts w:cs="Arial"/>
          <w:sz w:val="28"/>
          <w:szCs w:val="28"/>
        </w:rPr>
        <w:t>Cultural adequacy</w:t>
      </w:r>
    </w:p>
    <w:p w14:paraId="08E4CBA7" w14:textId="77777777" w:rsidR="00FD41DC" w:rsidRDefault="00FD41DC" w:rsidP="00FD41DC">
      <w:pPr>
        <w:spacing w:line="276" w:lineRule="auto"/>
        <w:rPr>
          <w:rFonts w:cs="Arial"/>
          <w:sz w:val="28"/>
          <w:szCs w:val="28"/>
        </w:rPr>
      </w:pPr>
    </w:p>
    <w:p w14:paraId="3F21FBCE" w14:textId="72A78821" w:rsidR="00FD41DC" w:rsidRDefault="00FD41DC" w:rsidP="00D21B98">
      <w:pPr>
        <w:spacing w:line="276" w:lineRule="auto"/>
        <w:rPr>
          <w:rFonts w:cs="Arial"/>
          <w:sz w:val="28"/>
          <w:szCs w:val="28"/>
        </w:rPr>
      </w:pPr>
      <w:r>
        <w:rPr>
          <w:rFonts w:cs="Arial"/>
          <w:sz w:val="28"/>
          <w:szCs w:val="28"/>
        </w:rPr>
        <w:t xml:space="preserve">More information - </w:t>
      </w:r>
      <w:hyperlink r:id="rId136" w:history="1">
        <w:r w:rsidRPr="00A260E7">
          <w:rPr>
            <w:rStyle w:val="Hyperlink"/>
            <w:rFonts w:cs="Arial"/>
            <w:sz w:val="28"/>
            <w:szCs w:val="28"/>
          </w:rPr>
          <w:t>https://www.ohchr.org/en/housing</w:t>
        </w:r>
      </w:hyperlink>
      <w:r>
        <w:rPr>
          <w:rFonts w:cs="Arial"/>
          <w:sz w:val="28"/>
          <w:szCs w:val="28"/>
        </w:rPr>
        <w:t xml:space="preserve">. </w:t>
      </w:r>
    </w:p>
    <w:p w14:paraId="0DA99441" w14:textId="77777777" w:rsidR="00D21B98" w:rsidRPr="00FD41DC" w:rsidRDefault="00D21B98" w:rsidP="00D21B98">
      <w:pPr>
        <w:spacing w:line="276" w:lineRule="auto"/>
        <w:rPr>
          <w:rFonts w:cs="Arial"/>
          <w:sz w:val="28"/>
          <w:szCs w:val="28"/>
        </w:rPr>
      </w:pPr>
      <w:bookmarkStart w:id="22" w:name="_Human_rights_standards"/>
      <w:bookmarkEnd w:id="22"/>
    </w:p>
    <w:p w14:paraId="3DA938FC" w14:textId="77777777" w:rsidR="00D21B98" w:rsidRPr="00D052A4" w:rsidRDefault="00D21B98" w:rsidP="00D21B98">
      <w:pPr>
        <w:spacing w:line="276" w:lineRule="auto"/>
        <w:rPr>
          <w:rFonts w:cs="Arial"/>
          <w:b/>
          <w:bCs/>
          <w:sz w:val="32"/>
          <w:szCs w:val="32"/>
        </w:rPr>
      </w:pPr>
      <w:r w:rsidRPr="00D052A4">
        <w:rPr>
          <w:rFonts w:cs="Arial"/>
          <w:b/>
          <w:bCs/>
          <w:sz w:val="32"/>
          <w:szCs w:val="32"/>
        </w:rPr>
        <w:t xml:space="preserve">Human </w:t>
      </w:r>
      <w:r>
        <w:rPr>
          <w:rFonts w:cs="Arial"/>
          <w:b/>
          <w:bCs/>
          <w:sz w:val="32"/>
          <w:szCs w:val="32"/>
        </w:rPr>
        <w:t>R</w:t>
      </w:r>
      <w:r w:rsidRPr="00D052A4">
        <w:rPr>
          <w:rFonts w:cs="Arial"/>
          <w:b/>
          <w:bCs/>
          <w:sz w:val="32"/>
          <w:szCs w:val="32"/>
        </w:rPr>
        <w:t xml:space="preserve">ights </w:t>
      </w:r>
      <w:r>
        <w:rPr>
          <w:rFonts w:cs="Arial"/>
          <w:b/>
          <w:bCs/>
          <w:sz w:val="32"/>
          <w:szCs w:val="32"/>
        </w:rPr>
        <w:t>S</w:t>
      </w:r>
      <w:r w:rsidRPr="00D052A4">
        <w:rPr>
          <w:rFonts w:cs="Arial"/>
          <w:b/>
          <w:bCs/>
          <w:sz w:val="32"/>
          <w:szCs w:val="32"/>
        </w:rPr>
        <w:t xml:space="preserve">tandards and </w:t>
      </w:r>
      <w:r>
        <w:rPr>
          <w:rFonts w:cs="Arial"/>
          <w:b/>
          <w:bCs/>
          <w:sz w:val="32"/>
          <w:szCs w:val="32"/>
        </w:rPr>
        <w:t>O</w:t>
      </w:r>
      <w:r w:rsidRPr="00D052A4">
        <w:rPr>
          <w:rFonts w:cs="Arial"/>
          <w:b/>
          <w:bCs/>
          <w:sz w:val="32"/>
          <w:szCs w:val="32"/>
        </w:rPr>
        <w:t>bligations</w:t>
      </w:r>
    </w:p>
    <w:p w14:paraId="1FFBFE4E" w14:textId="77777777" w:rsidR="00D21B98" w:rsidRPr="00D052A4" w:rsidRDefault="00D21B98" w:rsidP="00D21B98">
      <w:pPr>
        <w:spacing w:line="276" w:lineRule="auto"/>
        <w:rPr>
          <w:rFonts w:cs="Arial"/>
          <w:sz w:val="28"/>
          <w:szCs w:val="28"/>
        </w:rPr>
      </w:pPr>
    </w:p>
    <w:p w14:paraId="2157B940" w14:textId="77777777" w:rsidR="00D21B98" w:rsidRPr="00D052A4" w:rsidRDefault="00D21B98" w:rsidP="00D21B98">
      <w:pPr>
        <w:spacing w:line="276" w:lineRule="auto"/>
        <w:rPr>
          <w:rFonts w:cs="Arial"/>
          <w:sz w:val="28"/>
          <w:szCs w:val="28"/>
        </w:rPr>
      </w:pPr>
      <w:r w:rsidRPr="00D052A4">
        <w:rPr>
          <w:rFonts w:cs="Arial"/>
          <w:sz w:val="28"/>
          <w:szCs w:val="28"/>
        </w:rPr>
        <w:t xml:space="preserve">Some human rights standards and obligations </w:t>
      </w:r>
      <w:hyperlink r:id="rId137" w:history="1">
        <w:r w:rsidRPr="00D052A4">
          <w:rPr>
            <w:rStyle w:val="Hyperlink"/>
            <w:sz w:val="28"/>
            <w:szCs w:val="28"/>
          </w:rPr>
          <w:t>specifically apply to economic, social and cultural rights</w:t>
        </w:r>
      </w:hyperlink>
      <w:r w:rsidRPr="00D052A4">
        <w:rPr>
          <w:rFonts w:cs="Arial"/>
          <w:sz w:val="28"/>
          <w:szCs w:val="28"/>
        </w:rPr>
        <w:t>. An important step in a human rights review is to identify these, and evaluate how the issue being reviewed compares to each one. The UN has the following to say about these specific obligations</w:t>
      </w:r>
      <w:r>
        <w:rPr>
          <w:rFonts w:cs="Arial"/>
          <w:sz w:val="28"/>
          <w:szCs w:val="28"/>
        </w:rPr>
        <w:t>.</w:t>
      </w:r>
    </w:p>
    <w:p w14:paraId="3D6A8798" w14:textId="77777777" w:rsidR="00D21B98" w:rsidRPr="00D052A4" w:rsidRDefault="00D21B98" w:rsidP="00D21B98">
      <w:pPr>
        <w:spacing w:line="276" w:lineRule="auto"/>
        <w:rPr>
          <w:rFonts w:cs="Arial"/>
          <w:b/>
          <w:sz w:val="28"/>
          <w:szCs w:val="28"/>
        </w:rPr>
      </w:pPr>
    </w:p>
    <w:p w14:paraId="3AE0A6AA" w14:textId="77777777" w:rsidR="00D21B98" w:rsidRPr="00D052A4" w:rsidRDefault="00D21B98" w:rsidP="00D21B98">
      <w:pPr>
        <w:spacing w:line="276" w:lineRule="auto"/>
        <w:rPr>
          <w:rFonts w:cs="Arial"/>
          <w:b/>
          <w:sz w:val="28"/>
          <w:szCs w:val="28"/>
        </w:rPr>
      </w:pPr>
      <w:r w:rsidRPr="00D052A4">
        <w:rPr>
          <w:rFonts w:cs="Arial"/>
          <w:b/>
          <w:sz w:val="28"/>
          <w:szCs w:val="28"/>
        </w:rPr>
        <w:t xml:space="preserve">Progressive Realisation </w:t>
      </w:r>
    </w:p>
    <w:p w14:paraId="5766966E" w14:textId="77777777" w:rsidR="00D21B98" w:rsidRPr="00D052A4" w:rsidRDefault="00D21B98" w:rsidP="00D21B98">
      <w:pPr>
        <w:spacing w:line="276" w:lineRule="auto"/>
        <w:rPr>
          <w:rFonts w:cs="Arial"/>
          <w:sz w:val="28"/>
          <w:szCs w:val="28"/>
        </w:rPr>
      </w:pPr>
    </w:p>
    <w:p w14:paraId="15A5EF87" w14:textId="77777777" w:rsidR="00D21B98" w:rsidRDefault="00D21B98" w:rsidP="00D21B98">
      <w:pPr>
        <w:spacing w:line="276" w:lineRule="auto"/>
        <w:rPr>
          <w:rFonts w:cs="Arial"/>
          <w:sz w:val="28"/>
          <w:szCs w:val="28"/>
        </w:rPr>
      </w:pPr>
      <w:r w:rsidRPr="00D052A4">
        <w:rPr>
          <w:rFonts w:cs="Arial"/>
          <w:sz w:val="28"/>
          <w:szCs w:val="28"/>
        </w:rPr>
        <w:lastRenderedPageBreak/>
        <w:t>States are required to progressively achieve the full realization of these rights over a period of time. Regardless of resource availability, States have an immediate obligation to take appropriate steps to ensure continuous and sustained improvement in the enjoyment of these rights over time.</w:t>
      </w:r>
    </w:p>
    <w:p w14:paraId="19E2C14C" w14:textId="77777777" w:rsidR="00D21B98" w:rsidRPr="00D052A4" w:rsidRDefault="00D21B98" w:rsidP="00D21B98">
      <w:pPr>
        <w:spacing w:line="276" w:lineRule="auto"/>
        <w:rPr>
          <w:rFonts w:cs="Arial"/>
          <w:sz w:val="28"/>
          <w:szCs w:val="28"/>
        </w:rPr>
      </w:pPr>
    </w:p>
    <w:p w14:paraId="2B1E3D61" w14:textId="77777777" w:rsidR="00D21B98" w:rsidRPr="00D052A4" w:rsidRDefault="00D21B98" w:rsidP="00D21B98">
      <w:pPr>
        <w:spacing w:line="276" w:lineRule="auto"/>
        <w:rPr>
          <w:rFonts w:cs="Arial"/>
          <w:b/>
          <w:sz w:val="28"/>
          <w:szCs w:val="28"/>
        </w:rPr>
      </w:pPr>
      <w:bookmarkStart w:id="23" w:name="_Minimum_Core_principle"/>
      <w:bookmarkEnd w:id="23"/>
      <w:r w:rsidRPr="00D052A4">
        <w:rPr>
          <w:rFonts w:cs="Arial"/>
          <w:b/>
          <w:sz w:val="28"/>
          <w:szCs w:val="28"/>
        </w:rPr>
        <w:t xml:space="preserve">Minimum Core </w:t>
      </w:r>
    </w:p>
    <w:p w14:paraId="422571A1" w14:textId="77777777" w:rsidR="00D21B98" w:rsidRPr="00D052A4" w:rsidRDefault="00D21B98" w:rsidP="00D21B98">
      <w:pPr>
        <w:spacing w:line="276" w:lineRule="auto"/>
        <w:rPr>
          <w:rFonts w:cs="Arial"/>
          <w:sz w:val="28"/>
          <w:szCs w:val="28"/>
        </w:rPr>
      </w:pPr>
    </w:p>
    <w:p w14:paraId="3184FA97" w14:textId="77777777" w:rsidR="00D21B98" w:rsidRPr="00D052A4" w:rsidRDefault="00D21B98" w:rsidP="00D21B98">
      <w:pPr>
        <w:spacing w:line="276" w:lineRule="auto"/>
        <w:rPr>
          <w:rFonts w:cs="Arial"/>
          <w:sz w:val="28"/>
          <w:szCs w:val="28"/>
        </w:rPr>
      </w:pPr>
      <w:r w:rsidRPr="00D052A4">
        <w:rPr>
          <w:rFonts w:cs="Arial"/>
          <w:sz w:val="28"/>
          <w:szCs w:val="28"/>
        </w:rPr>
        <w:t>States are required, with immediate effect, to ensure the enjoyment of minimum essential levels of each right.</w:t>
      </w:r>
    </w:p>
    <w:p w14:paraId="558E492C" w14:textId="77777777" w:rsidR="00D21B98" w:rsidRPr="00D052A4" w:rsidRDefault="00D21B98" w:rsidP="00D21B98">
      <w:pPr>
        <w:spacing w:line="276" w:lineRule="auto"/>
        <w:rPr>
          <w:rFonts w:cs="Arial"/>
          <w:sz w:val="28"/>
          <w:szCs w:val="28"/>
        </w:rPr>
      </w:pPr>
    </w:p>
    <w:p w14:paraId="4E9A006A" w14:textId="77777777" w:rsidR="00D21B98" w:rsidRPr="00D052A4" w:rsidRDefault="00D21B98" w:rsidP="00D21B98">
      <w:pPr>
        <w:spacing w:line="276" w:lineRule="auto"/>
        <w:rPr>
          <w:rFonts w:cs="Arial"/>
          <w:b/>
          <w:sz w:val="28"/>
          <w:szCs w:val="28"/>
        </w:rPr>
      </w:pPr>
      <w:bookmarkStart w:id="24" w:name="_Maximum_Available_Resource"/>
      <w:bookmarkEnd w:id="24"/>
      <w:r w:rsidRPr="00D052A4">
        <w:rPr>
          <w:rFonts w:cs="Arial"/>
          <w:b/>
          <w:sz w:val="28"/>
          <w:szCs w:val="28"/>
        </w:rPr>
        <w:t xml:space="preserve">Non-retrogression </w:t>
      </w:r>
    </w:p>
    <w:p w14:paraId="050EBDC6" w14:textId="77777777" w:rsidR="00D21B98" w:rsidRPr="00D052A4" w:rsidRDefault="00D21B98" w:rsidP="00D21B98">
      <w:pPr>
        <w:spacing w:line="276" w:lineRule="auto"/>
        <w:rPr>
          <w:rFonts w:cs="Arial"/>
          <w:sz w:val="28"/>
          <w:szCs w:val="28"/>
        </w:rPr>
      </w:pPr>
    </w:p>
    <w:p w14:paraId="2193118D" w14:textId="59998DA7" w:rsidR="00D21B98" w:rsidRPr="00D052A4" w:rsidRDefault="00D21B98" w:rsidP="00D21B98">
      <w:pPr>
        <w:spacing w:line="276" w:lineRule="auto"/>
        <w:rPr>
          <w:rFonts w:cs="Arial"/>
          <w:sz w:val="28"/>
          <w:szCs w:val="28"/>
        </w:rPr>
      </w:pPr>
      <w:r w:rsidRPr="00D052A4">
        <w:rPr>
          <w:rFonts w:cs="Arial"/>
          <w:sz w:val="28"/>
          <w:szCs w:val="28"/>
        </w:rPr>
        <w:t>The duty to progressively fulfil economic, social and cultural rights implies a prohibition of measures that would diminish the current enjoyment of rights. For example, States must ensure that their policies and measures do not undermine access to health care or social security.</w:t>
      </w:r>
    </w:p>
    <w:p w14:paraId="2214FFAD" w14:textId="77777777" w:rsidR="00D21B98" w:rsidRPr="00D052A4" w:rsidRDefault="00D21B98" w:rsidP="00D21B98">
      <w:pPr>
        <w:spacing w:line="276" w:lineRule="auto"/>
        <w:rPr>
          <w:rFonts w:cs="Arial"/>
          <w:sz w:val="28"/>
          <w:szCs w:val="28"/>
        </w:rPr>
      </w:pPr>
    </w:p>
    <w:p w14:paraId="1AA16532" w14:textId="77777777" w:rsidR="00D21B98" w:rsidRPr="00D052A4" w:rsidRDefault="00D21B98" w:rsidP="00D21B98">
      <w:pPr>
        <w:spacing w:line="276" w:lineRule="auto"/>
        <w:rPr>
          <w:rFonts w:cs="Arial"/>
          <w:b/>
          <w:sz w:val="28"/>
          <w:szCs w:val="28"/>
        </w:rPr>
      </w:pPr>
      <w:r w:rsidRPr="00D052A4">
        <w:rPr>
          <w:rFonts w:cs="Arial"/>
          <w:b/>
          <w:sz w:val="28"/>
          <w:szCs w:val="28"/>
        </w:rPr>
        <w:t>Non-discrimination</w:t>
      </w:r>
    </w:p>
    <w:p w14:paraId="3CB3DE5F" w14:textId="77777777" w:rsidR="00D21B98" w:rsidRPr="00D052A4" w:rsidRDefault="00D21B98" w:rsidP="00D21B98">
      <w:pPr>
        <w:spacing w:line="276" w:lineRule="auto"/>
        <w:rPr>
          <w:rFonts w:cs="Arial"/>
          <w:sz w:val="28"/>
          <w:szCs w:val="28"/>
        </w:rPr>
      </w:pPr>
    </w:p>
    <w:p w14:paraId="5B66A69F" w14:textId="77777777" w:rsidR="00D21B98" w:rsidRPr="00D052A4" w:rsidRDefault="00D21B98" w:rsidP="00D21B98">
      <w:pPr>
        <w:spacing w:line="276" w:lineRule="auto"/>
        <w:rPr>
          <w:rFonts w:cs="Arial"/>
          <w:sz w:val="28"/>
          <w:szCs w:val="28"/>
        </w:rPr>
      </w:pPr>
      <w:r w:rsidRPr="00D052A4">
        <w:rPr>
          <w:rFonts w:cs="Arial"/>
          <w:sz w:val="28"/>
          <w:szCs w:val="28"/>
        </w:rPr>
        <w:t>This covers laws, policies and practices which are discriminatory in effect, no matter the intent. Respecting the principle of non-discrimination requires specific measures to ensure the protection of the rights of marginalized populations as a priority. Even when resources are limited, the State has a duty to adopt measures to protect those most at risk. Such measures may include taxation and social transfers to mitigate inequalities that arise or are exacerbated in times of crisis.</w:t>
      </w:r>
    </w:p>
    <w:p w14:paraId="0C12FFE0" w14:textId="77777777" w:rsidR="00D21B98" w:rsidRPr="00D052A4" w:rsidRDefault="00D21B98" w:rsidP="00D21B98">
      <w:pPr>
        <w:spacing w:line="276" w:lineRule="auto"/>
        <w:rPr>
          <w:rFonts w:cs="Arial"/>
          <w:sz w:val="28"/>
          <w:szCs w:val="28"/>
        </w:rPr>
      </w:pPr>
    </w:p>
    <w:p w14:paraId="4FEEED3F" w14:textId="77777777" w:rsidR="00D21B98" w:rsidRPr="00D052A4" w:rsidRDefault="00D21B98" w:rsidP="00D21B98">
      <w:pPr>
        <w:spacing w:line="276" w:lineRule="auto"/>
        <w:rPr>
          <w:rFonts w:cs="Arial"/>
          <w:b/>
          <w:sz w:val="28"/>
          <w:szCs w:val="28"/>
        </w:rPr>
      </w:pPr>
      <w:r w:rsidRPr="00D052A4">
        <w:rPr>
          <w:rFonts w:cs="Arial"/>
          <w:b/>
          <w:sz w:val="28"/>
          <w:szCs w:val="28"/>
        </w:rPr>
        <w:t xml:space="preserve">Take </w:t>
      </w:r>
      <w:r>
        <w:rPr>
          <w:rFonts w:cs="Arial"/>
          <w:b/>
          <w:sz w:val="28"/>
          <w:szCs w:val="28"/>
        </w:rPr>
        <w:t>S</w:t>
      </w:r>
      <w:r w:rsidRPr="00D052A4">
        <w:rPr>
          <w:rFonts w:cs="Arial"/>
          <w:b/>
          <w:sz w:val="28"/>
          <w:szCs w:val="28"/>
        </w:rPr>
        <w:t>teps</w:t>
      </w:r>
    </w:p>
    <w:p w14:paraId="1C105E8F" w14:textId="77777777" w:rsidR="00D21B98" w:rsidRPr="00D052A4" w:rsidRDefault="00D21B98" w:rsidP="00D21B98">
      <w:pPr>
        <w:spacing w:line="276" w:lineRule="auto"/>
        <w:rPr>
          <w:rFonts w:cs="Arial"/>
          <w:sz w:val="28"/>
          <w:szCs w:val="28"/>
        </w:rPr>
      </w:pPr>
    </w:p>
    <w:p w14:paraId="3B08512B" w14:textId="77777777" w:rsidR="00D21B98" w:rsidRPr="00D052A4" w:rsidRDefault="00D21B98" w:rsidP="00D21B98">
      <w:pPr>
        <w:spacing w:line="276" w:lineRule="auto"/>
        <w:rPr>
          <w:rFonts w:cs="Arial"/>
          <w:sz w:val="28"/>
          <w:szCs w:val="28"/>
        </w:rPr>
      </w:pPr>
      <w:r w:rsidRPr="00D052A4">
        <w:rPr>
          <w:rFonts w:cs="Arial"/>
          <w:sz w:val="28"/>
          <w:szCs w:val="28"/>
        </w:rPr>
        <w:t>Take steps towards the full realization of economic, social and cultural rights for all.</w:t>
      </w:r>
    </w:p>
    <w:p w14:paraId="491EA175" w14:textId="77777777" w:rsidR="00D21B98" w:rsidRPr="00D052A4" w:rsidRDefault="00D21B98" w:rsidP="00D21B98">
      <w:pPr>
        <w:spacing w:line="276" w:lineRule="auto"/>
        <w:rPr>
          <w:rFonts w:cs="Arial"/>
          <w:b/>
          <w:sz w:val="28"/>
          <w:szCs w:val="28"/>
        </w:rPr>
      </w:pPr>
    </w:p>
    <w:p w14:paraId="3724E03E" w14:textId="77777777" w:rsidR="00D21B98" w:rsidRPr="00D052A4" w:rsidRDefault="00D21B98" w:rsidP="00D21B98">
      <w:pPr>
        <w:spacing w:line="276" w:lineRule="auto"/>
        <w:rPr>
          <w:rFonts w:cs="Arial"/>
          <w:b/>
          <w:sz w:val="28"/>
          <w:szCs w:val="28"/>
        </w:rPr>
      </w:pPr>
      <w:r w:rsidRPr="00D052A4">
        <w:rPr>
          <w:rFonts w:cs="Arial"/>
          <w:b/>
          <w:sz w:val="28"/>
          <w:szCs w:val="28"/>
        </w:rPr>
        <w:t xml:space="preserve">Maximum Available Resource </w:t>
      </w:r>
    </w:p>
    <w:p w14:paraId="1CBB8317" w14:textId="77777777" w:rsidR="00D21B98" w:rsidRPr="00D052A4" w:rsidRDefault="00D21B98" w:rsidP="00D21B98">
      <w:pPr>
        <w:spacing w:line="276" w:lineRule="auto"/>
        <w:rPr>
          <w:rFonts w:cs="Arial"/>
          <w:sz w:val="28"/>
          <w:szCs w:val="28"/>
        </w:rPr>
      </w:pPr>
    </w:p>
    <w:p w14:paraId="60A0D7A7" w14:textId="77777777" w:rsidR="00D21B98" w:rsidRPr="00D052A4" w:rsidRDefault="00D21B98" w:rsidP="00D21B98">
      <w:pPr>
        <w:spacing w:line="276" w:lineRule="auto"/>
        <w:rPr>
          <w:rFonts w:cs="Arial"/>
          <w:sz w:val="28"/>
          <w:szCs w:val="28"/>
        </w:rPr>
      </w:pPr>
      <w:r w:rsidRPr="00D052A4">
        <w:rPr>
          <w:rFonts w:cs="Arial"/>
          <w:sz w:val="28"/>
          <w:szCs w:val="28"/>
        </w:rPr>
        <w:t xml:space="preserve">States have a duty to use their maximum available resources for the progressive realization of economic, social and cultural rights. Even if a </w:t>
      </w:r>
      <w:r w:rsidRPr="00D052A4">
        <w:rPr>
          <w:rFonts w:cs="Arial"/>
          <w:sz w:val="28"/>
          <w:szCs w:val="28"/>
        </w:rPr>
        <w:lastRenderedPageBreak/>
        <w:t>State clearly has inadequate resources at its disposal, it should still introduce low-cost and targeted programmes to assist those most in need so that limited resources are used efficiently and effectively.</w:t>
      </w:r>
      <w:bookmarkStart w:id="25" w:name="_Progressive_Realisation_principle"/>
      <w:bookmarkStart w:id="26" w:name="_Non-Retrogression_principle"/>
      <w:bookmarkEnd w:id="25"/>
      <w:bookmarkEnd w:id="26"/>
    </w:p>
    <w:p w14:paraId="157E1AC1" w14:textId="77777777" w:rsidR="00D21B98" w:rsidRPr="00D052A4" w:rsidRDefault="00D21B98" w:rsidP="00D21B98">
      <w:pPr>
        <w:spacing w:line="276" w:lineRule="auto"/>
        <w:rPr>
          <w:rFonts w:cs="Arial"/>
          <w:b/>
          <w:bCs/>
          <w:sz w:val="28"/>
          <w:szCs w:val="28"/>
        </w:rPr>
      </w:pPr>
      <w:bookmarkStart w:id="27" w:name="_Human_Rights_Budget"/>
      <w:bookmarkEnd w:id="27"/>
    </w:p>
    <w:p w14:paraId="21D525F9" w14:textId="77777777" w:rsidR="00D21B98" w:rsidRPr="00D052A4" w:rsidRDefault="00D21B98" w:rsidP="00D21B98">
      <w:pPr>
        <w:spacing w:line="276" w:lineRule="auto"/>
        <w:rPr>
          <w:rFonts w:cs="Arial"/>
          <w:b/>
          <w:bCs/>
          <w:sz w:val="32"/>
          <w:szCs w:val="32"/>
        </w:rPr>
      </w:pPr>
      <w:r w:rsidRPr="00D052A4">
        <w:rPr>
          <w:rFonts w:cs="Arial"/>
          <w:b/>
          <w:bCs/>
          <w:sz w:val="32"/>
          <w:szCs w:val="32"/>
        </w:rPr>
        <w:t xml:space="preserve">Human Rights Budget Work </w:t>
      </w:r>
    </w:p>
    <w:p w14:paraId="091E7C5B" w14:textId="77777777" w:rsidR="00D21B98" w:rsidRPr="00D052A4" w:rsidRDefault="00D21B98" w:rsidP="00D21B98">
      <w:pPr>
        <w:spacing w:line="276" w:lineRule="auto"/>
        <w:rPr>
          <w:rFonts w:cs="Arial"/>
          <w:sz w:val="28"/>
          <w:szCs w:val="28"/>
        </w:rPr>
      </w:pPr>
    </w:p>
    <w:p w14:paraId="719559B1" w14:textId="77777777" w:rsidR="00D21B98" w:rsidRPr="00D052A4" w:rsidRDefault="0052132B" w:rsidP="00D21B98">
      <w:pPr>
        <w:spacing w:line="276" w:lineRule="auto"/>
        <w:rPr>
          <w:rFonts w:cs="Arial"/>
          <w:sz w:val="28"/>
          <w:szCs w:val="28"/>
        </w:rPr>
      </w:pPr>
      <w:hyperlink r:id="rId138" w:history="1">
        <w:r w:rsidR="00D21B98" w:rsidRPr="00D052A4">
          <w:rPr>
            <w:rStyle w:val="Hyperlink"/>
            <w:sz w:val="28"/>
            <w:szCs w:val="28"/>
          </w:rPr>
          <w:t>Human Rights Budget Work</w:t>
        </w:r>
      </w:hyperlink>
      <w:r w:rsidR="00D21B98" w:rsidRPr="00D052A4">
        <w:rPr>
          <w:rFonts w:cs="Arial"/>
          <w:sz w:val="28"/>
          <w:szCs w:val="28"/>
        </w:rPr>
        <w:t xml:space="preserve"> has two components:</w:t>
      </w:r>
    </w:p>
    <w:p w14:paraId="099EC2B5" w14:textId="77777777" w:rsidR="00D21B98" w:rsidRPr="00D052A4" w:rsidRDefault="00D21B98" w:rsidP="00D21B98">
      <w:pPr>
        <w:spacing w:line="276" w:lineRule="auto"/>
        <w:rPr>
          <w:rFonts w:cs="Arial"/>
          <w:sz w:val="28"/>
          <w:szCs w:val="28"/>
        </w:rPr>
      </w:pPr>
    </w:p>
    <w:p w14:paraId="2AA04058" w14:textId="09362C59" w:rsidR="00D21B98" w:rsidRPr="00D21B98" w:rsidRDefault="00D21B98" w:rsidP="00D21B98">
      <w:pPr>
        <w:numPr>
          <w:ilvl w:val="0"/>
          <w:numId w:val="68"/>
        </w:numPr>
        <w:spacing w:line="276" w:lineRule="auto"/>
        <w:rPr>
          <w:rFonts w:cs="Arial"/>
          <w:b/>
          <w:sz w:val="28"/>
          <w:szCs w:val="28"/>
        </w:rPr>
      </w:pPr>
      <w:r w:rsidRPr="00D21B98">
        <w:rPr>
          <w:rFonts w:cs="Arial"/>
          <w:b/>
          <w:sz w:val="28"/>
          <w:szCs w:val="28"/>
        </w:rPr>
        <w:t>Budget review</w:t>
      </w:r>
      <w:r w:rsidR="00BE57F1">
        <w:rPr>
          <w:rFonts w:cs="Arial"/>
          <w:b/>
          <w:sz w:val="28"/>
          <w:szCs w:val="28"/>
        </w:rPr>
        <w:t>/analysis</w:t>
      </w:r>
      <w:r w:rsidRPr="00D21B98">
        <w:rPr>
          <w:rFonts w:cs="Arial"/>
          <w:b/>
          <w:sz w:val="28"/>
          <w:szCs w:val="28"/>
        </w:rPr>
        <w:t>.</w:t>
      </w:r>
    </w:p>
    <w:p w14:paraId="41CD280F" w14:textId="77777777" w:rsidR="00FD41DC" w:rsidRDefault="00FD41DC" w:rsidP="00FD41DC">
      <w:pPr>
        <w:spacing w:line="276" w:lineRule="auto"/>
        <w:rPr>
          <w:rFonts w:cs="Arial"/>
          <w:bCs/>
          <w:sz w:val="28"/>
          <w:szCs w:val="28"/>
        </w:rPr>
      </w:pPr>
    </w:p>
    <w:p w14:paraId="60D13859" w14:textId="147E0687" w:rsidR="00D21B98" w:rsidRDefault="00D21B98" w:rsidP="00FD41DC">
      <w:pPr>
        <w:spacing w:line="276" w:lineRule="auto"/>
        <w:rPr>
          <w:rFonts w:cs="Arial"/>
          <w:bCs/>
          <w:sz w:val="28"/>
          <w:szCs w:val="28"/>
        </w:rPr>
      </w:pPr>
      <w:r>
        <w:rPr>
          <w:rFonts w:cs="Arial"/>
          <w:bCs/>
          <w:sz w:val="28"/>
          <w:szCs w:val="28"/>
        </w:rPr>
        <w:t>T</w:t>
      </w:r>
      <w:r w:rsidRPr="00D052A4">
        <w:rPr>
          <w:rFonts w:cs="Arial"/>
          <w:bCs/>
          <w:sz w:val="28"/>
          <w:szCs w:val="28"/>
        </w:rPr>
        <w:t>o assess if a government is complying with its human rights obligations.</w:t>
      </w:r>
    </w:p>
    <w:p w14:paraId="556B9A01" w14:textId="77777777" w:rsidR="00D21B98" w:rsidRPr="00D052A4" w:rsidRDefault="00D21B98" w:rsidP="00D21B98">
      <w:pPr>
        <w:spacing w:line="276" w:lineRule="auto"/>
        <w:ind w:left="720"/>
        <w:rPr>
          <w:rFonts w:cs="Arial"/>
          <w:bCs/>
          <w:sz w:val="28"/>
          <w:szCs w:val="28"/>
        </w:rPr>
      </w:pPr>
    </w:p>
    <w:p w14:paraId="1BFFF2E1" w14:textId="77777777" w:rsidR="00D21B98" w:rsidRPr="00D21B98" w:rsidRDefault="00D21B98" w:rsidP="00D21B98">
      <w:pPr>
        <w:numPr>
          <w:ilvl w:val="0"/>
          <w:numId w:val="68"/>
        </w:numPr>
        <w:spacing w:line="276" w:lineRule="auto"/>
        <w:rPr>
          <w:rFonts w:cs="Arial"/>
          <w:b/>
          <w:sz w:val="28"/>
          <w:szCs w:val="28"/>
        </w:rPr>
      </w:pPr>
      <w:r w:rsidRPr="00D21B98">
        <w:rPr>
          <w:rFonts w:cs="Arial"/>
          <w:b/>
          <w:sz w:val="28"/>
          <w:szCs w:val="28"/>
        </w:rPr>
        <w:t>Budget development.</w:t>
      </w:r>
    </w:p>
    <w:p w14:paraId="2484D577" w14:textId="77777777" w:rsidR="00FD41DC" w:rsidRDefault="00FD41DC" w:rsidP="00FD41DC">
      <w:pPr>
        <w:spacing w:line="276" w:lineRule="auto"/>
        <w:rPr>
          <w:rFonts w:cs="Arial"/>
          <w:bCs/>
          <w:sz w:val="28"/>
          <w:szCs w:val="28"/>
        </w:rPr>
      </w:pPr>
    </w:p>
    <w:p w14:paraId="45156566" w14:textId="76869812" w:rsidR="00D21B98" w:rsidRPr="00D052A4" w:rsidRDefault="00D21B98" w:rsidP="00FD41DC">
      <w:pPr>
        <w:spacing w:line="276" w:lineRule="auto"/>
        <w:rPr>
          <w:rFonts w:cs="Arial"/>
          <w:bCs/>
          <w:sz w:val="28"/>
          <w:szCs w:val="28"/>
        </w:rPr>
      </w:pPr>
      <w:r>
        <w:rPr>
          <w:rFonts w:cs="Arial"/>
          <w:bCs/>
          <w:sz w:val="28"/>
          <w:szCs w:val="28"/>
        </w:rPr>
        <w:t>U</w:t>
      </w:r>
      <w:r w:rsidRPr="00D052A4">
        <w:rPr>
          <w:rFonts w:cs="Arial"/>
          <w:bCs/>
          <w:sz w:val="28"/>
          <w:szCs w:val="28"/>
        </w:rPr>
        <w:t>sing a rights</w:t>
      </w:r>
      <w:r>
        <w:rPr>
          <w:rFonts w:cs="Arial"/>
          <w:bCs/>
          <w:sz w:val="28"/>
          <w:szCs w:val="28"/>
        </w:rPr>
        <w:t>-</w:t>
      </w:r>
      <w:r w:rsidRPr="00D052A4">
        <w:rPr>
          <w:rFonts w:cs="Arial"/>
          <w:bCs/>
          <w:sz w:val="28"/>
          <w:szCs w:val="28"/>
        </w:rPr>
        <w:t>based process to create a budget that reflects human rights standards</w:t>
      </w:r>
    </w:p>
    <w:p w14:paraId="60DFD4B7" w14:textId="77777777" w:rsidR="00D21B98" w:rsidRPr="00D052A4" w:rsidRDefault="00D21B98" w:rsidP="00D21B98">
      <w:pPr>
        <w:spacing w:line="276" w:lineRule="auto"/>
        <w:rPr>
          <w:rFonts w:cs="Arial"/>
          <w:sz w:val="28"/>
          <w:szCs w:val="28"/>
        </w:rPr>
      </w:pPr>
    </w:p>
    <w:p w14:paraId="05F06872" w14:textId="77777777" w:rsidR="00D21B98" w:rsidRPr="00D052A4" w:rsidRDefault="00D21B98" w:rsidP="00D21B98">
      <w:pPr>
        <w:spacing w:line="276" w:lineRule="auto"/>
        <w:rPr>
          <w:rFonts w:cs="Arial"/>
          <w:sz w:val="28"/>
          <w:szCs w:val="28"/>
        </w:rPr>
      </w:pPr>
      <w:r w:rsidRPr="00D052A4">
        <w:rPr>
          <w:rFonts w:cs="Arial"/>
          <w:sz w:val="28"/>
          <w:szCs w:val="28"/>
        </w:rPr>
        <w:t>A human rights budget review involves examining public budgets to assess a government’s compliance with its human rights obligations. This is done with the central goal of making public budgets more effective in helping to realise human rights, to ensure that everyone can live a life of human dignity. It involves exploring both the budget process: to ensure that it is participative, transparent and accountable; as well as examining a government’s resource generation, allocation and spend with reference to the agreed human rights standards.</w:t>
      </w:r>
    </w:p>
    <w:p w14:paraId="72E38978" w14:textId="77777777" w:rsidR="00D21B98" w:rsidRPr="00D052A4" w:rsidRDefault="00D21B98" w:rsidP="00D21B98">
      <w:pPr>
        <w:spacing w:line="276" w:lineRule="auto"/>
        <w:rPr>
          <w:rFonts w:cs="Arial"/>
          <w:sz w:val="28"/>
          <w:szCs w:val="28"/>
        </w:rPr>
      </w:pPr>
    </w:p>
    <w:p w14:paraId="1E1DB94E" w14:textId="77777777" w:rsidR="00D21B98" w:rsidRPr="00D052A4" w:rsidRDefault="00D21B98" w:rsidP="00D21B98">
      <w:pPr>
        <w:spacing w:line="276" w:lineRule="auto"/>
        <w:rPr>
          <w:rFonts w:cs="Arial"/>
          <w:sz w:val="28"/>
          <w:szCs w:val="28"/>
        </w:rPr>
      </w:pPr>
      <w:r w:rsidRPr="00D052A4">
        <w:rPr>
          <w:rFonts w:cs="Arial"/>
          <w:sz w:val="28"/>
          <w:szCs w:val="28"/>
        </w:rPr>
        <w:t>A human rights budget process would include the following steps:</w:t>
      </w:r>
    </w:p>
    <w:p w14:paraId="755AB0C9" w14:textId="77777777" w:rsidR="00D21B98" w:rsidRPr="00D052A4" w:rsidRDefault="00D21B98" w:rsidP="00D21B98">
      <w:pPr>
        <w:spacing w:line="276" w:lineRule="auto"/>
        <w:rPr>
          <w:rFonts w:cs="Arial"/>
          <w:sz w:val="28"/>
          <w:szCs w:val="28"/>
        </w:rPr>
      </w:pPr>
    </w:p>
    <w:p w14:paraId="333D0BDA" w14:textId="113D98F8" w:rsidR="00D21B98" w:rsidRPr="00D052A4" w:rsidRDefault="00D21B98" w:rsidP="00D21B98">
      <w:pPr>
        <w:numPr>
          <w:ilvl w:val="0"/>
          <w:numId w:val="67"/>
        </w:numPr>
        <w:spacing w:line="276" w:lineRule="auto"/>
        <w:rPr>
          <w:rFonts w:cs="Arial"/>
          <w:sz w:val="28"/>
          <w:szCs w:val="28"/>
        </w:rPr>
      </w:pPr>
      <w:r w:rsidRPr="00D052A4">
        <w:rPr>
          <w:rFonts w:cs="Arial"/>
          <w:sz w:val="28"/>
          <w:szCs w:val="28"/>
        </w:rPr>
        <w:t>Examine a country’s international human rights obligations and commitments.</w:t>
      </w:r>
    </w:p>
    <w:p w14:paraId="47FC7559" w14:textId="77777777" w:rsidR="00D21B98" w:rsidRPr="00D052A4" w:rsidRDefault="00D21B98" w:rsidP="00D21B98">
      <w:pPr>
        <w:numPr>
          <w:ilvl w:val="0"/>
          <w:numId w:val="67"/>
        </w:numPr>
        <w:spacing w:line="276" w:lineRule="auto"/>
        <w:rPr>
          <w:rFonts w:cs="Arial"/>
          <w:sz w:val="28"/>
          <w:szCs w:val="28"/>
        </w:rPr>
      </w:pPr>
      <w:r w:rsidRPr="00D052A4">
        <w:rPr>
          <w:rFonts w:cs="Arial"/>
          <w:sz w:val="28"/>
          <w:szCs w:val="28"/>
        </w:rPr>
        <w:t xml:space="preserve">Analyse the human rights concerns facing different groups within and across different social sectors (e.g. housing, health, education). </w:t>
      </w:r>
    </w:p>
    <w:p w14:paraId="3B2EB84A" w14:textId="77777777" w:rsidR="00D21B98" w:rsidRPr="00D052A4" w:rsidRDefault="00D21B98" w:rsidP="00D21B98">
      <w:pPr>
        <w:numPr>
          <w:ilvl w:val="0"/>
          <w:numId w:val="67"/>
        </w:numPr>
        <w:spacing w:line="276" w:lineRule="auto"/>
        <w:rPr>
          <w:rFonts w:cs="Arial"/>
          <w:sz w:val="28"/>
          <w:szCs w:val="28"/>
        </w:rPr>
      </w:pPr>
      <w:r w:rsidRPr="00D052A4">
        <w:rPr>
          <w:rFonts w:cs="Arial"/>
          <w:sz w:val="28"/>
          <w:szCs w:val="28"/>
        </w:rPr>
        <w:t xml:space="preserve">Design policies that respond to those concerns. </w:t>
      </w:r>
    </w:p>
    <w:p w14:paraId="0A60CA60" w14:textId="77777777" w:rsidR="00D21B98" w:rsidRPr="00D052A4" w:rsidRDefault="00D21B98" w:rsidP="00D21B98">
      <w:pPr>
        <w:numPr>
          <w:ilvl w:val="0"/>
          <w:numId w:val="67"/>
        </w:numPr>
        <w:spacing w:line="276" w:lineRule="auto"/>
        <w:rPr>
          <w:rFonts w:cs="Arial"/>
          <w:sz w:val="28"/>
          <w:szCs w:val="28"/>
        </w:rPr>
      </w:pPr>
      <w:r w:rsidRPr="00D052A4">
        <w:rPr>
          <w:rFonts w:cs="Arial"/>
          <w:sz w:val="28"/>
          <w:szCs w:val="28"/>
        </w:rPr>
        <w:t>Allocate adequate budget to implement those policies</w:t>
      </w:r>
      <w:r>
        <w:rPr>
          <w:rFonts w:cs="Arial"/>
          <w:sz w:val="28"/>
          <w:szCs w:val="28"/>
        </w:rPr>
        <w:t>.</w:t>
      </w:r>
    </w:p>
    <w:p w14:paraId="3E407009" w14:textId="77777777" w:rsidR="00D21B98" w:rsidRPr="00D052A4" w:rsidRDefault="00D21B98" w:rsidP="00D21B98">
      <w:pPr>
        <w:numPr>
          <w:ilvl w:val="0"/>
          <w:numId w:val="67"/>
        </w:numPr>
        <w:spacing w:line="276" w:lineRule="auto"/>
        <w:rPr>
          <w:rFonts w:cs="Arial"/>
          <w:sz w:val="28"/>
          <w:szCs w:val="28"/>
        </w:rPr>
      </w:pPr>
      <w:r w:rsidRPr="00D052A4">
        <w:rPr>
          <w:rFonts w:cs="Arial"/>
          <w:sz w:val="28"/>
          <w:szCs w:val="28"/>
        </w:rPr>
        <w:t xml:space="preserve">Monitor whether the money was spent as planned, what was delivered and to whom. </w:t>
      </w:r>
    </w:p>
    <w:p w14:paraId="4916D4B9" w14:textId="77777777" w:rsidR="00D21B98" w:rsidRPr="00D052A4" w:rsidRDefault="00D21B98" w:rsidP="00D21B98">
      <w:pPr>
        <w:numPr>
          <w:ilvl w:val="0"/>
          <w:numId w:val="67"/>
        </w:numPr>
        <w:spacing w:line="276" w:lineRule="auto"/>
        <w:rPr>
          <w:rFonts w:cs="Arial"/>
          <w:sz w:val="28"/>
          <w:szCs w:val="28"/>
        </w:rPr>
      </w:pPr>
      <w:r w:rsidRPr="00D052A4">
        <w:rPr>
          <w:rFonts w:cs="Arial"/>
          <w:sz w:val="28"/>
          <w:szCs w:val="28"/>
        </w:rPr>
        <w:lastRenderedPageBreak/>
        <w:t>Evaluate whether the policy was implemented and what impact it had.</w:t>
      </w:r>
    </w:p>
    <w:p w14:paraId="0BEB93AE" w14:textId="77777777" w:rsidR="00D21B98" w:rsidRPr="00D052A4" w:rsidRDefault="00D21B98" w:rsidP="00D21B98">
      <w:pPr>
        <w:spacing w:line="276" w:lineRule="auto"/>
        <w:rPr>
          <w:rFonts w:cs="Arial"/>
          <w:b/>
          <w:bCs/>
          <w:sz w:val="28"/>
          <w:szCs w:val="28"/>
        </w:rPr>
      </w:pPr>
      <w:bookmarkStart w:id="28" w:name="_Human_Rights_Impact"/>
      <w:bookmarkEnd w:id="28"/>
    </w:p>
    <w:p w14:paraId="678D1ED9" w14:textId="77777777" w:rsidR="00D21B98" w:rsidRPr="00D052A4" w:rsidRDefault="00D21B98" w:rsidP="00D21B98">
      <w:pPr>
        <w:spacing w:line="276" w:lineRule="auto"/>
        <w:rPr>
          <w:rFonts w:cs="Arial"/>
          <w:b/>
          <w:bCs/>
          <w:sz w:val="32"/>
          <w:szCs w:val="32"/>
        </w:rPr>
      </w:pPr>
      <w:r w:rsidRPr="00D052A4">
        <w:rPr>
          <w:rFonts w:cs="Arial"/>
          <w:b/>
          <w:bCs/>
          <w:sz w:val="32"/>
          <w:szCs w:val="32"/>
        </w:rPr>
        <w:t xml:space="preserve">Equality and Human Rights Impact Assessment </w:t>
      </w:r>
    </w:p>
    <w:p w14:paraId="2BE56438" w14:textId="77777777" w:rsidR="00D21B98" w:rsidRPr="00D052A4" w:rsidRDefault="00D21B98" w:rsidP="00D21B98">
      <w:pPr>
        <w:spacing w:line="276" w:lineRule="auto"/>
        <w:rPr>
          <w:rFonts w:cs="Arial"/>
          <w:sz w:val="28"/>
          <w:szCs w:val="28"/>
        </w:rPr>
      </w:pPr>
    </w:p>
    <w:p w14:paraId="1A4275B6" w14:textId="77777777" w:rsidR="00D21B98" w:rsidRPr="00D052A4" w:rsidRDefault="00D21B98" w:rsidP="00D21B98">
      <w:pPr>
        <w:spacing w:line="276" w:lineRule="auto"/>
        <w:rPr>
          <w:rFonts w:cs="Arial"/>
          <w:sz w:val="28"/>
          <w:szCs w:val="28"/>
        </w:rPr>
      </w:pPr>
      <w:r w:rsidRPr="00D052A4">
        <w:rPr>
          <w:rFonts w:cs="Arial"/>
          <w:sz w:val="28"/>
          <w:szCs w:val="28"/>
        </w:rPr>
        <w:t xml:space="preserve">The Scottish Human Rights Commission and Equality and Human Rights Commission have devised a process to combine </w:t>
      </w:r>
      <w:hyperlink r:id="rId139" w:history="1">
        <w:r w:rsidRPr="00D052A4">
          <w:rPr>
            <w:rStyle w:val="Hyperlink"/>
            <w:sz w:val="28"/>
            <w:szCs w:val="28"/>
          </w:rPr>
          <w:t>Equality and Human Rights Impact Assessments (EQHRIAs)</w:t>
        </w:r>
      </w:hyperlink>
      <w:r w:rsidRPr="00D052A4">
        <w:rPr>
          <w:rFonts w:cs="Arial"/>
          <w:sz w:val="28"/>
          <w:szCs w:val="28"/>
        </w:rPr>
        <w:t xml:space="preserve">. This identifies </w:t>
      </w:r>
      <w:hyperlink r:id="rId140" w:history="1">
        <w:r w:rsidRPr="00D052A4">
          <w:rPr>
            <w:rStyle w:val="Hyperlink"/>
            <w:sz w:val="28"/>
            <w:szCs w:val="28"/>
          </w:rPr>
          <w:t>10 good practice building blocks</w:t>
        </w:r>
      </w:hyperlink>
      <w:r w:rsidRPr="00D052A4">
        <w:rPr>
          <w:rFonts w:cs="Arial"/>
          <w:sz w:val="28"/>
          <w:szCs w:val="28"/>
        </w:rPr>
        <w:t xml:space="preserve"> for assessing impact on equality and human rights. The building blocks are divided into organisational and process elements.</w:t>
      </w:r>
    </w:p>
    <w:p w14:paraId="02AA97E5" w14:textId="77777777" w:rsidR="00D21B98" w:rsidRPr="00D052A4" w:rsidRDefault="00D21B98" w:rsidP="00D21B98">
      <w:pPr>
        <w:spacing w:line="276" w:lineRule="auto"/>
        <w:rPr>
          <w:rFonts w:cs="Arial"/>
          <w:sz w:val="28"/>
          <w:szCs w:val="28"/>
        </w:rPr>
      </w:pPr>
    </w:p>
    <w:p w14:paraId="6591D852" w14:textId="77777777" w:rsidR="00D21B98" w:rsidRPr="00D052A4" w:rsidRDefault="00D21B98" w:rsidP="00D21B98">
      <w:pPr>
        <w:spacing w:line="276" w:lineRule="auto"/>
        <w:rPr>
          <w:rFonts w:cs="Arial"/>
          <w:sz w:val="28"/>
          <w:szCs w:val="28"/>
        </w:rPr>
      </w:pPr>
      <w:r w:rsidRPr="00D052A4">
        <w:rPr>
          <w:rFonts w:cs="Arial"/>
          <w:bCs/>
          <w:sz w:val="28"/>
          <w:szCs w:val="28"/>
        </w:rPr>
        <w:t>Organisational building blocks - These are the key steps that need to</w:t>
      </w:r>
      <w:r w:rsidRPr="00D052A4">
        <w:rPr>
          <w:rFonts w:cs="Arial"/>
          <w:sz w:val="28"/>
          <w:szCs w:val="28"/>
        </w:rPr>
        <w:t xml:space="preserve"> be taken by senior management in any organisation to create an environment which will encourage and facilitate EQHRIAs that have a positive impact on policy outcomes.</w:t>
      </w:r>
    </w:p>
    <w:p w14:paraId="2724C179" w14:textId="77777777" w:rsidR="00D21B98" w:rsidRPr="00D052A4" w:rsidRDefault="00D21B98" w:rsidP="00D21B98">
      <w:pPr>
        <w:spacing w:line="276" w:lineRule="auto"/>
        <w:rPr>
          <w:rFonts w:cs="Arial"/>
          <w:sz w:val="28"/>
          <w:szCs w:val="28"/>
        </w:rPr>
      </w:pPr>
    </w:p>
    <w:p w14:paraId="481EF6DA" w14:textId="036F6060" w:rsidR="00D21B98" w:rsidRPr="00D21B98" w:rsidRDefault="00D21B98" w:rsidP="00D21B98">
      <w:pPr>
        <w:pStyle w:val="ListParagraph"/>
        <w:numPr>
          <w:ilvl w:val="0"/>
          <w:numId w:val="71"/>
        </w:numPr>
        <w:spacing w:line="276" w:lineRule="auto"/>
        <w:ind w:left="851" w:hanging="491"/>
        <w:rPr>
          <w:rFonts w:cs="Arial"/>
          <w:sz w:val="28"/>
          <w:szCs w:val="28"/>
        </w:rPr>
      </w:pPr>
      <w:r w:rsidRPr="00D21B98">
        <w:rPr>
          <w:rFonts w:cs="Arial"/>
          <w:sz w:val="28"/>
          <w:szCs w:val="28"/>
        </w:rPr>
        <w:t>Senior Level Commitment and Engagement</w:t>
      </w:r>
      <w:r>
        <w:rPr>
          <w:rFonts w:cs="Arial"/>
          <w:sz w:val="28"/>
          <w:szCs w:val="28"/>
        </w:rPr>
        <w:t>.</w:t>
      </w:r>
    </w:p>
    <w:p w14:paraId="66F0F65D" w14:textId="62D0FA65" w:rsidR="00D21B98" w:rsidRPr="00D21B98" w:rsidRDefault="00D21B98" w:rsidP="00D21B98">
      <w:pPr>
        <w:pStyle w:val="ListParagraph"/>
        <w:numPr>
          <w:ilvl w:val="0"/>
          <w:numId w:val="71"/>
        </w:numPr>
        <w:spacing w:line="276" w:lineRule="auto"/>
        <w:ind w:left="851" w:hanging="491"/>
        <w:rPr>
          <w:rFonts w:cs="Arial"/>
          <w:sz w:val="28"/>
          <w:szCs w:val="28"/>
        </w:rPr>
      </w:pPr>
      <w:r w:rsidRPr="00D21B98">
        <w:rPr>
          <w:rFonts w:cs="Arial"/>
          <w:sz w:val="28"/>
          <w:szCs w:val="28"/>
        </w:rPr>
        <w:t>Timing and Capacity to Influence Decisions</w:t>
      </w:r>
      <w:r>
        <w:rPr>
          <w:rFonts w:cs="Arial"/>
          <w:sz w:val="28"/>
          <w:szCs w:val="28"/>
        </w:rPr>
        <w:t>.</w:t>
      </w:r>
    </w:p>
    <w:p w14:paraId="45284093" w14:textId="0622E563" w:rsidR="00D21B98" w:rsidRPr="00D21B98" w:rsidRDefault="00D21B98" w:rsidP="00D21B98">
      <w:pPr>
        <w:pStyle w:val="ListParagraph"/>
        <w:numPr>
          <w:ilvl w:val="0"/>
          <w:numId w:val="71"/>
        </w:numPr>
        <w:spacing w:line="276" w:lineRule="auto"/>
        <w:ind w:left="851" w:hanging="491"/>
        <w:rPr>
          <w:rFonts w:cs="Arial"/>
          <w:sz w:val="28"/>
          <w:szCs w:val="28"/>
        </w:rPr>
      </w:pPr>
      <w:r w:rsidRPr="00D21B98">
        <w:rPr>
          <w:rFonts w:cs="Arial"/>
          <w:sz w:val="28"/>
          <w:szCs w:val="28"/>
        </w:rPr>
        <w:t>Staff, Training and Resources</w:t>
      </w:r>
      <w:r>
        <w:rPr>
          <w:rFonts w:cs="Arial"/>
          <w:sz w:val="28"/>
          <w:szCs w:val="28"/>
        </w:rPr>
        <w:t>.</w:t>
      </w:r>
    </w:p>
    <w:p w14:paraId="34422BBB" w14:textId="77777777" w:rsidR="00D21B98" w:rsidRPr="00D052A4" w:rsidRDefault="00D21B98" w:rsidP="00D21B98">
      <w:pPr>
        <w:spacing w:line="276" w:lineRule="auto"/>
        <w:rPr>
          <w:rFonts w:cs="Arial"/>
          <w:sz w:val="28"/>
          <w:szCs w:val="28"/>
        </w:rPr>
      </w:pPr>
    </w:p>
    <w:p w14:paraId="69948716" w14:textId="77777777" w:rsidR="00D21B98" w:rsidRPr="00D052A4" w:rsidRDefault="00D21B98" w:rsidP="00D21B98">
      <w:pPr>
        <w:spacing w:line="276" w:lineRule="auto"/>
        <w:rPr>
          <w:rFonts w:cs="Arial"/>
          <w:sz w:val="28"/>
          <w:szCs w:val="28"/>
        </w:rPr>
      </w:pPr>
      <w:r w:rsidRPr="00D052A4">
        <w:rPr>
          <w:rFonts w:cs="Arial"/>
          <w:bCs/>
          <w:sz w:val="28"/>
          <w:szCs w:val="28"/>
        </w:rPr>
        <w:t>Process building blocks - These relate to the EQHRIA process itself</w:t>
      </w:r>
      <w:r w:rsidRPr="00D052A4">
        <w:rPr>
          <w:rFonts w:cs="Arial"/>
          <w:sz w:val="28"/>
          <w:szCs w:val="28"/>
        </w:rPr>
        <w:t xml:space="preserve"> and are the core elements that need to be undertaken in any individual EQHRIA. The process elements can be organised and understood according to the Scottish Human Rights Commission’s FAIR Framework which can assist in bringing a rights based approach to decision making.</w:t>
      </w:r>
    </w:p>
    <w:p w14:paraId="020F5540" w14:textId="77777777" w:rsidR="00D21B98" w:rsidRPr="00D052A4" w:rsidRDefault="00D21B98" w:rsidP="00D21B98">
      <w:pPr>
        <w:spacing w:line="276" w:lineRule="auto"/>
        <w:rPr>
          <w:rFonts w:cs="Arial"/>
          <w:sz w:val="28"/>
          <w:szCs w:val="28"/>
        </w:rPr>
      </w:pPr>
    </w:p>
    <w:p w14:paraId="21462E33" w14:textId="03C6C1A3" w:rsidR="00D21B98" w:rsidRPr="00D21B98" w:rsidRDefault="00D21B98" w:rsidP="00D21B98">
      <w:pPr>
        <w:pStyle w:val="ListParagraph"/>
        <w:numPr>
          <w:ilvl w:val="0"/>
          <w:numId w:val="71"/>
        </w:numPr>
        <w:spacing w:line="276" w:lineRule="auto"/>
        <w:ind w:left="851" w:hanging="491"/>
        <w:rPr>
          <w:rFonts w:cs="Arial"/>
          <w:sz w:val="28"/>
          <w:szCs w:val="28"/>
        </w:rPr>
      </w:pPr>
      <w:r w:rsidRPr="00D21B98">
        <w:rPr>
          <w:rFonts w:cs="Arial"/>
          <w:sz w:val="28"/>
          <w:szCs w:val="28"/>
        </w:rPr>
        <w:t>Understanding the legal basis of EQHRIA</w:t>
      </w:r>
      <w:r>
        <w:rPr>
          <w:rFonts w:cs="Arial"/>
          <w:sz w:val="28"/>
          <w:szCs w:val="28"/>
        </w:rPr>
        <w:t>.</w:t>
      </w:r>
    </w:p>
    <w:p w14:paraId="1C672BFB" w14:textId="7AFF464E" w:rsidR="00D21B98" w:rsidRPr="00D21B98" w:rsidRDefault="00D21B98" w:rsidP="00D21B98">
      <w:pPr>
        <w:pStyle w:val="ListParagraph"/>
        <w:numPr>
          <w:ilvl w:val="0"/>
          <w:numId w:val="71"/>
        </w:numPr>
        <w:spacing w:line="276" w:lineRule="auto"/>
        <w:ind w:left="851" w:hanging="491"/>
        <w:rPr>
          <w:rFonts w:cs="Arial"/>
          <w:sz w:val="28"/>
          <w:szCs w:val="28"/>
        </w:rPr>
      </w:pPr>
      <w:r w:rsidRPr="00D21B98">
        <w:rPr>
          <w:rFonts w:cs="Arial"/>
          <w:sz w:val="28"/>
          <w:szCs w:val="28"/>
        </w:rPr>
        <w:t>Deciding What to Assess and the Scope of the Assessment Process</w:t>
      </w:r>
      <w:r>
        <w:rPr>
          <w:rFonts w:cs="Arial"/>
          <w:sz w:val="28"/>
          <w:szCs w:val="28"/>
        </w:rPr>
        <w:t>.</w:t>
      </w:r>
    </w:p>
    <w:p w14:paraId="3D0EF14F" w14:textId="2E39121A" w:rsidR="00D21B98" w:rsidRPr="00D21B98" w:rsidRDefault="00D21B98" w:rsidP="00D21B98">
      <w:pPr>
        <w:pStyle w:val="ListParagraph"/>
        <w:numPr>
          <w:ilvl w:val="0"/>
          <w:numId w:val="71"/>
        </w:numPr>
        <w:spacing w:line="276" w:lineRule="auto"/>
        <w:ind w:left="851" w:hanging="491"/>
        <w:rPr>
          <w:rFonts w:cs="Arial"/>
          <w:sz w:val="28"/>
          <w:szCs w:val="28"/>
        </w:rPr>
      </w:pPr>
      <w:r w:rsidRPr="00D21B98">
        <w:rPr>
          <w:rFonts w:cs="Arial"/>
          <w:sz w:val="28"/>
          <w:szCs w:val="28"/>
        </w:rPr>
        <w:t>Evidence to Support Assessments</w:t>
      </w:r>
      <w:r>
        <w:rPr>
          <w:rFonts w:cs="Arial"/>
          <w:sz w:val="28"/>
          <w:szCs w:val="28"/>
        </w:rPr>
        <w:t>.</w:t>
      </w:r>
    </w:p>
    <w:p w14:paraId="014C353A" w14:textId="5E783B59" w:rsidR="00D21B98" w:rsidRPr="00D21B98" w:rsidRDefault="00D21B98" w:rsidP="00D21B98">
      <w:pPr>
        <w:pStyle w:val="ListParagraph"/>
        <w:numPr>
          <w:ilvl w:val="0"/>
          <w:numId w:val="71"/>
        </w:numPr>
        <w:spacing w:line="276" w:lineRule="auto"/>
        <w:ind w:left="851" w:hanging="491"/>
        <w:rPr>
          <w:rFonts w:cs="Arial"/>
          <w:sz w:val="28"/>
          <w:szCs w:val="28"/>
        </w:rPr>
      </w:pPr>
      <w:r w:rsidRPr="00D21B98">
        <w:rPr>
          <w:rFonts w:cs="Arial"/>
          <w:sz w:val="28"/>
          <w:szCs w:val="28"/>
        </w:rPr>
        <w:t>Involvement of Communities</w:t>
      </w:r>
      <w:r>
        <w:rPr>
          <w:rFonts w:cs="Arial"/>
          <w:sz w:val="28"/>
          <w:szCs w:val="28"/>
        </w:rPr>
        <w:t>.</w:t>
      </w:r>
    </w:p>
    <w:p w14:paraId="63A29728" w14:textId="45899F3F" w:rsidR="00D21B98" w:rsidRPr="00D21B98" w:rsidRDefault="00D21B98" w:rsidP="00D21B98">
      <w:pPr>
        <w:pStyle w:val="ListParagraph"/>
        <w:numPr>
          <w:ilvl w:val="0"/>
          <w:numId w:val="71"/>
        </w:numPr>
        <w:spacing w:line="276" w:lineRule="auto"/>
        <w:ind w:left="851" w:hanging="491"/>
        <w:rPr>
          <w:rFonts w:cs="Arial"/>
          <w:sz w:val="28"/>
          <w:szCs w:val="28"/>
        </w:rPr>
      </w:pPr>
      <w:r w:rsidRPr="00D21B98">
        <w:rPr>
          <w:rFonts w:cs="Arial"/>
          <w:sz w:val="28"/>
          <w:szCs w:val="28"/>
        </w:rPr>
        <w:t>Assessing Combined Impacts</w:t>
      </w:r>
      <w:r>
        <w:rPr>
          <w:rFonts w:cs="Arial"/>
          <w:sz w:val="28"/>
          <w:szCs w:val="28"/>
        </w:rPr>
        <w:t>.</w:t>
      </w:r>
    </w:p>
    <w:p w14:paraId="6F8DD65C" w14:textId="4BAF0C87" w:rsidR="00D21B98" w:rsidRPr="00D21B98" w:rsidRDefault="00D21B98" w:rsidP="00D21B98">
      <w:pPr>
        <w:pStyle w:val="ListParagraph"/>
        <w:numPr>
          <w:ilvl w:val="0"/>
          <w:numId w:val="71"/>
        </w:numPr>
        <w:spacing w:line="276" w:lineRule="auto"/>
        <w:ind w:left="851" w:hanging="491"/>
        <w:rPr>
          <w:rFonts w:cs="Arial"/>
          <w:sz w:val="28"/>
          <w:szCs w:val="28"/>
        </w:rPr>
      </w:pPr>
      <w:r w:rsidRPr="00D21B98">
        <w:rPr>
          <w:rFonts w:cs="Arial"/>
          <w:sz w:val="28"/>
          <w:szCs w:val="28"/>
        </w:rPr>
        <w:t>Conclusions and Recommendations</w:t>
      </w:r>
      <w:r>
        <w:rPr>
          <w:rFonts w:cs="Arial"/>
          <w:sz w:val="28"/>
          <w:szCs w:val="28"/>
        </w:rPr>
        <w:t>.</w:t>
      </w:r>
    </w:p>
    <w:p w14:paraId="4C2E525D" w14:textId="720D6D52" w:rsidR="00D21B98" w:rsidRPr="00D21B98" w:rsidRDefault="00D21B98" w:rsidP="00D21B98">
      <w:pPr>
        <w:pStyle w:val="ListParagraph"/>
        <w:numPr>
          <w:ilvl w:val="0"/>
          <w:numId w:val="71"/>
        </w:numPr>
        <w:spacing w:line="276" w:lineRule="auto"/>
        <w:ind w:left="851" w:hanging="491"/>
        <w:rPr>
          <w:rFonts w:cs="Arial"/>
          <w:sz w:val="28"/>
          <w:szCs w:val="28"/>
        </w:rPr>
      </w:pPr>
      <w:r w:rsidRPr="00D21B98">
        <w:rPr>
          <w:rFonts w:cs="Arial"/>
          <w:sz w:val="28"/>
          <w:szCs w:val="28"/>
        </w:rPr>
        <w:t>Transparency and Review.</w:t>
      </w:r>
    </w:p>
    <w:p w14:paraId="2F658441" w14:textId="44109B9B" w:rsidR="00D21B98" w:rsidRDefault="00D21B98" w:rsidP="00D21B98">
      <w:pPr>
        <w:spacing w:line="276" w:lineRule="auto"/>
        <w:rPr>
          <w:sz w:val="28"/>
        </w:rPr>
      </w:pPr>
      <w:r>
        <w:rPr>
          <w:sz w:val="28"/>
        </w:rPr>
        <w:br w:type="page"/>
      </w:r>
    </w:p>
    <w:p w14:paraId="648F7CC4" w14:textId="77777777" w:rsidR="00D21B98" w:rsidRPr="00D77670" w:rsidRDefault="00D21B98" w:rsidP="00D21B98">
      <w:pPr>
        <w:spacing w:line="276" w:lineRule="auto"/>
        <w:rPr>
          <w:b/>
          <w:bCs/>
          <w:sz w:val="40"/>
          <w:szCs w:val="28"/>
        </w:rPr>
      </w:pPr>
      <w:bookmarkStart w:id="29" w:name="_Hlk126058955"/>
      <w:r w:rsidRPr="00D77670">
        <w:rPr>
          <w:b/>
          <w:bCs/>
          <w:sz w:val="40"/>
          <w:szCs w:val="28"/>
        </w:rPr>
        <w:lastRenderedPageBreak/>
        <w:t xml:space="preserve">Appendix 6. Glossary – Explaining Terms and Abbreviations </w:t>
      </w:r>
    </w:p>
    <w:p w14:paraId="6FB24C28" w14:textId="77777777" w:rsidR="00D21B98" w:rsidRPr="00D77670" w:rsidRDefault="00D21B98" w:rsidP="00D21B98">
      <w:pPr>
        <w:spacing w:line="276" w:lineRule="auto"/>
        <w:rPr>
          <w:sz w:val="28"/>
        </w:rPr>
      </w:pPr>
    </w:p>
    <w:p w14:paraId="7CFBD303" w14:textId="77777777" w:rsidR="00D21B98" w:rsidRPr="00D21B98" w:rsidRDefault="00D21B98" w:rsidP="00D21B98">
      <w:pPr>
        <w:spacing w:line="276" w:lineRule="auto"/>
        <w:rPr>
          <w:b/>
          <w:bCs/>
          <w:sz w:val="28"/>
        </w:rPr>
      </w:pPr>
      <w:bookmarkStart w:id="30" w:name="_Toc118792604"/>
      <w:r w:rsidRPr="00D21B98">
        <w:rPr>
          <w:b/>
          <w:bCs/>
          <w:sz w:val="28"/>
        </w:rPr>
        <w:t>AAAQ – Available, Accessible, Acceptable, Quality</w:t>
      </w:r>
    </w:p>
    <w:p w14:paraId="6821FA44" w14:textId="77777777" w:rsidR="00D21B98" w:rsidRDefault="00D21B98" w:rsidP="00D21B98">
      <w:pPr>
        <w:spacing w:line="276" w:lineRule="auto"/>
        <w:rPr>
          <w:sz w:val="28"/>
        </w:rPr>
      </w:pPr>
    </w:p>
    <w:p w14:paraId="5FAE8556" w14:textId="0CD3B616" w:rsidR="00D21B98" w:rsidRPr="00D21B98" w:rsidRDefault="00D21B98" w:rsidP="00D21B98">
      <w:pPr>
        <w:spacing w:line="276" w:lineRule="auto"/>
        <w:rPr>
          <w:sz w:val="28"/>
        </w:rPr>
      </w:pPr>
      <w:r>
        <w:rPr>
          <w:sz w:val="28"/>
        </w:rPr>
        <w:t>T</w:t>
      </w:r>
      <w:r w:rsidRPr="00D21B98">
        <w:rPr>
          <w:sz w:val="28"/>
        </w:rPr>
        <w:t xml:space="preserve">he United Nations identifies these core elements for the Right to Health. This is sometimes referred to as the ‘AAAQ’, and means that the provision of goods, services and facilities that enable this right should be available, accessible, acceptable, and of good quality. The other core elements of the right to health are Participation and Accountability. For more information see </w:t>
      </w:r>
      <w:hyperlink r:id="rId141" w:history="1">
        <w:r w:rsidRPr="00A260E7">
          <w:rPr>
            <w:rStyle w:val="Hyperlink"/>
            <w:sz w:val="28"/>
          </w:rPr>
          <w:t>https://www.ohchr.org/en/health</w:t>
        </w:r>
      </w:hyperlink>
      <w:r>
        <w:rPr>
          <w:sz w:val="28"/>
        </w:rPr>
        <w:t xml:space="preserve">. </w:t>
      </w:r>
    </w:p>
    <w:p w14:paraId="453E0B29" w14:textId="77777777" w:rsidR="00D21B98" w:rsidRPr="00D21B98" w:rsidRDefault="00D21B98" w:rsidP="00D21B98">
      <w:pPr>
        <w:spacing w:line="276" w:lineRule="auto"/>
        <w:rPr>
          <w:sz w:val="28"/>
        </w:rPr>
      </w:pPr>
    </w:p>
    <w:p w14:paraId="3E897EBE" w14:textId="77777777" w:rsidR="00D21B98" w:rsidRPr="00D21B98" w:rsidRDefault="00D21B98" w:rsidP="00D21B98">
      <w:pPr>
        <w:spacing w:line="276" w:lineRule="auto"/>
        <w:rPr>
          <w:b/>
          <w:bCs/>
          <w:sz w:val="28"/>
        </w:rPr>
      </w:pPr>
      <w:r w:rsidRPr="00D21B98">
        <w:rPr>
          <w:b/>
          <w:bCs/>
          <w:sz w:val="28"/>
        </w:rPr>
        <w:t>AAAS – Available, Accessible, Adequate, Sustainable</w:t>
      </w:r>
    </w:p>
    <w:p w14:paraId="360F4DB9" w14:textId="77777777" w:rsidR="00D21B98" w:rsidRDefault="00D21B98" w:rsidP="00D21B98">
      <w:pPr>
        <w:spacing w:line="276" w:lineRule="auto"/>
        <w:rPr>
          <w:sz w:val="28"/>
        </w:rPr>
      </w:pPr>
    </w:p>
    <w:p w14:paraId="783EF257" w14:textId="3BD002FC" w:rsidR="00D21B98" w:rsidRDefault="00D21B98" w:rsidP="00D21B98">
      <w:pPr>
        <w:spacing w:line="276" w:lineRule="auto"/>
        <w:rPr>
          <w:sz w:val="28"/>
        </w:rPr>
      </w:pPr>
      <w:r w:rsidRPr="00D21B98">
        <w:rPr>
          <w:sz w:val="28"/>
        </w:rPr>
        <w:t>The United Nations identifies these core elements for the Right to Food. Availability: Food should be obtainable from natural resources, either through the production of food, by cultivating land or animal husbandry, or through other ways like fishing, hunting or gathering. Food should be on sale in markets and shops.</w:t>
      </w:r>
    </w:p>
    <w:p w14:paraId="135BFB13" w14:textId="77777777" w:rsidR="00D21B98" w:rsidRPr="00D21B98" w:rsidRDefault="00D21B98" w:rsidP="00D21B98">
      <w:pPr>
        <w:spacing w:line="276" w:lineRule="auto"/>
        <w:rPr>
          <w:sz w:val="28"/>
        </w:rPr>
      </w:pPr>
    </w:p>
    <w:p w14:paraId="21E3FAA1" w14:textId="2938E16F" w:rsidR="00D21B98" w:rsidRPr="00D21B98" w:rsidRDefault="00D21B98" w:rsidP="00D21B98">
      <w:pPr>
        <w:pStyle w:val="ListParagraph"/>
        <w:numPr>
          <w:ilvl w:val="0"/>
          <w:numId w:val="72"/>
        </w:numPr>
        <w:spacing w:line="276" w:lineRule="auto"/>
        <w:rPr>
          <w:sz w:val="28"/>
        </w:rPr>
      </w:pPr>
      <w:r w:rsidRPr="00D21B98">
        <w:rPr>
          <w:sz w:val="28"/>
        </w:rPr>
        <w:t>Accessibility: Food must be affordable. Individuals should be able to have an adequate diet without compromising on other basic needs, such as school fees, medicines or rent. Food should be accessible to the physically vulnerable, including children, sick people, people with disabilities and the elderly. Food must also be available to people in remote areas, to victims of armed conflicts or natural disasters, and to prisoners.</w:t>
      </w:r>
    </w:p>
    <w:p w14:paraId="7001BDBD" w14:textId="0DD8FD97" w:rsidR="00D21B98" w:rsidRPr="00D21B98" w:rsidRDefault="00D21B98" w:rsidP="00D21B98">
      <w:pPr>
        <w:pStyle w:val="ListParagraph"/>
        <w:numPr>
          <w:ilvl w:val="0"/>
          <w:numId w:val="72"/>
        </w:numPr>
        <w:spacing w:line="276" w:lineRule="auto"/>
        <w:rPr>
          <w:sz w:val="28"/>
        </w:rPr>
      </w:pPr>
      <w:r w:rsidRPr="00D21B98">
        <w:rPr>
          <w:sz w:val="28"/>
        </w:rPr>
        <w:t>Adequacy: Food must satisfy dietary needs, taking into account a person’s age, living conditions, health, occupation, sex, culture, etc. Food should be safe for human consumption and free from adverse substances.</w:t>
      </w:r>
    </w:p>
    <w:p w14:paraId="624D3131" w14:textId="04257353" w:rsidR="00D21B98" w:rsidRPr="00D21B98" w:rsidRDefault="00D21B98" w:rsidP="00D21B98">
      <w:pPr>
        <w:pStyle w:val="ListParagraph"/>
        <w:numPr>
          <w:ilvl w:val="0"/>
          <w:numId w:val="72"/>
        </w:numPr>
        <w:spacing w:line="276" w:lineRule="auto"/>
        <w:rPr>
          <w:sz w:val="28"/>
        </w:rPr>
      </w:pPr>
      <w:r w:rsidRPr="00D21B98">
        <w:rPr>
          <w:sz w:val="28"/>
        </w:rPr>
        <w:t>Sustainability: Food should be accessible for both present and future generations.</w:t>
      </w:r>
    </w:p>
    <w:p w14:paraId="2BC5E4B6" w14:textId="77777777" w:rsidR="00D21B98" w:rsidRPr="00D21B98" w:rsidRDefault="00D21B98" w:rsidP="00D21B98">
      <w:pPr>
        <w:spacing w:line="276" w:lineRule="auto"/>
        <w:rPr>
          <w:sz w:val="28"/>
        </w:rPr>
      </w:pPr>
    </w:p>
    <w:p w14:paraId="46650CE0" w14:textId="5FFEF796" w:rsidR="00D21B98" w:rsidRPr="00D21B98" w:rsidRDefault="00D21B98" w:rsidP="00D21B98">
      <w:pPr>
        <w:spacing w:line="276" w:lineRule="auto"/>
        <w:rPr>
          <w:sz w:val="28"/>
        </w:rPr>
      </w:pPr>
      <w:r w:rsidRPr="00D21B98">
        <w:rPr>
          <w:sz w:val="28"/>
        </w:rPr>
        <w:t xml:space="preserve">For more information see </w:t>
      </w:r>
      <w:hyperlink r:id="rId142" w:history="1">
        <w:r w:rsidRPr="00A260E7">
          <w:rPr>
            <w:rStyle w:val="Hyperlink"/>
            <w:sz w:val="28"/>
          </w:rPr>
          <w:t>https://www.ohchr.org/en/food</w:t>
        </w:r>
      </w:hyperlink>
      <w:r>
        <w:rPr>
          <w:sz w:val="28"/>
        </w:rPr>
        <w:t xml:space="preserve">. </w:t>
      </w:r>
    </w:p>
    <w:p w14:paraId="2DABD2AE" w14:textId="77777777" w:rsidR="00D21B98" w:rsidRPr="00D21B98" w:rsidRDefault="00D21B98" w:rsidP="00D21B98">
      <w:pPr>
        <w:spacing w:line="276" w:lineRule="auto"/>
        <w:rPr>
          <w:sz w:val="28"/>
        </w:rPr>
      </w:pPr>
    </w:p>
    <w:p w14:paraId="64408875" w14:textId="77777777" w:rsidR="00D21B98" w:rsidRPr="00D21B98" w:rsidRDefault="00D21B98" w:rsidP="00D21B98">
      <w:pPr>
        <w:spacing w:line="276" w:lineRule="auto"/>
        <w:rPr>
          <w:b/>
          <w:bCs/>
          <w:sz w:val="28"/>
        </w:rPr>
      </w:pPr>
      <w:r w:rsidRPr="00D21B98">
        <w:rPr>
          <w:b/>
          <w:bCs/>
          <w:sz w:val="28"/>
        </w:rPr>
        <w:lastRenderedPageBreak/>
        <w:t>Absolute Right</w:t>
      </w:r>
    </w:p>
    <w:p w14:paraId="4EBED5BB" w14:textId="77777777" w:rsidR="00D21B98" w:rsidRDefault="00D21B98" w:rsidP="00D21B98">
      <w:pPr>
        <w:spacing w:line="276" w:lineRule="auto"/>
        <w:rPr>
          <w:sz w:val="28"/>
        </w:rPr>
      </w:pPr>
    </w:p>
    <w:p w14:paraId="33BE26DE" w14:textId="1ABFE4F2" w:rsidR="00D21B98" w:rsidRPr="00D21B98" w:rsidRDefault="00D21B98" w:rsidP="00D21B98">
      <w:pPr>
        <w:spacing w:line="276" w:lineRule="auto"/>
        <w:rPr>
          <w:sz w:val="28"/>
        </w:rPr>
      </w:pPr>
      <w:r w:rsidRPr="00D21B98">
        <w:rPr>
          <w:sz w:val="28"/>
        </w:rPr>
        <w:t xml:space="preserve">A right that is so fundamental that it can never be interfered with, like the right to life and the right not to be tortured. </w:t>
      </w:r>
    </w:p>
    <w:p w14:paraId="20E5DB55" w14:textId="77777777" w:rsidR="00D21B98" w:rsidRPr="00D21B98" w:rsidRDefault="00D21B98" w:rsidP="00D21B98">
      <w:pPr>
        <w:spacing w:line="276" w:lineRule="auto"/>
        <w:rPr>
          <w:sz w:val="28"/>
        </w:rPr>
      </w:pPr>
    </w:p>
    <w:p w14:paraId="095C908A" w14:textId="77777777" w:rsidR="00D21B98" w:rsidRPr="00D21B98" w:rsidRDefault="00D21B98" w:rsidP="00D21B98">
      <w:pPr>
        <w:spacing w:line="276" w:lineRule="auto"/>
        <w:rPr>
          <w:b/>
          <w:bCs/>
          <w:sz w:val="28"/>
        </w:rPr>
      </w:pPr>
      <w:r w:rsidRPr="00D21B98">
        <w:rPr>
          <w:b/>
          <w:bCs/>
          <w:sz w:val="28"/>
        </w:rPr>
        <w:t>Accessible</w:t>
      </w:r>
    </w:p>
    <w:p w14:paraId="0A73C1AD" w14:textId="77777777" w:rsidR="00D21B98" w:rsidRDefault="00D21B98" w:rsidP="00D21B98">
      <w:pPr>
        <w:spacing w:line="276" w:lineRule="auto"/>
        <w:rPr>
          <w:sz w:val="28"/>
        </w:rPr>
      </w:pPr>
    </w:p>
    <w:p w14:paraId="2D1C06B3" w14:textId="3F21B043" w:rsidR="00D21B98" w:rsidRPr="00D21B98" w:rsidRDefault="00D21B98" w:rsidP="00D21B98">
      <w:pPr>
        <w:spacing w:line="276" w:lineRule="auto"/>
        <w:rPr>
          <w:sz w:val="28"/>
        </w:rPr>
      </w:pPr>
      <w:r w:rsidRPr="00D21B98">
        <w:rPr>
          <w:sz w:val="28"/>
        </w:rPr>
        <w:t xml:space="preserve">In SNAP 2, accessible has two meanings. It means that something (like information, a document, a process, or a service) is made accessible to all rights holders on an equal basis, including individuals and population groups who can experience access barriers unless specific measures are taken. In SNAP 2, accessible also means that something is made available to as large a number of people as possible, whoever they are. </w:t>
      </w:r>
    </w:p>
    <w:p w14:paraId="2739CB0F" w14:textId="77777777" w:rsidR="00D21B98" w:rsidRPr="00D21B98" w:rsidRDefault="00D21B98" w:rsidP="00D21B98">
      <w:pPr>
        <w:spacing w:line="276" w:lineRule="auto"/>
        <w:rPr>
          <w:sz w:val="28"/>
        </w:rPr>
      </w:pPr>
    </w:p>
    <w:p w14:paraId="637CEE6A" w14:textId="77777777" w:rsidR="00D21B98" w:rsidRPr="00D21B98" w:rsidRDefault="00D21B98" w:rsidP="00D21B98">
      <w:pPr>
        <w:spacing w:line="276" w:lineRule="auto"/>
        <w:rPr>
          <w:b/>
          <w:bCs/>
          <w:sz w:val="28"/>
        </w:rPr>
      </w:pPr>
      <w:r w:rsidRPr="00D21B98">
        <w:rPr>
          <w:b/>
          <w:bCs/>
          <w:sz w:val="28"/>
        </w:rPr>
        <w:t>Accountability</w:t>
      </w:r>
    </w:p>
    <w:p w14:paraId="25029DB4" w14:textId="77777777" w:rsidR="00D21B98" w:rsidRDefault="00D21B98" w:rsidP="00D21B98">
      <w:pPr>
        <w:spacing w:line="276" w:lineRule="auto"/>
        <w:rPr>
          <w:sz w:val="28"/>
        </w:rPr>
      </w:pPr>
    </w:p>
    <w:p w14:paraId="6F2FC39B" w14:textId="4AD33E1C" w:rsidR="00D21B98" w:rsidRPr="00D21B98" w:rsidRDefault="00D21B98" w:rsidP="00D21B98">
      <w:pPr>
        <w:spacing w:line="276" w:lineRule="auto"/>
        <w:rPr>
          <w:sz w:val="28"/>
        </w:rPr>
      </w:pPr>
      <w:r w:rsidRPr="00D21B98">
        <w:rPr>
          <w:sz w:val="28"/>
        </w:rPr>
        <w:t xml:space="preserve">There should be monitoring of how people’s rights are being affected, as well as remedies when things go wrong. In order to be accountable, duty bearers must know and understand their obligations. </w:t>
      </w:r>
    </w:p>
    <w:p w14:paraId="16700440" w14:textId="77777777" w:rsidR="00D21B98" w:rsidRPr="00D21B98" w:rsidRDefault="00D21B98" w:rsidP="00D21B98">
      <w:pPr>
        <w:spacing w:line="276" w:lineRule="auto"/>
        <w:rPr>
          <w:sz w:val="28"/>
        </w:rPr>
      </w:pPr>
    </w:p>
    <w:p w14:paraId="10464D5E" w14:textId="77777777" w:rsidR="00D21B98" w:rsidRPr="00D21B98" w:rsidRDefault="00D21B98" w:rsidP="00D21B98">
      <w:pPr>
        <w:spacing w:line="276" w:lineRule="auto"/>
        <w:rPr>
          <w:b/>
          <w:bCs/>
          <w:sz w:val="28"/>
        </w:rPr>
      </w:pPr>
      <w:r w:rsidRPr="00D21B98">
        <w:rPr>
          <w:b/>
          <w:bCs/>
          <w:sz w:val="28"/>
        </w:rPr>
        <w:t>Adequate Standard of Living</w:t>
      </w:r>
    </w:p>
    <w:p w14:paraId="119B64F4" w14:textId="77777777" w:rsidR="00D21B98" w:rsidRDefault="00D21B98" w:rsidP="00D21B98">
      <w:pPr>
        <w:spacing w:line="276" w:lineRule="auto"/>
        <w:rPr>
          <w:sz w:val="28"/>
        </w:rPr>
      </w:pPr>
    </w:p>
    <w:p w14:paraId="625FD74D" w14:textId="7412D5A7" w:rsidR="00D21B98" w:rsidRPr="00D21B98" w:rsidRDefault="00D21B98" w:rsidP="00D21B98">
      <w:pPr>
        <w:spacing w:line="276" w:lineRule="auto"/>
        <w:rPr>
          <w:sz w:val="28"/>
        </w:rPr>
      </w:pPr>
      <w:r w:rsidRPr="00D21B98">
        <w:rPr>
          <w:sz w:val="28"/>
        </w:rPr>
        <w:t xml:space="preserve">The right to an adequate standard of living includes the rights to food, housing, social security. </w:t>
      </w:r>
    </w:p>
    <w:p w14:paraId="11D38CD4" w14:textId="77777777" w:rsidR="00D21B98" w:rsidRPr="00D21B98" w:rsidRDefault="00D21B98" w:rsidP="00D21B98">
      <w:pPr>
        <w:spacing w:line="276" w:lineRule="auto"/>
        <w:rPr>
          <w:sz w:val="28"/>
        </w:rPr>
      </w:pPr>
    </w:p>
    <w:p w14:paraId="2789430D" w14:textId="77777777" w:rsidR="00D21B98" w:rsidRPr="00D21B98" w:rsidRDefault="00D21B98" w:rsidP="00D21B98">
      <w:pPr>
        <w:spacing w:line="276" w:lineRule="auto"/>
        <w:rPr>
          <w:b/>
          <w:bCs/>
          <w:sz w:val="28"/>
        </w:rPr>
      </w:pPr>
      <w:r w:rsidRPr="00D21B98">
        <w:rPr>
          <w:b/>
          <w:bCs/>
          <w:sz w:val="28"/>
        </w:rPr>
        <w:t>Advocacy</w:t>
      </w:r>
    </w:p>
    <w:p w14:paraId="7B8390F8" w14:textId="77777777" w:rsidR="00D21B98" w:rsidRDefault="00D21B98" w:rsidP="00D21B98">
      <w:pPr>
        <w:spacing w:line="276" w:lineRule="auto"/>
        <w:rPr>
          <w:sz w:val="28"/>
        </w:rPr>
      </w:pPr>
    </w:p>
    <w:p w14:paraId="7BCE4B0C" w14:textId="57DE0570" w:rsidR="00D21B98" w:rsidRPr="00D21B98" w:rsidRDefault="00D21B98" w:rsidP="00D21B98">
      <w:pPr>
        <w:spacing w:line="276" w:lineRule="auto"/>
        <w:rPr>
          <w:sz w:val="28"/>
        </w:rPr>
      </w:pPr>
      <w:r w:rsidRPr="00D21B98">
        <w:rPr>
          <w:sz w:val="28"/>
        </w:rPr>
        <w:t>Support for an individual or group from another person or organisation in order to express views and opinions and get help realising rights and needs.</w:t>
      </w:r>
    </w:p>
    <w:p w14:paraId="342207BE" w14:textId="77777777" w:rsidR="00D21B98" w:rsidRPr="00D21B98" w:rsidRDefault="00D21B98" w:rsidP="00D21B98">
      <w:pPr>
        <w:spacing w:line="276" w:lineRule="auto"/>
        <w:rPr>
          <w:sz w:val="28"/>
        </w:rPr>
      </w:pPr>
    </w:p>
    <w:p w14:paraId="0E6EF4CD" w14:textId="77777777" w:rsidR="00D21B98" w:rsidRPr="00D21B98" w:rsidRDefault="00D21B98" w:rsidP="00D21B98">
      <w:pPr>
        <w:spacing w:line="276" w:lineRule="auto"/>
        <w:rPr>
          <w:b/>
          <w:bCs/>
          <w:sz w:val="28"/>
        </w:rPr>
      </w:pPr>
      <w:r w:rsidRPr="00D21B98">
        <w:rPr>
          <w:b/>
          <w:bCs/>
          <w:sz w:val="28"/>
        </w:rPr>
        <w:t>Autonomy</w:t>
      </w:r>
    </w:p>
    <w:p w14:paraId="35AABF81" w14:textId="77777777" w:rsidR="00D21B98" w:rsidRDefault="00D21B98" w:rsidP="00D21B98">
      <w:pPr>
        <w:spacing w:line="276" w:lineRule="auto"/>
        <w:rPr>
          <w:sz w:val="28"/>
        </w:rPr>
      </w:pPr>
    </w:p>
    <w:p w14:paraId="188FCB95" w14:textId="51B2065B" w:rsidR="00D21B98" w:rsidRPr="00D21B98" w:rsidRDefault="00D21B98" w:rsidP="00D21B98">
      <w:pPr>
        <w:spacing w:line="276" w:lineRule="auto"/>
        <w:rPr>
          <w:sz w:val="28"/>
        </w:rPr>
      </w:pPr>
      <w:r w:rsidRPr="00D21B98">
        <w:rPr>
          <w:sz w:val="28"/>
        </w:rPr>
        <w:t>The ability to be the author of one’s own life and have one’s will and preferences respected.</w:t>
      </w:r>
    </w:p>
    <w:p w14:paraId="67F99941" w14:textId="77777777" w:rsidR="00D21B98" w:rsidRPr="00D77670" w:rsidRDefault="00D21B98" w:rsidP="00D21B98">
      <w:pPr>
        <w:spacing w:line="276" w:lineRule="auto"/>
        <w:rPr>
          <w:sz w:val="28"/>
        </w:rPr>
      </w:pPr>
    </w:p>
    <w:p w14:paraId="5FF8FAFC" w14:textId="77777777" w:rsidR="00611AE7" w:rsidRPr="00611AE7" w:rsidRDefault="00FD41DC" w:rsidP="00FD41DC">
      <w:pPr>
        <w:spacing w:line="276" w:lineRule="auto"/>
        <w:rPr>
          <w:b/>
          <w:bCs/>
          <w:sz w:val="28"/>
        </w:rPr>
      </w:pPr>
      <w:bookmarkStart w:id="31" w:name="_Toc118792606"/>
      <w:bookmarkEnd w:id="30"/>
      <w:r w:rsidRPr="00611AE7">
        <w:rPr>
          <w:b/>
          <w:bCs/>
          <w:sz w:val="28"/>
        </w:rPr>
        <w:t xml:space="preserve">CAT </w:t>
      </w:r>
    </w:p>
    <w:p w14:paraId="3195D23B" w14:textId="77777777" w:rsidR="00611AE7" w:rsidRDefault="00611AE7" w:rsidP="00FD41DC">
      <w:pPr>
        <w:spacing w:line="276" w:lineRule="auto"/>
        <w:rPr>
          <w:sz w:val="28"/>
        </w:rPr>
      </w:pPr>
    </w:p>
    <w:p w14:paraId="2FC1A6FF" w14:textId="6DC17441" w:rsidR="00FD41DC" w:rsidRPr="00FD41DC" w:rsidRDefault="00FD41DC" w:rsidP="00FD41DC">
      <w:pPr>
        <w:spacing w:line="276" w:lineRule="auto"/>
        <w:rPr>
          <w:sz w:val="28"/>
        </w:rPr>
      </w:pPr>
      <w:r w:rsidRPr="00FD41DC">
        <w:rPr>
          <w:sz w:val="28"/>
        </w:rPr>
        <w:t>Convention Against Torture.</w:t>
      </w:r>
    </w:p>
    <w:p w14:paraId="33305410" w14:textId="77777777" w:rsidR="00FD41DC" w:rsidRPr="00FD41DC" w:rsidRDefault="00FD41DC" w:rsidP="00FD41DC">
      <w:pPr>
        <w:spacing w:line="276" w:lineRule="auto"/>
        <w:rPr>
          <w:sz w:val="28"/>
        </w:rPr>
      </w:pPr>
    </w:p>
    <w:p w14:paraId="44CA14C7" w14:textId="77777777" w:rsidR="00611AE7" w:rsidRPr="00611AE7" w:rsidRDefault="00FD41DC" w:rsidP="00FD41DC">
      <w:pPr>
        <w:spacing w:line="276" w:lineRule="auto"/>
        <w:rPr>
          <w:b/>
          <w:bCs/>
          <w:sz w:val="28"/>
        </w:rPr>
      </w:pPr>
      <w:r w:rsidRPr="00611AE7">
        <w:rPr>
          <w:b/>
          <w:bCs/>
          <w:sz w:val="28"/>
        </w:rPr>
        <w:t>Carer (Unpaid)</w:t>
      </w:r>
    </w:p>
    <w:p w14:paraId="700F086F" w14:textId="77777777" w:rsidR="00611AE7" w:rsidRDefault="00611AE7" w:rsidP="00FD41DC">
      <w:pPr>
        <w:spacing w:line="276" w:lineRule="auto"/>
        <w:rPr>
          <w:sz w:val="28"/>
        </w:rPr>
      </w:pPr>
    </w:p>
    <w:p w14:paraId="6015B1F8" w14:textId="19FA8B73" w:rsidR="00FD41DC" w:rsidRPr="00FD41DC" w:rsidRDefault="00FD41DC" w:rsidP="00FD41DC">
      <w:pPr>
        <w:spacing w:line="276" w:lineRule="auto"/>
        <w:rPr>
          <w:sz w:val="28"/>
        </w:rPr>
      </w:pPr>
      <w:r w:rsidRPr="00FD41DC">
        <w:rPr>
          <w:sz w:val="28"/>
        </w:rPr>
        <w:t>SNAP uses the term ‘unpaid carer’ to describe a person who provide</w:t>
      </w:r>
      <w:r w:rsidR="00D96691">
        <w:rPr>
          <w:sz w:val="28"/>
        </w:rPr>
        <w:t>s</w:t>
      </w:r>
      <w:r w:rsidRPr="00FD41DC">
        <w:rPr>
          <w:sz w:val="28"/>
        </w:rPr>
        <w:t xml:space="preserve"> care and support to family members, friends and neighbours. SNAP recognises that this is a contested term and that not all unpaid carers refer to themselves in this way. Anybody can become an unpaid carer at any time in their life and sometimes for more than one person at a time. Unpaid carers can be any age from young children to very elderly people. An unpaid carer does not need to be living with the person they care for.</w:t>
      </w:r>
    </w:p>
    <w:p w14:paraId="3B594DDC" w14:textId="77777777" w:rsidR="00FD41DC" w:rsidRPr="00FD41DC" w:rsidRDefault="00FD41DC" w:rsidP="00FD41DC">
      <w:pPr>
        <w:spacing w:line="276" w:lineRule="auto"/>
        <w:rPr>
          <w:sz w:val="28"/>
        </w:rPr>
      </w:pPr>
    </w:p>
    <w:p w14:paraId="6B9580D9" w14:textId="77777777" w:rsidR="00611AE7" w:rsidRPr="00611AE7" w:rsidRDefault="00FD41DC" w:rsidP="00FD41DC">
      <w:pPr>
        <w:spacing w:line="276" w:lineRule="auto"/>
        <w:rPr>
          <w:b/>
          <w:bCs/>
          <w:sz w:val="28"/>
        </w:rPr>
      </w:pPr>
      <w:r w:rsidRPr="00611AE7">
        <w:rPr>
          <w:b/>
          <w:bCs/>
          <w:sz w:val="28"/>
        </w:rPr>
        <w:t>Carer (Paid)</w:t>
      </w:r>
    </w:p>
    <w:p w14:paraId="11823B43" w14:textId="77777777" w:rsidR="00611AE7" w:rsidRDefault="00611AE7" w:rsidP="00FD41DC">
      <w:pPr>
        <w:spacing w:line="276" w:lineRule="auto"/>
        <w:rPr>
          <w:sz w:val="28"/>
        </w:rPr>
      </w:pPr>
    </w:p>
    <w:p w14:paraId="6C0CD7CC" w14:textId="4C283608" w:rsidR="00FD41DC" w:rsidRPr="00FD41DC" w:rsidRDefault="00FD41DC" w:rsidP="00FD41DC">
      <w:pPr>
        <w:spacing w:line="276" w:lineRule="auto"/>
        <w:rPr>
          <w:sz w:val="28"/>
        </w:rPr>
      </w:pPr>
      <w:r w:rsidRPr="00FD41DC">
        <w:rPr>
          <w:sz w:val="28"/>
        </w:rPr>
        <w:t>SNAP uses the term ‘paid carers’ to describe people who provide others with care services as their job. Paid carers can be employed in a range of roles with different job titles, for example Personal Assistant, care worker, support worker.</w:t>
      </w:r>
    </w:p>
    <w:p w14:paraId="43BF9602" w14:textId="77777777" w:rsidR="00FD41DC" w:rsidRPr="00FD41DC" w:rsidRDefault="00FD41DC" w:rsidP="00FD41DC">
      <w:pPr>
        <w:spacing w:line="276" w:lineRule="auto"/>
        <w:rPr>
          <w:sz w:val="28"/>
        </w:rPr>
      </w:pPr>
    </w:p>
    <w:p w14:paraId="4B39EA86" w14:textId="77777777" w:rsidR="00611AE7" w:rsidRPr="00611AE7" w:rsidRDefault="00FD41DC" w:rsidP="00FD41DC">
      <w:pPr>
        <w:spacing w:line="276" w:lineRule="auto"/>
        <w:rPr>
          <w:b/>
          <w:bCs/>
          <w:sz w:val="28"/>
        </w:rPr>
      </w:pPr>
      <w:r w:rsidRPr="00611AE7">
        <w:rPr>
          <w:b/>
          <w:bCs/>
          <w:sz w:val="28"/>
        </w:rPr>
        <w:t>Carer</w:t>
      </w:r>
      <w:r w:rsidRPr="00611AE7">
        <w:rPr>
          <w:b/>
          <w:bCs/>
          <w:sz w:val="28"/>
        </w:rPr>
        <w:tab/>
      </w:r>
    </w:p>
    <w:p w14:paraId="411076B7" w14:textId="77777777" w:rsidR="00611AE7" w:rsidRDefault="00611AE7" w:rsidP="00FD41DC">
      <w:pPr>
        <w:spacing w:line="276" w:lineRule="auto"/>
        <w:rPr>
          <w:sz w:val="28"/>
        </w:rPr>
      </w:pPr>
    </w:p>
    <w:p w14:paraId="27EAAFF5" w14:textId="07E6ECA0" w:rsidR="00FD41DC" w:rsidRPr="00FD41DC" w:rsidRDefault="00FD41DC" w:rsidP="00FD41DC">
      <w:pPr>
        <w:spacing w:line="276" w:lineRule="auto"/>
        <w:rPr>
          <w:sz w:val="28"/>
        </w:rPr>
      </w:pPr>
      <w:r w:rsidRPr="00FD41DC">
        <w:rPr>
          <w:sz w:val="28"/>
        </w:rPr>
        <w:t>In SNAP, the term ‘carer’ is used to mean people who provide both unpaid and paid care.</w:t>
      </w:r>
    </w:p>
    <w:p w14:paraId="716D0CB0" w14:textId="77777777" w:rsidR="00FD41DC" w:rsidRPr="00FD41DC" w:rsidRDefault="00FD41DC" w:rsidP="00FD41DC">
      <w:pPr>
        <w:spacing w:line="276" w:lineRule="auto"/>
        <w:rPr>
          <w:sz w:val="28"/>
        </w:rPr>
      </w:pPr>
    </w:p>
    <w:p w14:paraId="71186F17" w14:textId="77777777" w:rsidR="00611AE7" w:rsidRPr="00611AE7" w:rsidRDefault="00FD41DC" w:rsidP="00FD41DC">
      <w:pPr>
        <w:spacing w:line="276" w:lineRule="auto"/>
        <w:rPr>
          <w:b/>
          <w:bCs/>
          <w:sz w:val="28"/>
        </w:rPr>
      </w:pPr>
      <w:r w:rsidRPr="00611AE7">
        <w:rPr>
          <w:b/>
          <w:bCs/>
          <w:sz w:val="28"/>
        </w:rPr>
        <w:t xml:space="preserve">CEDAW </w:t>
      </w:r>
    </w:p>
    <w:p w14:paraId="05AE8D5B" w14:textId="77777777" w:rsidR="00611AE7" w:rsidRDefault="00611AE7" w:rsidP="00FD41DC">
      <w:pPr>
        <w:spacing w:line="276" w:lineRule="auto"/>
        <w:rPr>
          <w:sz w:val="28"/>
        </w:rPr>
      </w:pPr>
    </w:p>
    <w:p w14:paraId="7F8CAF19" w14:textId="516AB4FF" w:rsidR="00FD41DC" w:rsidRPr="00FD41DC" w:rsidRDefault="00FD41DC" w:rsidP="00FD41DC">
      <w:pPr>
        <w:spacing w:line="276" w:lineRule="auto"/>
        <w:rPr>
          <w:sz w:val="28"/>
        </w:rPr>
      </w:pPr>
      <w:r w:rsidRPr="00FD41DC">
        <w:rPr>
          <w:sz w:val="28"/>
        </w:rPr>
        <w:t>Convention on the Elimination of All Forms of Discrimination Against Women.</w:t>
      </w:r>
    </w:p>
    <w:p w14:paraId="53265954" w14:textId="77777777" w:rsidR="00FD41DC" w:rsidRPr="00FD41DC" w:rsidRDefault="00FD41DC" w:rsidP="00FD41DC">
      <w:pPr>
        <w:spacing w:line="276" w:lineRule="auto"/>
        <w:rPr>
          <w:sz w:val="28"/>
        </w:rPr>
      </w:pPr>
    </w:p>
    <w:p w14:paraId="3D1AD54D" w14:textId="77777777" w:rsidR="00611AE7" w:rsidRPr="00611AE7" w:rsidRDefault="00FD41DC" w:rsidP="00FD41DC">
      <w:pPr>
        <w:spacing w:line="276" w:lineRule="auto"/>
        <w:rPr>
          <w:b/>
          <w:bCs/>
          <w:sz w:val="28"/>
        </w:rPr>
      </w:pPr>
      <w:r w:rsidRPr="00611AE7">
        <w:rPr>
          <w:b/>
          <w:bCs/>
          <w:sz w:val="28"/>
        </w:rPr>
        <w:t xml:space="preserve">CERD </w:t>
      </w:r>
    </w:p>
    <w:p w14:paraId="46F226E3" w14:textId="77777777" w:rsidR="00611AE7" w:rsidRDefault="00611AE7" w:rsidP="00FD41DC">
      <w:pPr>
        <w:spacing w:line="276" w:lineRule="auto"/>
        <w:rPr>
          <w:sz w:val="28"/>
        </w:rPr>
      </w:pPr>
    </w:p>
    <w:p w14:paraId="013DC01D" w14:textId="4975CACE" w:rsidR="00FD41DC" w:rsidRPr="00FD41DC" w:rsidRDefault="00FD41DC" w:rsidP="00FD41DC">
      <w:pPr>
        <w:spacing w:line="276" w:lineRule="auto"/>
        <w:rPr>
          <w:sz w:val="28"/>
        </w:rPr>
      </w:pPr>
      <w:r w:rsidRPr="00FD41DC">
        <w:rPr>
          <w:sz w:val="28"/>
        </w:rPr>
        <w:t>Convention on the Elimination of All Forms of Racial Discrimination.</w:t>
      </w:r>
    </w:p>
    <w:p w14:paraId="38FFCEC9" w14:textId="77777777" w:rsidR="00FD41DC" w:rsidRPr="00FD41DC" w:rsidRDefault="00FD41DC" w:rsidP="00FD41DC">
      <w:pPr>
        <w:spacing w:line="276" w:lineRule="auto"/>
        <w:rPr>
          <w:sz w:val="28"/>
        </w:rPr>
      </w:pPr>
    </w:p>
    <w:p w14:paraId="0FECFA09" w14:textId="77777777" w:rsidR="00611AE7" w:rsidRPr="00611AE7" w:rsidRDefault="00FD41DC" w:rsidP="00FD41DC">
      <w:pPr>
        <w:spacing w:line="276" w:lineRule="auto"/>
        <w:rPr>
          <w:b/>
          <w:bCs/>
          <w:sz w:val="28"/>
        </w:rPr>
      </w:pPr>
      <w:r w:rsidRPr="00611AE7">
        <w:rPr>
          <w:b/>
          <w:bCs/>
          <w:sz w:val="28"/>
        </w:rPr>
        <w:t>Children and Young People</w:t>
      </w:r>
    </w:p>
    <w:p w14:paraId="7EC84CE9" w14:textId="77777777" w:rsidR="00611AE7" w:rsidRDefault="00611AE7" w:rsidP="00FD41DC">
      <w:pPr>
        <w:spacing w:line="276" w:lineRule="auto"/>
        <w:rPr>
          <w:sz w:val="28"/>
        </w:rPr>
      </w:pPr>
    </w:p>
    <w:p w14:paraId="48ACBBFA" w14:textId="1140D216" w:rsidR="00FD41DC" w:rsidRPr="00FD41DC" w:rsidRDefault="00FD41DC" w:rsidP="00FD41DC">
      <w:pPr>
        <w:spacing w:line="276" w:lineRule="auto"/>
        <w:rPr>
          <w:sz w:val="28"/>
        </w:rPr>
      </w:pPr>
      <w:r w:rsidRPr="00FD41DC">
        <w:rPr>
          <w:sz w:val="28"/>
        </w:rPr>
        <w:lastRenderedPageBreak/>
        <w:t>SNAP uses the term ‘children and young people’ to mean those aged under 18. The UN Convention on the Rights of the Child states that a child is anyone under the age of 18. In Scotland, for most purposes a child is someone aged under 16. In general, duties on public bodies or professionals to pay special attention to children and young people apply to anyone aged under 18, but provisions regarding the decision-making ability of the child, such as on medical consent, or appointing a named person, apply to children aged under 16.</w:t>
      </w:r>
    </w:p>
    <w:p w14:paraId="25B44BA6" w14:textId="77777777" w:rsidR="00FD41DC" w:rsidRPr="00FD41DC" w:rsidRDefault="00FD41DC" w:rsidP="00FD41DC">
      <w:pPr>
        <w:spacing w:line="276" w:lineRule="auto"/>
        <w:rPr>
          <w:sz w:val="28"/>
        </w:rPr>
      </w:pPr>
      <w:r w:rsidRPr="00FD41DC">
        <w:rPr>
          <w:sz w:val="28"/>
        </w:rPr>
        <w:t xml:space="preserve"> </w:t>
      </w:r>
    </w:p>
    <w:p w14:paraId="0F1AD446" w14:textId="77777777" w:rsidR="00611AE7" w:rsidRPr="00611AE7" w:rsidRDefault="00FD41DC" w:rsidP="00FD41DC">
      <w:pPr>
        <w:spacing w:line="276" w:lineRule="auto"/>
        <w:rPr>
          <w:b/>
          <w:bCs/>
          <w:sz w:val="28"/>
        </w:rPr>
      </w:pPr>
      <w:r w:rsidRPr="00611AE7">
        <w:rPr>
          <w:b/>
          <w:bCs/>
          <w:sz w:val="28"/>
        </w:rPr>
        <w:t>Civil Society</w:t>
      </w:r>
    </w:p>
    <w:p w14:paraId="3CAC1ECC" w14:textId="77777777" w:rsidR="00611AE7" w:rsidRDefault="00611AE7" w:rsidP="00FD41DC">
      <w:pPr>
        <w:spacing w:line="276" w:lineRule="auto"/>
        <w:rPr>
          <w:sz w:val="28"/>
        </w:rPr>
      </w:pPr>
    </w:p>
    <w:p w14:paraId="10C6F361" w14:textId="134E44A5" w:rsidR="00FD41DC" w:rsidRPr="00FD41DC" w:rsidRDefault="00FD41DC" w:rsidP="00FD41DC">
      <w:pPr>
        <w:spacing w:line="276" w:lineRule="auto"/>
        <w:rPr>
          <w:sz w:val="28"/>
        </w:rPr>
      </w:pPr>
      <w:r w:rsidRPr="00FD41DC">
        <w:rPr>
          <w:sz w:val="28"/>
        </w:rPr>
        <w:t>A wide range of organisations: community groups, non-governmental organisations (NGOs), labour unions, indigenous groups, charitable organisations, faith-based organisations, professional associations, and foundations.</w:t>
      </w:r>
    </w:p>
    <w:p w14:paraId="3B737C12" w14:textId="77777777" w:rsidR="00FD41DC" w:rsidRPr="00FD41DC" w:rsidRDefault="00FD41DC" w:rsidP="00FD41DC">
      <w:pPr>
        <w:spacing w:line="276" w:lineRule="auto"/>
        <w:rPr>
          <w:sz w:val="28"/>
        </w:rPr>
      </w:pPr>
    </w:p>
    <w:p w14:paraId="1B678399" w14:textId="77777777" w:rsidR="00611AE7" w:rsidRPr="00611AE7" w:rsidRDefault="00FD41DC" w:rsidP="00FD41DC">
      <w:pPr>
        <w:spacing w:line="276" w:lineRule="auto"/>
        <w:rPr>
          <w:b/>
          <w:bCs/>
          <w:sz w:val="28"/>
        </w:rPr>
      </w:pPr>
      <w:r w:rsidRPr="00611AE7">
        <w:rPr>
          <w:b/>
          <w:bCs/>
          <w:sz w:val="28"/>
        </w:rPr>
        <w:t xml:space="preserve">CoE </w:t>
      </w:r>
    </w:p>
    <w:p w14:paraId="6D033335" w14:textId="77777777" w:rsidR="00611AE7" w:rsidRDefault="00611AE7" w:rsidP="00FD41DC">
      <w:pPr>
        <w:spacing w:line="276" w:lineRule="auto"/>
        <w:rPr>
          <w:sz w:val="28"/>
        </w:rPr>
      </w:pPr>
    </w:p>
    <w:p w14:paraId="586BA258" w14:textId="6D303236" w:rsidR="00FD41DC" w:rsidRPr="00FD41DC" w:rsidRDefault="00FD41DC" w:rsidP="00FD41DC">
      <w:pPr>
        <w:spacing w:line="276" w:lineRule="auto"/>
        <w:rPr>
          <w:sz w:val="28"/>
        </w:rPr>
      </w:pPr>
      <w:r w:rsidRPr="00FD41DC">
        <w:rPr>
          <w:sz w:val="28"/>
        </w:rPr>
        <w:t>Council of Europe.</w:t>
      </w:r>
    </w:p>
    <w:p w14:paraId="343FE1B6" w14:textId="77777777" w:rsidR="00FD41DC" w:rsidRPr="00FD41DC" w:rsidRDefault="00FD41DC" w:rsidP="00FD41DC">
      <w:pPr>
        <w:spacing w:line="276" w:lineRule="auto"/>
        <w:rPr>
          <w:sz w:val="28"/>
        </w:rPr>
      </w:pPr>
    </w:p>
    <w:p w14:paraId="17A15D09" w14:textId="77777777" w:rsidR="00611AE7" w:rsidRPr="00611AE7" w:rsidRDefault="00FD41DC" w:rsidP="00FD41DC">
      <w:pPr>
        <w:spacing w:line="276" w:lineRule="auto"/>
        <w:rPr>
          <w:b/>
          <w:bCs/>
          <w:sz w:val="28"/>
        </w:rPr>
      </w:pPr>
      <w:r w:rsidRPr="00611AE7">
        <w:rPr>
          <w:b/>
          <w:bCs/>
          <w:sz w:val="28"/>
        </w:rPr>
        <w:t>Collaboration</w:t>
      </w:r>
    </w:p>
    <w:p w14:paraId="19D975DE" w14:textId="77777777" w:rsidR="00611AE7" w:rsidRDefault="00611AE7" w:rsidP="00FD41DC">
      <w:pPr>
        <w:spacing w:line="276" w:lineRule="auto"/>
        <w:rPr>
          <w:sz w:val="28"/>
        </w:rPr>
      </w:pPr>
    </w:p>
    <w:p w14:paraId="11C2D17F" w14:textId="247AE615" w:rsidR="00FD41DC" w:rsidRPr="00FD41DC" w:rsidRDefault="00FD41DC" w:rsidP="00FD41DC">
      <w:pPr>
        <w:spacing w:line="276" w:lineRule="auto"/>
        <w:rPr>
          <w:sz w:val="28"/>
        </w:rPr>
      </w:pPr>
      <w:r w:rsidRPr="00FD41DC">
        <w:rPr>
          <w:sz w:val="28"/>
        </w:rPr>
        <w:t>Working together in equal partnership.</w:t>
      </w:r>
    </w:p>
    <w:p w14:paraId="79EBA876" w14:textId="77777777" w:rsidR="00FD41DC" w:rsidRPr="00FD41DC" w:rsidRDefault="00FD41DC" w:rsidP="00FD41DC">
      <w:pPr>
        <w:spacing w:line="276" w:lineRule="auto"/>
        <w:rPr>
          <w:sz w:val="28"/>
        </w:rPr>
      </w:pPr>
    </w:p>
    <w:p w14:paraId="78F40F12" w14:textId="77777777" w:rsidR="00611AE7" w:rsidRPr="00611AE7" w:rsidRDefault="00FD41DC" w:rsidP="00FD41DC">
      <w:pPr>
        <w:spacing w:line="276" w:lineRule="auto"/>
        <w:rPr>
          <w:b/>
          <w:bCs/>
          <w:sz w:val="28"/>
        </w:rPr>
      </w:pPr>
      <w:r w:rsidRPr="00611AE7">
        <w:rPr>
          <w:b/>
          <w:bCs/>
          <w:sz w:val="28"/>
        </w:rPr>
        <w:t>Collaborative Leadership</w:t>
      </w:r>
    </w:p>
    <w:p w14:paraId="19669985" w14:textId="77777777" w:rsidR="00611AE7" w:rsidRDefault="00611AE7" w:rsidP="00FD41DC">
      <w:pPr>
        <w:spacing w:line="276" w:lineRule="auto"/>
        <w:rPr>
          <w:sz w:val="28"/>
        </w:rPr>
      </w:pPr>
    </w:p>
    <w:p w14:paraId="60AAA0F7" w14:textId="45F31482" w:rsidR="00FD41DC" w:rsidRPr="00FD41DC" w:rsidRDefault="00FD41DC" w:rsidP="00FD41DC">
      <w:pPr>
        <w:spacing w:line="276" w:lineRule="auto"/>
        <w:rPr>
          <w:sz w:val="28"/>
        </w:rPr>
      </w:pPr>
      <w:r w:rsidRPr="00FD41DC">
        <w:rPr>
          <w:sz w:val="28"/>
        </w:rPr>
        <w:t>Leading together in equal partnership.</w:t>
      </w:r>
    </w:p>
    <w:p w14:paraId="0CEE055E" w14:textId="77777777" w:rsidR="00FD41DC" w:rsidRPr="00FD41DC" w:rsidRDefault="00FD41DC" w:rsidP="00FD41DC">
      <w:pPr>
        <w:spacing w:line="276" w:lineRule="auto"/>
        <w:rPr>
          <w:sz w:val="28"/>
        </w:rPr>
      </w:pPr>
    </w:p>
    <w:p w14:paraId="05906227" w14:textId="77777777" w:rsidR="00611AE7" w:rsidRPr="00611AE7" w:rsidRDefault="00FD41DC" w:rsidP="00FD41DC">
      <w:pPr>
        <w:spacing w:line="276" w:lineRule="auto"/>
        <w:rPr>
          <w:b/>
          <w:bCs/>
          <w:sz w:val="28"/>
        </w:rPr>
      </w:pPr>
      <w:r w:rsidRPr="00611AE7">
        <w:rPr>
          <w:b/>
          <w:bCs/>
          <w:sz w:val="28"/>
        </w:rPr>
        <w:t>Collective Advocacy</w:t>
      </w:r>
    </w:p>
    <w:p w14:paraId="46B3B72E" w14:textId="77777777" w:rsidR="00611AE7" w:rsidRDefault="00611AE7" w:rsidP="00FD41DC">
      <w:pPr>
        <w:spacing w:line="276" w:lineRule="auto"/>
        <w:rPr>
          <w:sz w:val="28"/>
        </w:rPr>
      </w:pPr>
    </w:p>
    <w:p w14:paraId="22508E43" w14:textId="0F1228CB" w:rsidR="00FD41DC" w:rsidRPr="00FD41DC" w:rsidRDefault="00FD41DC" w:rsidP="00FD41DC">
      <w:pPr>
        <w:spacing w:line="276" w:lineRule="auto"/>
        <w:rPr>
          <w:sz w:val="28"/>
        </w:rPr>
      </w:pPr>
      <w:r w:rsidRPr="00FD41DC">
        <w:rPr>
          <w:sz w:val="28"/>
        </w:rPr>
        <w:t>A group of people who are all facing a common problem and have had similar experiences get together to work on specific issues and have their voices heard. The group as a whole may campaign on an issue that affects them.</w:t>
      </w:r>
    </w:p>
    <w:p w14:paraId="076E7324" w14:textId="77777777" w:rsidR="00FD41DC" w:rsidRPr="00FD41DC" w:rsidRDefault="00FD41DC" w:rsidP="00FD41DC">
      <w:pPr>
        <w:spacing w:line="276" w:lineRule="auto"/>
        <w:rPr>
          <w:sz w:val="28"/>
        </w:rPr>
      </w:pPr>
    </w:p>
    <w:p w14:paraId="50CDC30D" w14:textId="77777777" w:rsidR="00611AE7" w:rsidRPr="00611AE7" w:rsidRDefault="00FD41DC" w:rsidP="00FD41DC">
      <w:pPr>
        <w:spacing w:line="276" w:lineRule="auto"/>
        <w:rPr>
          <w:b/>
          <w:bCs/>
          <w:sz w:val="28"/>
        </w:rPr>
      </w:pPr>
      <w:r w:rsidRPr="00611AE7">
        <w:rPr>
          <w:b/>
          <w:bCs/>
          <w:sz w:val="28"/>
        </w:rPr>
        <w:t>Consensus (and consensus-based) decision-making</w:t>
      </w:r>
    </w:p>
    <w:p w14:paraId="7BDC1FA0" w14:textId="77777777" w:rsidR="00611AE7" w:rsidRDefault="00611AE7" w:rsidP="00FD41DC">
      <w:pPr>
        <w:spacing w:line="276" w:lineRule="auto"/>
        <w:rPr>
          <w:sz w:val="28"/>
        </w:rPr>
      </w:pPr>
    </w:p>
    <w:p w14:paraId="3343D48A" w14:textId="7E5870A5" w:rsidR="00FD41DC" w:rsidRPr="00FD41DC" w:rsidRDefault="00FD41DC" w:rsidP="00FD41DC">
      <w:pPr>
        <w:spacing w:line="276" w:lineRule="auto"/>
        <w:rPr>
          <w:sz w:val="28"/>
        </w:rPr>
      </w:pPr>
      <w:r w:rsidRPr="00FD41DC">
        <w:rPr>
          <w:sz w:val="28"/>
        </w:rPr>
        <w:lastRenderedPageBreak/>
        <w:t xml:space="preserve">The SNAP Leadership Panel used consensus decision-making when identifying the </w:t>
      </w:r>
      <w:r w:rsidR="00D96691">
        <w:rPr>
          <w:sz w:val="28"/>
        </w:rPr>
        <w:t>a</w:t>
      </w:r>
      <w:r w:rsidRPr="00FD41DC">
        <w:rPr>
          <w:sz w:val="28"/>
        </w:rPr>
        <w:t xml:space="preserve">ctions and other content of SNAP 2. This means they reached decisions and agreement as a group. </w:t>
      </w:r>
    </w:p>
    <w:p w14:paraId="4C3D8F45" w14:textId="77777777" w:rsidR="00FD41DC" w:rsidRPr="00FD41DC" w:rsidRDefault="00FD41DC" w:rsidP="00FD41DC">
      <w:pPr>
        <w:spacing w:line="276" w:lineRule="auto"/>
        <w:rPr>
          <w:sz w:val="28"/>
        </w:rPr>
      </w:pPr>
    </w:p>
    <w:p w14:paraId="5BC26C1B" w14:textId="77777777" w:rsidR="00611AE7" w:rsidRPr="00611AE7" w:rsidRDefault="00FD41DC" w:rsidP="00FD41DC">
      <w:pPr>
        <w:spacing w:line="276" w:lineRule="auto"/>
        <w:rPr>
          <w:b/>
          <w:bCs/>
          <w:sz w:val="28"/>
        </w:rPr>
      </w:pPr>
      <w:r w:rsidRPr="00611AE7">
        <w:rPr>
          <w:b/>
          <w:bCs/>
          <w:sz w:val="28"/>
        </w:rPr>
        <w:t xml:space="preserve">Convention </w:t>
      </w:r>
    </w:p>
    <w:p w14:paraId="1CA6A399" w14:textId="77777777" w:rsidR="00611AE7" w:rsidRDefault="00611AE7" w:rsidP="00FD41DC">
      <w:pPr>
        <w:spacing w:line="276" w:lineRule="auto"/>
        <w:rPr>
          <w:sz w:val="28"/>
        </w:rPr>
      </w:pPr>
    </w:p>
    <w:p w14:paraId="70AE1B70" w14:textId="4CBA283E" w:rsidR="00FD41DC" w:rsidRPr="00FD41DC" w:rsidRDefault="00FD41DC" w:rsidP="00FD41DC">
      <w:pPr>
        <w:spacing w:line="276" w:lineRule="auto"/>
        <w:rPr>
          <w:sz w:val="28"/>
        </w:rPr>
      </w:pPr>
      <w:r w:rsidRPr="00FD41DC">
        <w:rPr>
          <w:sz w:val="28"/>
        </w:rPr>
        <w:t>These are the nine core human rights conventions (also called ‘treaties’ or ‘instruments’) developed by the UN. The UK has ratified the first seven.</w:t>
      </w:r>
    </w:p>
    <w:p w14:paraId="625F7B91" w14:textId="77777777" w:rsidR="00FD41DC" w:rsidRPr="00FD41DC" w:rsidRDefault="00FD41DC" w:rsidP="00FD41DC">
      <w:pPr>
        <w:spacing w:line="276" w:lineRule="auto"/>
        <w:rPr>
          <w:sz w:val="28"/>
        </w:rPr>
      </w:pPr>
    </w:p>
    <w:p w14:paraId="04144877" w14:textId="7973B730" w:rsidR="00FD41DC" w:rsidRPr="00611AE7" w:rsidRDefault="00FD41DC" w:rsidP="00611AE7">
      <w:pPr>
        <w:pStyle w:val="ListParagraph"/>
        <w:numPr>
          <w:ilvl w:val="0"/>
          <w:numId w:val="54"/>
        </w:numPr>
        <w:spacing w:line="276" w:lineRule="auto"/>
        <w:rPr>
          <w:sz w:val="28"/>
        </w:rPr>
      </w:pPr>
      <w:r w:rsidRPr="00611AE7">
        <w:rPr>
          <w:sz w:val="28"/>
        </w:rPr>
        <w:t>International Covenant on Civil and Political Rights (ICCPR)</w:t>
      </w:r>
    </w:p>
    <w:p w14:paraId="192CA818" w14:textId="09827D47" w:rsidR="00FD41DC" w:rsidRPr="00611AE7" w:rsidRDefault="00FD41DC" w:rsidP="00611AE7">
      <w:pPr>
        <w:pStyle w:val="ListParagraph"/>
        <w:numPr>
          <w:ilvl w:val="0"/>
          <w:numId w:val="54"/>
        </w:numPr>
        <w:spacing w:line="276" w:lineRule="auto"/>
        <w:rPr>
          <w:sz w:val="28"/>
        </w:rPr>
      </w:pPr>
      <w:r w:rsidRPr="00611AE7">
        <w:rPr>
          <w:sz w:val="28"/>
        </w:rPr>
        <w:t>International Covenant on Economic, Social and Cultural Rights (ICESCR)</w:t>
      </w:r>
    </w:p>
    <w:p w14:paraId="6139504C" w14:textId="6E4AEC8F" w:rsidR="00FD41DC" w:rsidRPr="00611AE7" w:rsidRDefault="00FD41DC" w:rsidP="00611AE7">
      <w:pPr>
        <w:pStyle w:val="ListParagraph"/>
        <w:numPr>
          <w:ilvl w:val="0"/>
          <w:numId w:val="54"/>
        </w:numPr>
        <w:spacing w:line="276" w:lineRule="auto"/>
        <w:rPr>
          <w:sz w:val="28"/>
        </w:rPr>
      </w:pPr>
      <w:r w:rsidRPr="00611AE7">
        <w:rPr>
          <w:sz w:val="28"/>
        </w:rPr>
        <w:t>Convention on the Elimination of Racial Discrimination (CERD)</w:t>
      </w:r>
    </w:p>
    <w:p w14:paraId="6ECA5A8F" w14:textId="4A43EB47" w:rsidR="00FD41DC" w:rsidRPr="00611AE7" w:rsidRDefault="00FD41DC" w:rsidP="00611AE7">
      <w:pPr>
        <w:pStyle w:val="ListParagraph"/>
        <w:numPr>
          <w:ilvl w:val="0"/>
          <w:numId w:val="54"/>
        </w:numPr>
        <w:spacing w:line="276" w:lineRule="auto"/>
        <w:rPr>
          <w:sz w:val="28"/>
        </w:rPr>
      </w:pPr>
      <w:r w:rsidRPr="00611AE7">
        <w:rPr>
          <w:sz w:val="28"/>
        </w:rPr>
        <w:t>Convention on the Elimination of Discrimination against Women (CEDAW)</w:t>
      </w:r>
    </w:p>
    <w:p w14:paraId="64010FD1" w14:textId="488C45C4" w:rsidR="00FD41DC" w:rsidRPr="00611AE7" w:rsidRDefault="00FD41DC" w:rsidP="00611AE7">
      <w:pPr>
        <w:pStyle w:val="ListParagraph"/>
        <w:numPr>
          <w:ilvl w:val="0"/>
          <w:numId w:val="54"/>
        </w:numPr>
        <w:spacing w:line="276" w:lineRule="auto"/>
        <w:rPr>
          <w:sz w:val="28"/>
        </w:rPr>
      </w:pPr>
      <w:r w:rsidRPr="00611AE7">
        <w:rPr>
          <w:sz w:val="28"/>
        </w:rPr>
        <w:t>Convention against Torture (CAT)</w:t>
      </w:r>
    </w:p>
    <w:p w14:paraId="17C8A61C" w14:textId="4EEE0F24" w:rsidR="00FD41DC" w:rsidRPr="00611AE7" w:rsidRDefault="00FD41DC" w:rsidP="00611AE7">
      <w:pPr>
        <w:pStyle w:val="ListParagraph"/>
        <w:numPr>
          <w:ilvl w:val="0"/>
          <w:numId w:val="54"/>
        </w:numPr>
        <w:spacing w:line="276" w:lineRule="auto"/>
        <w:rPr>
          <w:sz w:val="28"/>
        </w:rPr>
      </w:pPr>
      <w:r w:rsidRPr="00611AE7">
        <w:rPr>
          <w:sz w:val="28"/>
        </w:rPr>
        <w:t>Convention on the Rights of the Child (CRC)</w:t>
      </w:r>
    </w:p>
    <w:p w14:paraId="07994A34" w14:textId="1CE9793A" w:rsidR="00FD41DC" w:rsidRPr="00611AE7" w:rsidRDefault="00FD41DC" w:rsidP="00611AE7">
      <w:pPr>
        <w:pStyle w:val="ListParagraph"/>
        <w:numPr>
          <w:ilvl w:val="0"/>
          <w:numId w:val="54"/>
        </w:numPr>
        <w:spacing w:line="276" w:lineRule="auto"/>
        <w:rPr>
          <w:sz w:val="28"/>
        </w:rPr>
      </w:pPr>
      <w:r w:rsidRPr="00611AE7">
        <w:rPr>
          <w:sz w:val="28"/>
        </w:rPr>
        <w:t>Convention on the Rights of Persons with Disabilities (CRPD)</w:t>
      </w:r>
    </w:p>
    <w:p w14:paraId="1EC0720D" w14:textId="03BCF765" w:rsidR="00FD41DC" w:rsidRPr="00611AE7" w:rsidRDefault="00FD41DC" w:rsidP="00611AE7">
      <w:pPr>
        <w:pStyle w:val="ListParagraph"/>
        <w:numPr>
          <w:ilvl w:val="0"/>
          <w:numId w:val="54"/>
        </w:numPr>
        <w:spacing w:line="276" w:lineRule="auto"/>
        <w:rPr>
          <w:sz w:val="28"/>
        </w:rPr>
      </w:pPr>
      <w:r w:rsidRPr="00611AE7">
        <w:rPr>
          <w:sz w:val="28"/>
        </w:rPr>
        <w:t>Convention on the Rights of Migrants and their Families (ICMW)</w:t>
      </w:r>
    </w:p>
    <w:p w14:paraId="57E4294C" w14:textId="0D2A6ADA" w:rsidR="00FD41DC" w:rsidRPr="00611AE7" w:rsidRDefault="00FD41DC" w:rsidP="00611AE7">
      <w:pPr>
        <w:pStyle w:val="ListParagraph"/>
        <w:numPr>
          <w:ilvl w:val="0"/>
          <w:numId w:val="54"/>
        </w:numPr>
        <w:spacing w:line="276" w:lineRule="auto"/>
        <w:rPr>
          <w:sz w:val="28"/>
        </w:rPr>
      </w:pPr>
      <w:r w:rsidRPr="00611AE7">
        <w:rPr>
          <w:sz w:val="28"/>
        </w:rPr>
        <w:t>Convention on the Protection of All Persons for Enforced Disappearance (CPED)</w:t>
      </w:r>
    </w:p>
    <w:p w14:paraId="67113ADF" w14:textId="77777777" w:rsidR="00FD41DC" w:rsidRPr="00FD41DC" w:rsidRDefault="00FD41DC" w:rsidP="00FD41DC">
      <w:pPr>
        <w:spacing w:line="276" w:lineRule="auto"/>
        <w:rPr>
          <w:sz w:val="28"/>
        </w:rPr>
      </w:pPr>
    </w:p>
    <w:p w14:paraId="1B0C7D4B" w14:textId="77777777" w:rsidR="00FD41DC" w:rsidRPr="00FD41DC" w:rsidRDefault="00FD41DC" w:rsidP="00FD41DC">
      <w:pPr>
        <w:spacing w:line="276" w:lineRule="auto"/>
        <w:rPr>
          <w:sz w:val="28"/>
        </w:rPr>
      </w:pPr>
      <w:r w:rsidRPr="00FD41DC">
        <w:rPr>
          <w:sz w:val="28"/>
        </w:rPr>
        <w:t>The United Kingdom is reviewed regularly for its compliance with most of these treaties by UN Committees of special experts.</w:t>
      </w:r>
    </w:p>
    <w:p w14:paraId="492F5886" w14:textId="77777777" w:rsidR="00FD41DC" w:rsidRPr="00FD41DC" w:rsidRDefault="00FD41DC" w:rsidP="00FD41DC">
      <w:pPr>
        <w:spacing w:line="276" w:lineRule="auto"/>
        <w:rPr>
          <w:sz w:val="28"/>
        </w:rPr>
      </w:pPr>
    </w:p>
    <w:p w14:paraId="3863E1F3" w14:textId="77777777" w:rsidR="00FD41DC" w:rsidRPr="00FD41DC" w:rsidRDefault="00FD41DC" w:rsidP="00FD41DC">
      <w:pPr>
        <w:spacing w:line="276" w:lineRule="auto"/>
        <w:rPr>
          <w:sz w:val="28"/>
        </w:rPr>
      </w:pPr>
      <w:r w:rsidRPr="00FD41DC">
        <w:rPr>
          <w:sz w:val="28"/>
        </w:rPr>
        <w:t>Every four to five years, the United Kingdom is subject to Universal Periodic Review (UPR). This process means the UK's compliance with all treaties is reviewed by other countries based on international human rights standards. This happens at the UN Human Rights Council based in Geneva.</w:t>
      </w:r>
    </w:p>
    <w:p w14:paraId="6ADFF5E0" w14:textId="77777777" w:rsidR="00FD41DC" w:rsidRPr="00FD41DC" w:rsidRDefault="00FD41DC" w:rsidP="00FD41DC">
      <w:pPr>
        <w:spacing w:line="276" w:lineRule="auto"/>
        <w:rPr>
          <w:sz w:val="28"/>
        </w:rPr>
      </w:pPr>
    </w:p>
    <w:p w14:paraId="2CE880F8" w14:textId="77777777" w:rsidR="00FD41DC" w:rsidRPr="00FD41DC" w:rsidRDefault="00FD41DC" w:rsidP="00FD41DC">
      <w:pPr>
        <w:spacing w:line="276" w:lineRule="auto"/>
        <w:rPr>
          <w:sz w:val="28"/>
        </w:rPr>
      </w:pPr>
      <w:r w:rsidRPr="00FD41DC">
        <w:rPr>
          <w:sz w:val="28"/>
        </w:rPr>
        <w:t xml:space="preserve">Co-production (also ‘co-produce’) </w:t>
      </w:r>
      <w:r w:rsidRPr="00FD41DC">
        <w:rPr>
          <w:sz w:val="28"/>
        </w:rPr>
        <w:tab/>
        <w:t>Working together on an equal basis. Goes beyond participation and partnership working.</w:t>
      </w:r>
    </w:p>
    <w:p w14:paraId="6EA887D4" w14:textId="77777777" w:rsidR="00FD41DC" w:rsidRPr="00FD41DC" w:rsidRDefault="00FD41DC" w:rsidP="00FD41DC">
      <w:pPr>
        <w:spacing w:line="276" w:lineRule="auto"/>
        <w:rPr>
          <w:sz w:val="28"/>
        </w:rPr>
      </w:pPr>
    </w:p>
    <w:p w14:paraId="5E213FFC" w14:textId="77777777" w:rsidR="00611AE7" w:rsidRPr="00611AE7" w:rsidRDefault="00FD41DC" w:rsidP="00FD41DC">
      <w:pPr>
        <w:spacing w:line="276" w:lineRule="auto"/>
        <w:rPr>
          <w:b/>
          <w:bCs/>
          <w:sz w:val="28"/>
        </w:rPr>
      </w:pPr>
      <w:r w:rsidRPr="00611AE7">
        <w:rPr>
          <w:b/>
          <w:bCs/>
          <w:sz w:val="28"/>
        </w:rPr>
        <w:t>COSLA</w:t>
      </w:r>
    </w:p>
    <w:p w14:paraId="78F09384" w14:textId="77777777" w:rsidR="00611AE7" w:rsidRDefault="00611AE7" w:rsidP="00FD41DC">
      <w:pPr>
        <w:spacing w:line="276" w:lineRule="auto"/>
        <w:rPr>
          <w:sz w:val="28"/>
        </w:rPr>
      </w:pPr>
    </w:p>
    <w:p w14:paraId="526FB2C5" w14:textId="3CA09E95" w:rsidR="00FD41DC" w:rsidRPr="00FD41DC" w:rsidRDefault="00FD41DC" w:rsidP="00FD41DC">
      <w:pPr>
        <w:spacing w:line="276" w:lineRule="auto"/>
        <w:rPr>
          <w:sz w:val="28"/>
        </w:rPr>
      </w:pPr>
      <w:r w:rsidRPr="00FD41DC">
        <w:rPr>
          <w:sz w:val="28"/>
        </w:rPr>
        <w:lastRenderedPageBreak/>
        <w:t xml:space="preserve">Convention of Scottish Local Authorities. </w:t>
      </w:r>
    </w:p>
    <w:p w14:paraId="222A18FE" w14:textId="77777777" w:rsidR="00FD41DC" w:rsidRPr="00FD41DC" w:rsidRDefault="00FD41DC" w:rsidP="00FD41DC">
      <w:pPr>
        <w:spacing w:line="276" w:lineRule="auto"/>
        <w:rPr>
          <w:sz w:val="28"/>
        </w:rPr>
      </w:pPr>
    </w:p>
    <w:p w14:paraId="2817FE3B" w14:textId="77777777" w:rsidR="00611AE7" w:rsidRPr="00611AE7" w:rsidRDefault="00FD41DC" w:rsidP="00FD41DC">
      <w:pPr>
        <w:spacing w:line="276" w:lineRule="auto"/>
        <w:rPr>
          <w:b/>
          <w:bCs/>
          <w:sz w:val="28"/>
        </w:rPr>
      </w:pPr>
      <w:r w:rsidRPr="00611AE7">
        <w:rPr>
          <w:b/>
          <w:bCs/>
          <w:sz w:val="28"/>
        </w:rPr>
        <w:t xml:space="preserve">CRC </w:t>
      </w:r>
    </w:p>
    <w:p w14:paraId="58E98029" w14:textId="77777777" w:rsidR="00611AE7" w:rsidRDefault="00611AE7" w:rsidP="00FD41DC">
      <w:pPr>
        <w:spacing w:line="276" w:lineRule="auto"/>
        <w:rPr>
          <w:sz w:val="28"/>
        </w:rPr>
      </w:pPr>
    </w:p>
    <w:p w14:paraId="440D918E" w14:textId="3B80D7F4" w:rsidR="00FD41DC" w:rsidRPr="00FD41DC" w:rsidRDefault="00FD41DC" w:rsidP="00FD41DC">
      <w:pPr>
        <w:spacing w:line="276" w:lineRule="auto"/>
        <w:rPr>
          <w:sz w:val="28"/>
        </w:rPr>
      </w:pPr>
      <w:r w:rsidRPr="00FD41DC">
        <w:rPr>
          <w:sz w:val="28"/>
        </w:rPr>
        <w:t>Convention on the Rights of the Child.</w:t>
      </w:r>
    </w:p>
    <w:p w14:paraId="5795C0C9" w14:textId="77777777" w:rsidR="00FD41DC" w:rsidRPr="00FD41DC" w:rsidRDefault="00FD41DC" w:rsidP="00FD41DC">
      <w:pPr>
        <w:spacing w:line="276" w:lineRule="auto"/>
        <w:rPr>
          <w:sz w:val="28"/>
        </w:rPr>
      </w:pPr>
    </w:p>
    <w:p w14:paraId="613BB09B" w14:textId="77777777" w:rsidR="00611AE7" w:rsidRPr="00611AE7" w:rsidRDefault="00FD41DC" w:rsidP="00FD41DC">
      <w:pPr>
        <w:spacing w:line="276" w:lineRule="auto"/>
        <w:rPr>
          <w:b/>
          <w:bCs/>
          <w:sz w:val="28"/>
        </w:rPr>
      </w:pPr>
      <w:r w:rsidRPr="00611AE7">
        <w:rPr>
          <w:b/>
          <w:bCs/>
          <w:sz w:val="28"/>
        </w:rPr>
        <w:t xml:space="preserve">CRPD </w:t>
      </w:r>
    </w:p>
    <w:p w14:paraId="0BD32D65" w14:textId="77777777" w:rsidR="00611AE7" w:rsidRDefault="00611AE7" w:rsidP="00FD41DC">
      <w:pPr>
        <w:spacing w:line="276" w:lineRule="auto"/>
        <w:rPr>
          <w:sz w:val="28"/>
        </w:rPr>
      </w:pPr>
    </w:p>
    <w:p w14:paraId="2711D4CF" w14:textId="49F309FE" w:rsidR="00FD41DC" w:rsidRPr="00FD41DC" w:rsidRDefault="00FD41DC" w:rsidP="00FD41DC">
      <w:pPr>
        <w:spacing w:line="276" w:lineRule="auto"/>
        <w:rPr>
          <w:sz w:val="28"/>
        </w:rPr>
      </w:pPr>
      <w:r w:rsidRPr="00FD41DC">
        <w:rPr>
          <w:sz w:val="28"/>
        </w:rPr>
        <w:t>Convention on the Rights of Persons with Disabilities.</w:t>
      </w:r>
    </w:p>
    <w:p w14:paraId="33B7A537" w14:textId="77777777" w:rsidR="00D21B98" w:rsidRPr="00D77670" w:rsidRDefault="00D21B98" w:rsidP="00D21B98">
      <w:pPr>
        <w:spacing w:line="276" w:lineRule="auto"/>
        <w:rPr>
          <w:sz w:val="28"/>
        </w:rPr>
      </w:pPr>
    </w:p>
    <w:p w14:paraId="73279A80" w14:textId="77777777" w:rsidR="00611AE7" w:rsidRPr="00611AE7" w:rsidRDefault="00FD41DC" w:rsidP="00FD41DC">
      <w:pPr>
        <w:spacing w:line="276" w:lineRule="auto"/>
        <w:rPr>
          <w:b/>
          <w:bCs/>
          <w:sz w:val="28"/>
        </w:rPr>
      </w:pPr>
      <w:bookmarkStart w:id="32" w:name="_Toc118792607"/>
      <w:bookmarkEnd w:id="31"/>
      <w:r w:rsidRPr="00611AE7">
        <w:rPr>
          <w:b/>
          <w:bCs/>
          <w:sz w:val="28"/>
        </w:rPr>
        <w:t>Digital Choice</w:t>
      </w:r>
    </w:p>
    <w:p w14:paraId="47FDDC01" w14:textId="77777777" w:rsidR="00611AE7" w:rsidRDefault="00611AE7" w:rsidP="00FD41DC">
      <w:pPr>
        <w:spacing w:line="276" w:lineRule="auto"/>
        <w:rPr>
          <w:sz w:val="28"/>
        </w:rPr>
      </w:pPr>
    </w:p>
    <w:p w14:paraId="0FD5B3B6" w14:textId="1587B9E2" w:rsidR="00FD41DC" w:rsidRPr="00FD41DC" w:rsidRDefault="00FD41DC" w:rsidP="00FD41DC">
      <w:pPr>
        <w:spacing w:line="276" w:lineRule="auto"/>
        <w:rPr>
          <w:sz w:val="28"/>
        </w:rPr>
      </w:pPr>
      <w:r w:rsidRPr="00FD41DC">
        <w:rPr>
          <w:sz w:val="28"/>
        </w:rPr>
        <w:t xml:space="preserve">People should be able to make an informed choice between using digital or non-digital services and support – and to switch between them at any time – without compromising the quality of services or support they experience. People should be fully involved in decisions made about their services and support. This should include information about any digital options being considered, and the non-digital alternatives. More information about digital as a choice in health and social care is available from </w:t>
      </w:r>
      <w:hyperlink r:id="rId143" w:history="1">
        <w:r w:rsidRPr="00611AE7">
          <w:rPr>
            <w:rStyle w:val="Hyperlink"/>
            <w:sz w:val="28"/>
          </w:rPr>
          <w:t>the work by the ALLIANCE, Scottish Care and Voices Of eXperience (VOX)</w:t>
        </w:r>
      </w:hyperlink>
      <w:r w:rsidRPr="00FD41DC">
        <w:rPr>
          <w:sz w:val="28"/>
        </w:rPr>
        <w:t xml:space="preserve">. </w:t>
      </w:r>
    </w:p>
    <w:p w14:paraId="145BFF9F" w14:textId="77777777" w:rsidR="00FD41DC" w:rsidRPr="00FD41DC" w:rsidRDefault="00FD41DC" w:rsidP="00FD41DC">
      <w:pPr>
        <w:spacing w:line="276" w:lineRule="auto"/>
        <w:rPr>
          <w:sz w:val="28"/>
        </w:rPr>
      </w:pPr>
    </w:p>
    <w:p w14:paraId="166B88F4" w14:textId="77777777" w:rsidR="00611AE7" w:rsidRPr="00611AE7" w:rsidRDefault="00FD41DC" w:rsidP="00FD41DC">
      <w:pPr>
        <w:spacing w:line="276" w:lineRule="auto"/>
        <w:rPr>
          <w:b/>
          <w:bCs/>
          <w:sz w:val="28"/>
        </w:rPr>
      </w:pPr>
      <w:r w:rsidRPr="00611AE7">
        <w:rPr>
          <w:b/>
          <w:bCs/>
          <w:sz w:val="28"/>
        </w:rPr>
        <w:t>Disabled People</w:t>
      </w:r>
    </w:p>
    <w:p w14:paraId="4382B9F3" w14:textId="77777777" w:rsidR="00611AE7" w:rsidRDefault="00611AE7" w:rsidP="00FD41DC">
      <w:pPr>
        <w:spacing w:line="276" w:lineRule="auto"/>
        <w:rPr>
          <w:sz w:val="28"/>
        </w:rPr>
      </w:pPr>
    </w:p>
    <w:p w14:paraId="286A3A93" w14:textId="3671B6E8" w:rsidR="00FD41DC" w:rsidRPr="00FD41DC" w:rsidRDefault="00FD41DC" w:rsidP="00FD41DC">
      <w:pPr>
        <w:spacing w:line="276" w:lineRule="auto"/>
        <w:rPr>
          <w:sz w:val="28"/>
        </w:rPr>
      </w:pPr>
      <w:r w:rsidRPr="00FD41DC">
        <w:rPr>
          <w:sz w:val="28"/>
        </w:rPr>
        <w:t>In SNAP 2, unless otherwise stated, the term ‘disabled people’ includes people living with long term conditions, people living with physical disabilities, people with sensory impairments, people with learning disabilities and autistic people.</w:t>
      </w:r>
    </w:p>
    <w:p w14:paraId="0E55DBA4" w14:textId="77777777" w:rsidR="00FD41DC" w:rsidRPr="00FD41DC" w:rsidRDefault="00FD41DC" w:rsidP="00FD41DC">
      <w:pPr>
        <w:spacing w:line="276" w:lineRule="auto"/>
        <w:rPr>
          <w:sz w:val="28"/>
        </w:rPr>
      </w:pPr>
    </w:p>
    <w:p w14:paraId="6C9B0A53" w14:textId="77777777" w:rsidR="00611AE7" w:rsidRPr="00611AE7" w:rsidRDefault="00FD41DC" w:rsidP="00FD41DC">
      <w:pPr>
        <w:spacing w:line="276" w:lineRule="auto"/>
        <w:rPr>
          <w:b/>
          <w:bCs/>
          <w:sz w:val="28"/>
        </w:rPr>
      </w:pPr>
      <w:r w:rsidRPr="00611AE7">
        <w:rPr>
          <w:b/>
          <w:bCs/>
          <w:sz w:val="28"/>
        </w:rPr>
        <w:t>Duty Bearer</w:t>
      </w:r>
    </w:p>
    <w:p w14:paraId="68074D91" w14:textId="77777777" w:rsidR="00611AE7" w:rsidRDefault="00611AE7" w:rsidP="00FD41DC">
      <w:pPr>
        <w:spacing w:line="276" w:lineRule="auto"/>
        <w:rPr>
          <w:sz w:val="28"/>
        </w:rPr>
      </w:pPr>
    </w:p>
    <w:p w14:paraId="0ED7EBF0" w14:textId="47FBBD34" w:rsidR="00FD41DC" w:rsidRPr="00FD41DC" w:rsidRDefault="00FD41DC" w:rsidP="00FD41DC">
      <w:pPr>
        <w:spacing w:line="276" w:lineRule="auto"/>
        <w:rPr>
          <w:sz w:val="28"/>
        </w:rPr>
      </w:pPr>
      <w:r w:rsidRPr="00FD41DC">
        <w:rPr>
          <w:sz w:val="28"/>
        </w:rPr>
        <w:t xml:space="preserve">In human rights, a duty bearer is an individual or organisation that </w:t>
      </w:r>
      <w:r w:rsidR="00614423">
        <w:rPr>
          <w:sz w:val="28"/>
        </w:rPr>
        <w:t>has</w:t>
      </w:r>
      <w:r w:rsidRPr="00FD41DC">
        <w:rPr>
          <w:sz w:val="28"/>
        </w:rPr>
        <w:t xml:space="preserve"> a responsibility to respect, protect and fulfil human rights. The State – and those employed by it – are the main duty bearers. Duty bearers include people </w:t>
      </w:r>
      <w:r w:rsidR="00614423">
        <w:rPr>
          <w:sz w:val="28"/>
        </w:rPr>
        <w:t xml:space="preserve">and organisations </w:t>
      </w:r>
      <w:r w:rsidRPr="00FD41DC">
        <w:rPr>
          <w:sz w:val="28"/>
        </w:rPr>
        <w:t xml:space="preserve">like Scottish Government Ministers and officials, local authorities and their employees, schools and teachers, health boards and health workers, social care workers, police officers. </w:t>
      </w:r>
    </w:p>
    <w:bookmarkEnd w:id="32"/>
    <w:p w14:paraId="1FF809C6" w14:textId="0C830300" w:rsidR="00D21B98" w:rsidRPr="00D77670" w:rsidRDefault="00D21B98" w:rsidP="00D21B98">
      <w:pPr>
        <w:spacing w:line="276" w:lineRule="auto"/>
        <w:rPr>
          <w:sz w:val="28"/>
        </w:rPr>
      </w:pPr>
    </w:p>
    <w:p w14:paraId="1DD6D444" w14:textId="77777777" w:rsidR="00611AE7" w:rsidRPr="00611AE7" w:rsidRDefault="00FD41DC" w:rsidP="00FD41DC">
      <w:pPr>
        <w:spacing w:line="276" w:lineRule="auto"/>
        <w:rPr>
          <w:b/>
          <w:bCs/>
          <w:sz w:val="28"/>
        </w:rPr>
      </w:pPr>
      <w:bookmarkStart w:id="33" w:name="_Toc118792609"/>
      <w:r w:rsidRPr="00611AE7">
        <w:rPr>
          <w:b/>
          <w:bCs/>
          <w:sz w:val="28"/>
        </w:rPr>
        <w:t xml:space="preserve">ECHR </w:t>
      </w:r>
    </w:p>
    <w:p w14:paraId="0F7DBB15" w14:textId="77777777" w:rsidR="00611AE7" w:rsidRDefault="00611AE7" w:rsidP="00FD41DC">
      <w:pPr>
        <w:spacing w:line="276" w:lineRule="auto"/>
        <w:rPr>
          <w:sz w:val="28"/>
        </w:rPr>
      </w:pPr>
    </w:p>
    <w:p w14:paraId="435F138F" w14:textId="5599FCA2" w:rsidR="00FD41DC" w:rsidRPr="00FD41DC" w:rsidRDefault="00FD41DC" w:rsidP="00FD41DC">
      <w:pPr>
        <w:spacing w:line="276" w:lineRule="auto"/>
        <w:rPr>
          <w:sz w:val="28"/>
        </w:rPr>
      </w:pPr>
      <w:r w:rsidRPr="00FD41DC">
        <w:rPr>
          <w:sz w:val="28"/>
        </w:rPr>
        <w:t>European Convention on Human Rights.</w:t>
      </w:r>
    </w:p>
    <w:p w14:paraId="317E1BAF" w14:textId="77777777" w:rsidR="00FD41DC" w:rsidRPr="00FD41DC" w:rsidRDefault="00FD41DC" w:rsidP="00FD41DC">
      <w:pPr>
        <w:spacing w:line="276" w:lineRule="auto"/>
        <w:rPr>
          <w:sz w:val="28"/>
        </w:rPr>
      </w:pPr>
    </w:p>
    <w:p w14:paraId="6DAB09FC" w14:textId="77777777" w:rsidR="00611AE7" w:rsidRPr="00611AE7" w:rsidRDefault="00FD41DC" w:rsidP="00FD41DC">
      <w:pPr>
        <w:spacing w:line="276" w:lineRule="auto"/>
        <w:rPr>
          <w:b/>
          <w:bCs/>
          <w:sz w:val="28"/>
        </w:rPr>
      </w:pPr>
      <w:r w:rsidRPr="00611AE7">
        <w:rPr>
          <w:b/>
          <w:bCs/>
          <w:sz w:val="28"/>
        </w:rPr>
        <w:t xml:space="preserve">EHRC </w:t>
      </w:r>
    </w:p>
    <w:p w14:paraId="1D86FEFB" w14:textId="77777777" w:rsidR="00611AE7" w:rsidRDefault="00611AE7" w:rsidP="00FD41DC">
      <w:pPr>
        <w:spacing w:line="276" w:lineRule="auto"/>
        <w:rPr>
          <w:sz w:val="28"/>
        </w:rPr>
      </w:pPr>
    </w:p>
    <w:p w14:paraId="4DF8CE08" w14:textId="55AB090C" w:rsidR="00FD41DC" w:rsidRPr="00FD41DC" w:rsidRDefault="00FD41DC" w:rsidP="00FD41DC">
      <w:pPr>
        <w:spacing w:line="276" w:lineRule="auto"/>
        <w:rPr>
          <w:sz w:val="28"/>
        </w:rPr>
      </w:pPr>
      <w:r w:rsidRPr="00FD41DC">
        <w:rPr>
          <w:sz w:val="28"/>
        </w:rPr>
        <w:t>Equality and Human Rights Commission.</w:t>
      </w:r>
    </w:p>
    <w:p w14:paraId="5D04F15B" w14:textId="77777777" w:rsidR="00FD41DC" w:rsidRPr="00FD41DC" w:rsidRDefault="00FD41DC" w:rsidP="00FD41DC">
      <w:pPr>
        <w:spacing w:line="276" w:lineRule="auto"/>
        <w:rPr>
          <w:sz w:val="28"/>
        </w:rPr>
      </w:pPr>
    </w:p>
    <w:p w14:paraId="774B6120" w14:textId="77777777" w:rsidR="00611AE7" w:rsidRPr="00611AE7" w:rsidRDefault="00FD41DC" w:rsidP="00FD41DC">
      <w:pPr>
        <w:spacing w:line="276" w:lineRule="auto"/>
        <w:rPr>
          <w:b/>
          <w:bCs/>
          <w:sz w:val="28"/>
        </w:rPr>
      </w:pPr>
      <w:r w:rsidRPr="00611AE7">
        <w:rPr>
          <w:b/>
          <w:bCs/>
          <w:sz w:val="28"/>
        </w:rPr>
        <w:t>Embed</w:t>
      </w:r>
    </w:p>
    <w:p w14:paraId="411C2698" w14:textId="77777777" w:rsidR="00611AE7" w:rsidRDefault="00611AE7" w:rsidP="00FD41DC">
      <w:pPr>
        <w:spacing w:line="276" w:lineRule="auto"/>
        <w:rPr>
          <w:sz w:val="28"/>
        </w:rPr>
      </w:pPr>
    </w:p>
    <w:p w14:paraId="21AC11D8" w14:textId="21D9F1C0" w:rsidR="00FD41DC" w:rsidRPr="00FD41DC" w:rsidRDefault="00FD41DC" w:rsidP="00FD41DC">
      <w:pPr>
        <w:spacing w:line="276" w:lineRule="auto"/>
        <w:rPr>
          <w:sz w:val="28"/>
        </w:rPr>
      </w:pPr>
      <w:r w:rsidRPr="00FD41DC">
        <w:rPr>
          <w:sz w:val="28"/>
        </w:rPr>
        <w:t xml:space="preserve">To make something an integral part of. </w:t>
      </w:r>
    </w:p>
    <w:p w14:paraId="61354084" w14:textId="77777777" w:rsidR="00FD41DC" w:rsidRPr="00FD41DC" w:rsidRDefault="00FD41DC" w:rsidP="00FD41DC">
      <w:pPr>
        <w:spacing w:line="276" w:lineRule="auto"/>
        <w:rPr>
          <w:sz w:val="28"/>
        </w:rPr>
      </w:pPr>
    </w:p>
    <w:p w14:paraId="6B2C0267" w14:textId="77777777" w:rsidR="00611AE7" w:rsidRPr="00611AE7" w:rsidRDefault="00FD41DC" w:rsidP="00FD41DC">
      <w:pPr>
        <w:spacing w:line="276" w:lineRule="auto"/>
        <w:rPr>
          <w:b/>
          <w:bCs/>
          <w:sz w:val="28"/>
        </w:rPr>
      </w:pPr>
      <w:r w:rsidRPr="00611AE7">
        <w:rPr>
          <w:b/>
          <w:bCs/>
          <w:sz w:val="28"/>
        </w:rPr>
        <w:t>Empowerment</w:t>
      </w:r>
    </w:p>
    <w:p w14:paraId="4923A22C" w14:textId="77777777" w:rsidR="00611AE7" w:rsidRDefault="00611AE7" w:rsidP="00FD41DC">
      <w:pPr>
        <w:spacing w:line="276" w:lineRule="auto"/>
        <w:rPr>
          <w:sz w:val="28"/>
        </w:rPr>
      </w:pPr>
    </w:p>
    <w:p w14:paraId="52F8F8DF" w14:textId="12650954" w:rsidR="00FD41DC" w:rsidRPr="00FD41DC" w:rsidRDefault="00FD41DC" w:rsidP="00FD41DC">
      <w:pPr>
        <w:spacing w:line="276" w:lineRule="auto"/>
        <w:rPr>
          <w:sz w:val="28"/>
        </w:rPr>
      </w:pPr>
      <w:r w:rsidRPr="00FD41DC">
        <w:rPr>
          <w:sz w:val="28"/>
        </w:rPr>
        <w:t>Everyone should understand their rights, and be fully supported to take part in developing policy and practices which affect their lives.</w:t>
      </w:r>
    </w:p>
    <w:p w14:paraId="34705296" w14:textId="77777777" w:rsidR="00FD41DC" w:rsidRPr="00FD41DC" w:rsidRDefault="00FD41DC" w:rsidP="00FD41DC">
      <w:pPr>
        <w:spacing w:line="276" w:lineRule="auto"/>
        <w:rPr>
          <w:sz w:val="28"/>
        </w:rPr>
      </w:pPr>
    </w:p>
    <w:p w14:paraId="1B3FAA8C" w14:textId="77777777" w:rsidR="00611AE7" w:rsidRPr="00611AE7" w:rsidRDefault="00FD41DC" w:rsidP="00FD41DC">
      <w:pPr>
        <w:spacing w:line="276" w:lineRule="auto"/>
        <w:rPr>
          <w:b/>
          <w:bCs/>
          <w:sz w:val="28"/>
        </w:rPr>
      </w:pPr>
      <w:r w:rsidRPr="00611AE7">
        <w:rPr>
          <w:b/>
          <w:bCs/>
          <w:sz w:val="28"/>
        </w:rPr>
        <w:t>Equality and Non-discrimination</w:t>
      </w:r>
    </w:p>
    <w:p w14:paraId="337A0FF7" w14:textId="77777777" w:rsidR="00611AE7" w:rsidRDefault="00611AE7" w:rsidP="00FD41DC">
      <w:pPr>
        <w:spacing w:line="276" w:lineRule="auto"/>
        <w:rPr>
          <w:sz w:val="28"/>
        </w:rPr>
      </w:pPr>
    </w:p>
    <w:p w14:paraId="541D1A95" w14:textId="747E7C78" w:rsidR="00FD41DC" w:rsidRPr="00FD41DC" w:rsidRDefault="00FD41DC" w:rsidP="00FD41DC">
      <w:pPr>
        <w:spacing w:line="276" w:lineRule="auto"/>
        <w:rPr>
          <w:sz w:val="28"/>
        </w:rPr>
      </w:pPr>
      <w:r w:rsidRPr="00FD41DC">
        <w:rPr>
          <w:sz w:val="28"/>
        </w:rPr>
        <w:t>Equality means the state of being equal, in status, rights or opportunities. Article 1 of the Universal Declaration of Human Rights (UDHR) says: “All human beings are born free and equal in dignity and rights.” Freedom from discrimination, as set out in Article 2 of the UDHR, is what ensures this equality. Being free from discrimination means that all discrimination must be prohibited, prevented and eliminated.</w:t>
      </w:r>
    </w:p>
    <w:p w14:paraId="7B91BB04" w14:textId="77777777" w:rsidR="00FD41DC" w:rsidRPr="00FD41DC" w:rsidRDefault="00FD41DC" w:rsidP="00FD41DC">
      <w:pPr>
        <w:spacing w:line="276" w:lineRule="auto"/>
        <w:rPr>
          <w:sz w:val="28"/>
        </w:rPr>
      </w:pPr>
      <w:r w:rsidRPr="00FD41DC">
        <w:rPr>
          <w:sz w:val="28"/>
        </w:rPr>
        <w:t xml:space="preserve"> </w:t>
      </w:r>
    </w:p>
    <w:p w14:paraId="1248E8D7" w14:textId="77777777" w:rsidR="00611AE7" w:rsidRPr="00611AE7" w:rsidRDefault="00FD41DC" w:rsidP="00FD41DC">
      <w:pPr>
        <w:spacing w:line="276" w:lineRule="auto"/>
        <w:rPr>
          <w:b/>
          <w:bCs/>
          <w:sz w:val="28"/>
        </w:rPr>
      </w:pPr>
      <w:r w:rsidRPr="00611AE7">
        <w:rPr>
          <w:b/>
          <w:bCs/>
          <w:sz w:val="28"/>
        </w:rPr>
        <w:t>EU</w:t>
      </w:r>
    </w:p>
    <w:p w14:paraId="6BCE4D72" w14:textId="77777777" w:rsidR="00611AE7" w:rsidRDefault="00611AE7" w:rsidP="00FD41DC">
      <w:pPr>
        <w:spacing w:line="276" w:lineRule="auto"/>
        <w:rPr>
          <w:sz w:val="28"/>
        </w:rPr>
      </w:pPr>
    </w:p>
    <w:p w14:paraId="20C07015" w14:textId="12193336" w:rsidR="00FD41DC" w:rsidRPr="00FD41DC" w:rsidRDefault="00FD41DC" w:rsidP="00FD41DC">
      <w:pPr>
        <w:spacing w:line="276" w:lineRule="auto"/>
        <w:rPr>
          <w:sz w:val="28"/>
        </w:rPr>
      </w:pPr>
      <w:r w:rsidRPr="00FD41DC">
        <w:rPr>
          <w:sz w:val="28"/>
        </w:rPr>
        <w:t>European Union.</w:t>
      </w:r>
    </w:p>
    <w:p w14:paraId="782E5F74" w14:textId="77777777" w:rsidR="00D21B98" w:rsidRPr="00D77670" w:rsidRDefault="00D21B98" w:rsidP="00D21B98">
      <w:pPr>
        <w:spacing w:line="276" w:lineRule="auto"/>
        <w:rPr>
          <w:sz w:val="28"/>
        </w:rPr>
      </w:pPr>
    </w:p>
    <w:p w14:paraId="7607B56A" w14:textId="77777777" w:rsidR="00A31AD8" w:rsidRPr="00E0492A" w:rsidRDefault="00FD41DC" w:rsidP="00FD41DC">
      <w:pPr>
        <w:spacing w:line="276" w:lineRule="auto"/>
        <w:rPr>
          <w:b/>
          <w:bCs/>
          <w:sz w:val="28"/>
        </w:rPr>
      </w:pPr>
      <w:bookmarkStart w:id="34" w:name="_Toc118792610"/>
      <w:bookmarkEnd w:id="33"/>
      <w:r w:rsidRPr="00E0492A">
        <w:rPr>
          <w:b/>
          <w:bCs/>
          <w:sz w:val="28"/>
        </w:rPr>
        <w:t>Gender Competence</w:t>
      </w:r>
    </w:p>
    <w:p w14:paraId="22037B5B" w14:textId="77777777" w:rsidR="00A31AD8" w:rsidRDefault="00A31AD8" w:rsidP="00FD41DC">
      <w:pPr>
        <w:spacing w:line="276" w:lineRule="auto"/>
        <w:rPr>
          <w:sz w:val="28"/>
        </w:rPr>
      </w:pPr>
    </w:p>
    <w:p w14:paraId="0C4DD7C7" w14:textId="3F35A092" w:rsidR="00FD41DC" w:rsidRDefault="00D96691" w:rsidP="00FD41DC">
      <w:pPr>
        <w:spacing w:line="276" w:lineRule="auto"/>
        <w:rPr>
          <w:sz w:val="28"/>
        </w:rPr>
      </w:pPr>
      <w:r w:rsidRPr="00D96691">
        <w:rPr>
          <w:sz w:val="28"/>
        </w:rPr>
        <w:t xml:space="preserve">Gender competence refers to the skills, knowledge and analytical capability to develop policy that is well-gendered; that takes account of the socially constructed difference between men’s and women’s lives and experiences; and ensures that discriminatory structures are changed </w:t>
      </w:r>
      <w:r w:rsidRPr="00D96691">
        <w:rPr>
          <w:sz w:val="28"/>
        </w:rPr>
        <w:lastRenderedPageBreak/>
        <w:t>and new and diverse development opportunities are opened to all genders</w:t>
      </w:r>
      <w:r>
        <w:rPr>
          <w:sz w:val="28"/>
        </w:rPr>
        <w:t>.</w:t>
      </w:r>
    </w:p>
    <w:p w14:paraId="075DE479" w14:textId="77777777" w:rsidR="00D96691" w:rsidRPr="00FD41DC" w:rsidRDefault="00D96691" w:rsidP="00FD41DC">
      <w:pPr>
        <w:spacing w:line="276" w:lineRule="auto"/>
        <w:rPr>
          <w:sz w:val="28"/>
        </w:rPr>
      </w:pPr>
    </w:p>
    <w:p w14:paraId="68B6424B" w14:textId="77777777" w:rsidR="00A31AD8" w:rsidRPr="00E0492A" w:rsidRDefault="00FD41DC" w:rsidP="00FD41DC">
      <w:pPr>
        <w:spacing w:line="276" w:lineRule="auto"/>
        <w:rPr>
          <w:b/>
          <w:bCs/>
          <w:sz w:val="28"/>
        </w:rPr>
      </w:pPr>
      <w:r w:rsidRPr="00E0492A">
        <w:rPr>
          <w:b/>
          <w:bCs/>
          <w:sz w:val="28"/>
        </w:rPr>
        <w:t>Gender Mainstreaming</w:t>
      </w:r>
      <w:r w:rsidRPr="00E0492A">
        <w:rPr>
          <w:b/>
          <w:bCs/>
          <w:sz w:val="28"/>
        </w:rPr>
        <w:tab/>
      </w:r>
    </w:p>
    <w:p w14:paraId="0B55FBED" w14:textId="77777777" w:rsidR="00A31AD8" w:rsidRDefault="00A31AD8" w:rsidP="00FD41DC">
      <w:pPr>
        <w:spacing w:line="276" w:lineRule="auto"/>
        <w:rPr>
          <w:sz w:val="28"/>
        </w:rPr>
      </w:pPr>
    </w:p>
    <w:p w14:paraId="215BB00E" w14:textId="331A19A1" w:rsidR="00FD41DC" w:rsidRPr="00FD41DC" w:rsidRDefault="00FD41DC" w:rsidP="00FD41DC">
      <w:pPr>
        <w:spacing w:line="276" w:lineRule="auto"/>
        <w:rPr>
          <w:sz w:val="28"/>
        </w:rPr>
      </w:pPr>
      <w:r w:rsidRPr="00FD41DC">
        <w:rPr>
          <w:sz w:val="28"/>
        </w:rPr>
        <w:t>Gender mainstreaming is the public policy concept of assessing the implications for people of different genders of a planned policy action, including legislation and programmes. Mainstreaming offers a pluralistic approach that values the diversity among people of different genders.</w:t>
      </w:r>
    </w:p>
    <w:p w14:paraId="188B8BBE" w14:textId="77777777" w:rsidR="00D21B98" w:rsidRPr="00D77670" w:rsidRDefault="00D21B98" w:rsidP="00D21B98">
      <w:pPr>
        <w:spacing w:line="276" w:lineRule="auto"/>
        <w:rPr>
          <w:sz w:val="28"/>
        </w:rPr>
      </w:pPr>
    </w:p>
    <w:p w14:paraId="06DC03E1" w14:textId="77777777" w:rsidR="00A31AD8" w:rsidRPr="00E0492A" w:rsidRDefault="00FD41DC" w:rsidP="00FD41DC">
      <w:pPr>
        <w:spacing w:line="276" w:lineRule="auto"/>
        <w:rPr>
          <w:b/>
          <w:bCs/>
          <w:sz w:val="28"/>
        </w:rPr>
      </w:pPr>
      <w:bookmarkStart w:id="35" w:name="_Toc118792611"/>
      <w:bookmarkEnd w:id="34"/>
      <w:r w:rsidRPr="00E0492A">
        <w:rPr>
          <w:b/>
          <w:bCs/>
          <w:sz w:val="28"/>
        </w:rPr>
        <w:t xml:space="preserve">HRA </w:t>
      </w:r>
    </w:p>
    <w:p w14:paraId="6B78F8C8" w14:textId="77777777" w:rsidR="00A31AD8" w:rsidRDefault="00A31AD8" w:rsidP="00FD41DC">
      <w:pPr>
        <w:spacing w:line="276" w:lineRule="auto"/>
        <w:rPr>
          <w:sz w:val="28"/>
        </w:rPr>
      </w:pPr>
    </w:p>
    <w:p w14:paraId="08A71D17" w14:textId="418D7973" w:rsidR="00FD41DC" w:rsidRPr="00FD41DC" w:rsidRDefault="00FD41DC" w:rsidP="00FD41DC">
      <w:pPr>
        <w:spacing w:line="276" w:lineRule="auto"/>
        <w:rPr>
          <w:sz w:val="28"/>
        </w:rPr>
      </w:pPr>
      <w:r w:rsidRPr="00FD41DC">
        <w:rPr>
          <w:sz w:val="28"/>
        </w:rPr>
        <w:t>Human Rights Act 1998.</w:t>
      </w:r>
    </w:p>
    <w:p w14:paraId="0E13BAE6" w14:textId="77777777" w:rsidR="00FD41DC" w:rsidRPr="00FD41DC" w:rsidRDefault="00FD41DC" w:rsidP="00FD41DC">
      <w:pPr>
        <w:spacing w:line="276" w:lineRule="auto"/>
        <w:rPr>
          <w:sz w:val="28"/>
        </w:rPr>
      </w:pPr>
    </w:p>
    <w:p w14:paraId="171D506E" w14:textId="77777777" w:rsidR="00A31AD8" w:rsidRPr="00E0492A" w:rsidRDefault="00FD41DC" w:rsidP="00FD41DC">
      <w:pPr>
        <w:spacing w:line="276" w:lineRule="auto"/>
        <w:rPr>
          <w:b/>
          <w:bCs/>
          <w:sz w:val="28"/>
        </w:rPr>
      </w:pPr>
      <w:r w:rsidRPr="00E0492A">
        <w:rPr>
          <w:b/>
          <w:bCs/>
          <w:sz w:val="28"/>
        </w:rPr>
        <w:t>Human Rights</w:t>
      </w:r>
    </w:p>
    <w:p w14:paraId="46889D8C" w14:textId="77777777" w:rsidR="00A31AD8" w:rsidRDefault="00A31AD8" w:rsidP="00FD41DC">
      <w:pPr>
        <w:spacing w:line="276" w:lineRule="auto"/>
        <w:rPr>
          <w:sz w:val="28"/>
        </w:rPr>
      </w:pPr>
    </w:p>
    <w:p w14:paraId="25F5BE3B" w14:textId="5AA351DE" w:rsidR="00FD41DC" w:rsidRPr="00FD41DC" w:rsidRDefault="00FD41DC" w:rsidP="00FD41DC">
      <w:pPr>
        <w:spacing w:line="276" w:lineRule="auto"/>
        <w:rPr>
          <w:sz w:val="28"/>
        </w:rPr>
      </w:pPr>
      <w:r w:rsidRPr="00FD41DC">
        <w:rPr>
          <w:sz w:val="28"/>
        </w:rPr>
        <w:t>We all have human rights. These are basic rights and freedoms, based on our common humanity. Human rights are outlined in law and they set out a minimum standard for how we should all be treated by state organisations, including the NHS and local authorities. At an individual level, while we are all entitled to respect for our own human rights, we should also respect the rights of others. Human rights apply to everyone, regardless of age, disability, gender reassignment, marriage and civil partnership, pregnancy and maternity, race, religion or belief, sex and sexual orientation. Rights cannot be taken away except in specific, pre-determined situations and according to law. However, it’s important to recognise that there are different types of rights. In particular there are absolute rights and qualified rights.</w:t>
      </w:r>
    </w:p>
    <w:p w14:paraId="5F8FAB82" w14:textId="77777777" w:rsidR="00FD41DC" w:rsidRPr="00FD41DC" w:rsidRDefault="00FD41DC" w:rsidP="00FD41DC">
      <w:pPr>
        <w:spacing w:line="276" w:lineRule="auto"/>
        <w:rPr>
          <w:sz w:val="28"/>
        </w:rPr>
      </w:pPr>
    </w:p>
    <w:p w14:paraId="52B01DE9" w14:textId="77777777" w:rsidR="00A31AD8" w:rsidRPr="00E0492A" w:rsidRDefault="00FD41DC" w:rsidP="00FD41DC">
      <w:pPr>
        <w:spacing w:line="276" w:lineRule="auto"/>
        <w:rPr>
          <w:b/>
          <w:bCs/>
          <w:sz w:val="28"/>
        </w:rPr>
      </w:pPr>
      <w:r w:rsidRPr="00E0492A">
        <w:rPr>
          <w:b/>
          <w:bCs/>
          <w:sz w:val="28"/>
        </w:rPr>
        <w:t>Human Rights Based Approach</w:t>
      </w:r>
    </w:p>
    <w:p w14:paraId="27E2587A" w14:textId="77777777" w:rsidR="00A31AD8" w:rsidRDefault="00A31AD8" w:rsidP="00FD41DC">
      <w:pPr>
        <w:spacing w:line="276" w:lineRule="auto"/>
        <w:rPr>
          <w:sz w:val="28"/>
        </w:rPr>
      </w:pPr>
    </w:p>
    <w:p w14:paraId="1BB0C4F7" w14:textId="77777777" w:rsidR="00614423" w:rsidRPr="00614423" w:rsidRDefault="00614423" w:rsidP="00614423">
      <w:pPr>
        <w:spacing w:line="276" w:lineRule="auto"/>
        <w:rPr>
          <w:sz w:val="28"/>
          <w:szCs w:val="28"/>
        </w:rPr>
      </w:pPr>
      <w:r w:rsidRPr="00614423">
        <w:rPr>
          <w:sz w:val="28"/>
          <w:szCs w:val="28"/>
        </w:rPr>
        <w:t xml:space="preserve">Taking a human rights based approach is about making sure that people's rights are put at the very centre of policies and practices, empowering and enabling people to know about and claim their rights, and increasing the ability and accountability of duty bearers in giving effect to these rights. The PANEL Principles are one way of breaking down what this means in practice.  These are: Participation, </w:t>
      </w:r>
      <w:r w:rsidRPr="00614423">
        <w:rPr>
          <w:sz w:val="28"/>
          <w:szCs w:val="28"/>
        </w:rPr>
        <w:lastRenderedPageBreak/>
        <w:t>Accountability, Non-discrimination and Equality, Empowerment and Legality. Done correctly, a human rights based approach would also ensure that intersectionality and people whose rights are most at risk are central to the process.</w:t>
      </w:r>
    </w:p>
    <w:p w14:paraId="72052FFF" w14:textId="77777777" w:rsidR="00FD41DC" w:rsidRPr="00FD41DC" w:rsidRDefault="00FD41DC" w:rsidP="00FD41DC">
      <w:pPr>
        <w:spacing w:line="276" w:lineRule="auto"/>
        <w:rPr>
          <w:sz w:val="28"/>
        </w:rPr>
      </w:pPr>
    </w:p>
    <w:p w14:paraId="0367919A" w14:textId="77777777" w:rsidR="00A31AD8" w:rsidRPr="00E0492A" w:rsidRDefault="00FD41DC" w:rsidP="00FD41DC">
      <w:pPr>
        <w:spacing w:line="276" w:lineRule="auto"/>
        <w:rPr>
          <w:b/>
          <w:bCs/>
          <w:sz w:val="28"/>
        </w:rPr>
      </w:pPr>
      <w:r w:rsidRPr="00E0492A">
        <w:rPr>
          <w:b/>
          <w:bCs/>
          <w:sz w:val="28"/>
        </w:rPr>
        <w:t>Human Rights Budget Analysis / Human Rights Budget Work</w:t>
      </w:r>
    </w:p>
    <w:p w14:paraId="157D6202" w14:textId="77777777" w:rsidR="00A31AD8" w:rsidRDefault="00A31AD8" w:rsidP="00FD41DC">
      <w:pPr>
        <w:spacing w:line="276" w:lineRule="auto"/>
        <w:rPr>
          <w:sz w:val="28"/>
        </w:rPr>
      </w:pPr>
    </w:p>
    <w:p w14:paraId="4C0F5022" w14:textId="37496390" w:rsidR="00FD41DC" w:rsidRPr="00FD41DC" w:rsidRDefault="00FD41DC" w:rsidP="00FD41DC">
      <w:pPr>
        <w:spacing w:line="276" w:lineRule="auto"/>
        <w:rPr>
          <w:sz w:val="28"/>
        </w:rPr>
      </w:pPr>
      <w:r w:rsidRPr="00FD41DC">
        <w:rPr>
          <w:sz w:val="28"/>
        </w:rPr>
        <w:t xml:space="preserve">Human rights budget work is using human rights standards and principles to develop and analyse a budget. </w:t>
      </w:r>
    </w:p>
    <w:p w14:paraId="028203FE" w14:textId="77777777" w:rsidR="00FD41DC" w:rsidRPr="00FD41DC" w:rsidRDefault="00FD41DC" w:rsidP="00FD41DC">
      <w:pPr>
        <w:spacing w:line="276" w:lineRule="auto"/>
        <w:rPr>
          <w:sz w:val="28"/>
        </w:rPr>
      </w:pPr>
    </w:p>
    <w:p w14:paraId="13244978" w14:textId="77777777" w:rsidR="00A31AD8" w:rsidRPr="00E0492A" w:rsidRDefault="00FD41DC" w:rsidP="00FD41DC">
      <w:pPr>
        <w:spacing w:line="276" w:lineRule="auto"/>
        <w:rPr>
          <w:b/>
          <w:bCs/>
          <w:sz w:val="28"/>
        </w:rPr>
      </w:pPr>
      <w:r w:rsidRPr="00E0492A">
        <w:rPr>
          <w:b/>
          <w:bCs/>
          <w:sz w:val="28"/>
        </w:rPr>
        <w:t>Human Rights Review</w:t>
      </w:r>
    </w:p>
    <w:p w14:paraId="4D18569F" w14:textId="77777777" w:rsidR="00A31AD8" w:rsidRDefault="00A31AD8" w:rsidP="00FD41DC">
      <w:pPr>
        <w:spacing w:line="276" w:lineRule="auto"/>
        <w:rPr>
          <w:sz w:val="28"/>
        </w:rPr>
      </w:pPr>
    </w:p>
    <w:p w14:paraId="5DF82A6D" w14:textId="55588D59" w:rsidR="00FD41DC" w:rsidRPr="00FD41DC" w:rsidRDefault="00FD41DC" w:rsidP="00FD41DC">
      <w:pPr>
        <w:spacing w:line="276" w:lineRule="auto"/>
        <w:rPr>
          <w:sz w:val="28"/>
        </w:rPr>
      </w:pPr>
      <w:r w:rsidRPr="00FD41DC">
        <w:rPr>
          <w:sz w:val="28"/>
        </w:rPr>
        <w:t>A human rights review is necessary to improve human rights outcomes. It involves examining the facts of an issue through a human rights lens to determine how people’s rights are</w:t>
      </w:r>
      <w:r w:rsidR="00A31AD8">
        <w:rPr>
          <w:sz w:val="28"/>
        </w:rPr>
        <w:t xml:space="preserve"> </w:t>
      </w:r>
      <w:r w:rsidRPr="00FD41DC">
        <w:rPr>
          <w:sz w:val="28"/>
        </w:rPr>
        <w:t>respected, protected and fulfilled, and what change may be needed.</w:t>
      </w:r>
      <w:r w:rsidR="00A31AD8">
        <w:rPr>
          <w:sz w:val="28"/>
        </w:rPr>
        <w:t xml:space="preserve"> </w:t>
      </w:r>
      <w:r w:rsidRPr="00FD41DC">
        <w:rPr>
          <w:sz w:val="28"/>
        </w:rPr>
        <w:t>The SNAP Leadership Panel has identified a process for human rights reviews, using the well-established FAIR Framework and PANEL Principles. It includes 9 steps, and all of these must be included. Additional steps can be added, depending on the issues and rights being examined.</w:t>
      </w:r>
    </w:p>
    <w:bookmarkEnd w:id="35"/>
    <w:p w14:paraId="368BA830" w14:textId="413381BF" w:rsidR="00D21B98" w:rsidRPr="00D77670" w:rsidRDefault="00D21B98" w:rsidP="00D21B98">
      <w:pPr>
        <w:spacing w:line="276" w:lineRule="auto"/>
        <w:rPr>
          <w:sz w:val="28"/>
        </w:rPr>
      </w:pPr>
    </w:p>
    <w:p w14:paraId="3F636C0B" w14:textId="77777777" w:rsidR="00A31AD8" w:rsidRPr="00E0492A" w:rsidRDefault="00FD41DC" w:rsidP="00FD41DC">
      <w:pPr>
        <w:spacing w:line="276" w:lineRule="auto"/>
        <w:rPr>
          <w:b/>
          <w:bCs/>
          <w:sz w:val="28"/>
        </w:rPr>
      </w:pPr>
      <w:bookmarkStart w:id="36" w:name="_Toc118792614"/>
      <w:r w:rsidRPr="00E0492A">
        <w:rPr>
          <w:b/>
          <w:bCs/>
          <w:sz w:val="28"/>
        </w:rPr>
        <w:t>ICESCR</w:t>
      </w:r>
    </w:p>
    <w:p w14:paraId="5464C5F1" w14:textId="77777777" w:rsidR="00A31AD8" w:rsidRDefault="00A31AD8" w:rsidP="00FD41DC">
      <w:pPr>
        <w:spacing w:line="276" w:lineRule="auto"/>
        <w:rPr>
          <w:sz w:val="28"/>
        </w:rPr>
      </w:pPr>
    </w:p>
    <w:p w14:paraId="04722F16" w14:textId="6434B085" w:rsidR="00FD41DC" w:rsidRPr="00FD41DC" w:rsidRDefault="00FD41DC" w:rsidP="00FD41DC">
      <w:pPr>
        <w:spacing w:line="276" w:lineRule="auto"/>
        <w:rPr>
          <w:sz w:val="28"/>
        </w:rPr>
      </w:pPr>
      <w:r w:rsidRPr="00FD41DC">
        <w:rPr>
          <w:sz w:val="28"/>
        </w:rPr>
        <w:t>International Covenant on Economic, Social and Cultural Rights.</w:t>
      </w:r>
    </w:p>
    <w:p w14:paraId="2B851D09" w14:textId="77777777" w:rsidR="00FD41DC" w:rsidRPr="00FD41DC" w:rsidRDefault="00FD41DC" w:rsidP="00FD41DC">
      <w:pPr>
        <w:spacing w:line="276" w:lineRule="auto"/>
        <w:rPr>
          <w:sz w:val="28"/>
        </w:rPr>
      </w:pPr>
    </w:p>
    <w:p w14:paraId="33D5B9B1" w14:textId="77777777" w:rsidR="00A31AD8" w:rsidRPr="00E0492A" w:rsidRDefault="00FD41DC" w:rsidP="00FD41DC">
      <w:pPr>
        <w:spacing w:line="276" w:lineRule="auto"/>
        <w:rPr>
          <w:b/>
          <w:bCs/>
          <w:sz w:val="28"/>
        </w:rPr>
      </w:pPr>
      <w:r w:rsidRPr="00E0492A">
        <w:rPr>
          <w:b/>
          <w:bCs/>
          <w:sz w:val="28"/>
        </w:rPr>
        <w:t xml:space="preserve">ICCPR </w:t>
      </w:r>
    </w:p>
    <w:p w14:paraId="5287E8D2" w14:textId="77777777" w:rsidR="00A31AD8" w:rsidRDefault="00A31AD8" w:rsidP="00FD41DC">
      <w:pPr>
        <w:spacing w:line="276" w:lineRule="auto"/>
        <w:rPr>
          <w:sz w:val="28"/>
        </w:rPr>
      </w:pPr>
    </w:p>
    <w:p w14:paraId="2CB7A508" w14:textId="29418B40" w:rsidR="00FD41DC" w:rsidRPr="00FD41DC" w:rsidRDefault="00FD41DC" w:rsidP="00FD41DC">
      <w:pPr>
        <w:spacing w:line="276" w:lineRule="auto"/>
        <w:rPr>
          <w:sz w:val="28"/>
        </w:rPr>
      </w:pPr>
      <w:r w:rsidRPr="00FD41DC">
        <w:rPr>
          <w:sz w:val="28"/>
        </w:rPr>
        <w:t>International Covenant on Civil and Political Rights.</w:t>
      </w:r>
    </w:p>
    <w:p w14:paraId="1C42F7AE" w14:textId="77777777" w:rsidR="00FD41DC" w:rsidRPr="00FD41DC" w:rsidRDefault="00FD41DC" w:rsidP="00FD41DC">
      <w:pPr>
        <w:spacing w:line="276" w:lineRule="auto"/>
        <w:rPr>
          <w:sz w:val="28"/>
        </w:rPr>
      </w:pPr>
    </w:p>
    <w:p w14:paraId="5D718061" w14:textId="77777777" w:rsidR="00A31AD8" w:rsidRPr="00E0492A" w:rsidRDefault="00FD41DC" w:rsidP="00FD41DC">
      <w:pPr>
        <w:spacing w:line="276" w:lineRule="auto"/>
        <w:rPr>
          <w:b/>
          <w:bCs/>
          <w:sz w:val="28"/>
        </w:rPr>
      </w:pPr>
      <w:r w:rsidRPr="00E0492A">
        <w:rPr>
          <w:b/>
          <w:bCs/>
          <w:sz w:val="28"/>
        </w:rPr>
        <w:t>Inclusive Communication</w:t>
      </w:r>
    </w:p>
    <w:p w14:paraId="3168C460" w14:textId="77777777" w:rsidR="00A31AD8" w:rsidRDefault="00A31AD8" w:rsidP="00FD41DC">
      <w:pPr>
        <w:spacing w:line="276" w:lineRule="auto"/>
        <w:rPr>
          <w:sz w:val="28"/>
        </w:rPr>
      </w:pPr>
    </w:p>
    <w:p w14:paraId="50248489" w14:textId="6656F7AE" w:rsidR="00FD41DC" w:rsidRPr="00FD41DC" w:rsidRDefault="00FD41DC" w:rsidP="00FD41DC">
      <w:pPr>
        <w:spacing w:line="276" w:lineRule="auto"/>
        <w:rPr>
          <w:sz w:val="28"/>
        </w:rPr>
      </w:pPr>
      <w:r w:rsidRPr="00FD41DC">
        <w:rPr>
          <w:sz w:val="28"/>
        </w:rPr>
        <w:t xml:space="preserve">Sharing information in a way that everyone can understand. </w:t>
      </w:r>
    </w:p>
    <w:p w14:paraId="23FD49B2" w14:textId="77777777" w:rsidR="00FD41DC" w:rsidRPr="00FD41DC" w:rsidRDefault="00FD41DC" w:rsidP="00FD41DC">
      <w:pPr>
        <w:spacing w:line="276" w:lineRule="auto"/>
        <w:rPr>
          <w:sz w:val="28"/>
        </w:rPr>
      </w:pPr>
    </w:p>
    <w:p w14:paraId="0DE81881" w14:textId="77777777" w:rsidR="00A31AD8" w:rsidRPr="00E0492A" w:rsidRDefault="00FD41DC" w:rsidP="00FD41DC">
      <w:pPr>
        <w:spacing w:line="276" w:lineRule="auto"/>
        <w:rPr>
          <w:b/>
          <w:bCs/>
          <w:sz w:val="28"/>
        </w:rPr>
      </w:pPr>
      <w:r w:rsidRPr="00E0492A">
        <w:rPr>
          <w:b/>
          <w:bCs/>
          <w:sz w:val="28"/>
        </w:rPr>
        <w:t>Incorporate / Incorporation</w:t>
      </w:r>
    </w:p>
    <w:p w14:paraId="637DDFAC" w14:textId="77777777" w:rsidR="00A31AD8" w:rsidRDefault="00A31AD8" w:rsidP="00FD41DC">
      <w:pPr>
        <w:spacing w:line="276" w:lineRule="auto"/>
        <w:rPr>
          <w:sz w:val="28"/>
        </w:rPr>
      </w:pPr>
    </w:p>
    <w:p w14:paraId="0D992BBF" w14:textId="4C204B60" w:rsidR="00FD41DC" w:rsidRDefault="009C1C0F" w:rsidP="00FD41DC">
      <w:pPr>
        <w:spacing w:line="276" w:lineRule="auto"/>
        <w:rPr>
          <w:sz w:val="28"/>
        </w:rPr>
      </w:pPr>
      <w:r w:rsidRPr="009C1C0F">
        <w:rPr>
          <w:sz w:val="28"/>
        </w:rPr>
        <w:t xml:space="preserve">To take in or include into part of a whole. </w:t>
      </w:r>
      <w:r w:rsidR="00A94227" w:rsidRPr="00A94227">
        <w:rPr>
          <w:sz w:val="28"/>
        </w:rPr>
        <w:t xml:space="preserve">In 2021, the Scottish Parliament passed the United Nations Convention on the Rights of the </w:t>
      </w:r>
      <w:r w:rsidR="00A94227" w:rsidRPr="00A94227">
        <w:rPr>
          <w:sz w:val="28"/>
        </w:rPr>
        <w:lastRenderedPageBreak/>
        <w:t>Child (CRC) (Incorporation) (Scotland) Bill, which is intended to incorporate the CRC into domestic Scots law.</w:t>
      </w:r>
      <w:r w:rsidR="00A94227">
        <w:rPr>
          <w:sz w:val="28"/>
        </w:rPr>
        <w:t xml:space="preserve"> </w:t>
      </w:r>
      <w:r w:rsidRPr="009C1C0F">
        <w:rPr>
          <w:sz w:val="28"/>
        </w:rPr>
        <w:t>The Scottish Government intends to incorporate other international human rights treaties into domestic Scots law, including CEDAW, CERD, CRPD, and ICESCR.</w:t>
      </w:r>
    </w:p>
    <w:p w14:paraId="1EF4E4FE" w14:textId="77777777" w:rsidR="009C1C0F" w:rsidRPr="00FD41DC" w:rsidRDefault="009C1C0F" w:rsidP="00FD41DC">
      <w:pPr>
        <w:spacing w:line="276" w:lineRule="auto"/>
        <w:rPr>
          <w:sz w:val="28"/>
        </w:rPr>
      </w:pPr>
    </w:p>
    <w:p w14:paraId="468F0FF4" w14:textId="77777777" w:rsidR="00203A66" w:rsidRPr="00203A66" w:rsidRDefault="00FD41DC" w:rsidP="00FD41DC">
      <w:pPr>
        <w:spacing w:line="276" w:lineRule="auto"/>
        <w:rPr>
          <w:b/>
          <w:bCs/>
          <w:sz w:val="28"/>
        </w:rPr>
      </w:pPr>
      <w:r w:rsidRPr="00203A66">
        <w:rPr>
          <w:b/>
          <w:bCs/>
          <w:sz w:val="28"/>
        </w:rPr>
        <w:t>Independent Advocacy</w:t>
      </w:r>
    </w:p>
    <w:p w14:paraId="050122B5" w14:textId="77777777" w:rsidR="00203A66" w:rsidRDefault="00203A66" w:rsidP="00FD41DC">
      <w:pPr>
        <w:spacing w:line="276" w:lineRule="auto"/>
        <w:rPr>
          <w:sz w:val="28"/>
        </w:rPr>
      </w:pPr>
    </w:p>
    <w:p w14:paraId="482FF768" w14:textId="7963CECA" w:rsidR="00FD41DC" w:rsidRPr="00FD41DC" w:rsidRDefault="00FD41DC" w:rsidP="00FD41DC">
      <w:pPr>
        <w:spacing w:line="276" w:lineRule="auto"/>
        <w:rPr>
          <w:sz w:val="28"/>
        </w:rPr>
      </w:pPr>
      <w:r w:rsidRPr="00FD41DC">
        <w:rPr>
          <w:sz w:val="28"/>
        </w:rPr>
        <w:t>Independent support for an individual or group from another person or organisation in order to express views and opinions and get help realising rights and needs.</w:t>
      </w:r>
    </w:p>
    <w:p w14:paraId="73333362" w14:textId="77777777" w:rsidR="00FD41DC" w:rsidRPr="00FD41DC" w:rsidRDefault="00FD41DC" w:rsidP="00FD41DC">
      <w:pPr>
        <w:spacing w:line="276" w:lineRule="auto"/>
        <w:rPr>
          <w:sz w:val="28"/>
        </w:rPr>
      </w:pPr>
    </w:p>
    <w:p w14:paraId="27408C93" w14:textId="77777777" w:rsidR="00203A66" w:rsidRPr="00203A66" w:rsidRDefault="00FD41DC" w:rsidP="00FD41DC">
      <w:pPr>
        <w:spacing w:line="276" w:lineRule="auto"/>
        <w:rPr>
          <w:b/>
          <w:bCs/>
          <w:sz w:val="28"/>
        </w:rPr>
      </w:pPr>
      <w:r w:rsidRPr="00203A66">
        <w:rPr>
          <w:b/>
          <w:bCs/>
          <w:sz w:val="28"/>
        </w:rPr>
        <w:t>Indivisible and Interdependent</w:t>
      </w:r>
    </w:p>
    <w:p w14:paraId="10CD29BA" w14:textId="77777777" w:rsidR="00203A66" w:rsidRDefault="00203A66" w:rsidP="00FD41DC">
      <w:pPr>
        <w:spacing w:line="276" w:lineRule="auto"/>
        <w:rPr>
          <w:sz w:val="28"/>
        </w:rPr>
      </w:pPr>
    </w:p>
    <w:p w14:paraId="0E47384E" w14:textId="725DBA9E" w:rsidR="00FD41DC" w:rsidRPr="00FD41DC" w:rsidRDefault="00FD41DC" w:rsidP="00FD41DC">
      <w:pPr>
        <w:spacing w:line="276" w:lineRule="auto"/>
        <w:rPr>
          <w:sz w:val="28"/>
        </w:rPr>
      </w:pPr>
      <w:r w:rsidRPr="00FD41DC">
        <w:rPr>
          <w:sz w:val="28"/>
        </w:rPr>
        <w:t>All human rights are indivisible and interdependent. The UN notes that, “This means that one set of rights cannot be fully enjoyed without the other. For example, making progress in civil and political rights makes it easier to exercise economic, social and cultural rights. Similarly, violating economic, social and cultural rights can negatively affect many other rights.”</w:t>
      </w:r>
    </w:p>
    <w:p w14:paraId="5D47CBFF" w14:textId="77777777" w:rsidR="00FD41DC" w:rsidRPr="00FD41DC" w:rsidRDefault="00FD41DC" w:rsidP="00FD41DC">
      <w:pPr>
        <w:spacing w:line="276" w:lineRule="auto"/>
        <w:rPr>
          <w:sz w:val="28"/>
        </w:rPr>
      </w:pPr>
    </w:p>
    <w:p w14:paraId="5308B84A" w14:textId="77777777" w:rsidR="00203A66" w:rsidRPr="00203A66" w:rsidRDefault="00FD41DC" w:rsidP="00FD41DC">
      <w:pPr>
        <w:spacing w:line="276" w:lineRule="auto"/>
        <w:rPr>
          <w:b/>
          <w:bCs/>
          <w:sz w:val="28"/>
        </w:rPr>
      </w:pPr>
      <w:r w:rsidRPr="00203A66">
        <w:rPr>
          <w:b/>
          <w:bCs/>
          <w:sz w:val="28"/>
        </w:rPr>
        <w:t>Instrument</w:t>
      </w:r>
    </w:p>
    <w:p w14:paraId="6CBD7543" w14:textId="77777777" w:rsidR="00203A66" w:rsidRDefault="00203A66" w:rsidP="00FD41DC">
      <w:pPr>
        <w:spacing w:line="276" w:lineRule="auto"/>
        <w:rPr>
          <w:sz w:val="28"/>
        </w:rPr>
      </w:pPr>
    </w:p>
    <w:p w14:paraId="2669D04D" w14:textId="7AF4CB99" w:rsidR="00FD41DC" w:rsidRPr="00FD41DC" w:rsidRDefault="00FD41DC" w:rsidP="00FD41DC">
      <w:pPr>
        <w:spacing w:line="276" w:lineRule="auto"/>
        <w:rPr>
          <w:sz w:val="28"/>
        </w:rPr>
      </w:pPr>
      <w:r w:rsidRPr="00FD41DC">
        <w:rPr>
          <w:sz w:val="28"/>
        </w:rPr>
        <w:t>These are the nine core human rights conventions (also called ‘treaties’ or ‘</w:t>
      </w:r>
      <w:r w:rsidR="002F31FB">
        <w:rPr>
          <w:sz w:val="28"/>
        </w:rPr>
        <w:t>conventions’</w:t>
      </w:r>
      <w:r w:rsidRPr="00FD41DC">
        <w:rPr>
          <w:sz w:val="28"/>
        </w:rPr>
        <w:t>) developed by the UN. The UK has ratified the first seven.</w:t>
      </w:r>
    </w:p>
    <w:p w14:paraId="4468EB92" w14:textId="77777777" w:rsidR="00FD41DC" w:rsidRPr="00FD41DC" w:rsidRDefault="00FD41DC" w:rsidP="00FD41DC">
      <w:pPr>
        <w:spacing w:line="276" w:lineRule="auto"/>
        <w:rPr>
          <w:sz w:val="28"/>
        </w:rPr>
      </w:pPr>
    </w:p>
    <w:p w14:paraId="08221277" w14:textId="31E72089" w:rsidR="00FD41DC" w:rsidRPr="00203A66" w:rsidRDefault="00FD41DC" w:rsidP="00203A66">
      <w:pPr>
        <w:pStyle w:val="ListParagraph"/>
        <w:numPr>
          <w:ilvl w:val="0"/>
          <w:numId w:val="46"/>
        </w:numPr>
        <w:spacing w:line="276" w:lineRule="auto"/>
        <w:rPr>
          <w:sz w:val="28"/>
        </w:rPr>
      </w:pPr>
      <w:r w:rsidRPr="00203A66">
        <w:rPr>
          <w:sz w:val="28"/>
        </w:rPr>
        <w:t>International Covenant on Civil and Political Rights (ICCPR)</w:t>
      </w:r>
    </w:p>
    <w:p w14:paraId="1E2B0B37" w14:textId="069026C2" w:rsidR="00FD41DC" w:rsidRPr="00203A66" w:rsidRDefault="00FD41DC" w:rsidP="00203A66">
      <w:pPr>
        <w:pStyle w:val="ListParagraph"/>
        <w:numPr>
          <w:ilvl w:val="0"/>
          <w:numId w:val="46"/>
        </w:numPr>
        <w:spacing w:line="276" w:lineRule="auto"/>
        <w:rPr>
          <w:sz w:val="28"/>
        </w:rPr>
      </w:pPr>
      <w:r w:rsidRPr="00203A66">
        <w:rPr>
          <w:sz w:val="28"/>
        </w:rPr>
        <w:t>International Covenant on Economic, Social and Cultural Rights (ICESCR)</w:t>
      </w:r>
    </w:p>
    <w:p w14:paraId="745A085B" w14:textId="1E4E54B6" w:rsidR="00FD41DC" w:rsidRPr="00203A66" w:rsidRDefault="00FD41DC" w:rsidP="00203A66">
      <w:pPr>
        <w:pStyle w:val="ListParagraph"/>
        <w:numPr>
          <w:ilvl w:val="0"/>
          <w:numId w:val="46"/>
        </w:numPr>
        <w:spacing w:line="276" w:lineRule="auto"/>
        <w:rPr>
          <w:sz w:val="28"/>
        </w:rPr>
      </w:pPr>
      <w:r w:rsidRPr="00203A66">
        <w:rPr>
          <w:sz w:val="28"/>
        </w:rPr>
        <w:t>Convention on the Elimination of Racial Discrimination (CERD)</w:t>
      </w:r>
    </w:p>
    <w:p w14:paraId="3CFF80EC" w14:textId="794C8868" w:rsidR="00FD41DC" w:rsidRPr="00203A66" w:rsidRDefault="00FD41DC" w:rsidP="00203A66">
      <w:pPr>
        <w:pStyle w:val="ListParagraph"/>
        <w:numPr>
          <w:ilvl w:val="0"/>
          <w:numId w:val="46"/>
        </w:numPr>
        <w:spacing w:line="276" w:lineRule="auto"/>
        <w:rPr>
          <w:sz w:val="28"/>
        </w:rPr>
      </w:pPr>
      <w:r w:rsidRPr="00203A66">
        <w:rPr>
          <w:sz w:val="28"/>
        </w:rPr>
        <w:t>Convention on the Elimination of Discrimination against Women (CEDAW)</w:t>
      </w:r>
    </w:p>
    <w:p w14:paraId="3101ACEF" w14:textId="28A6847C" w:rsidR="00FD41DC" w:rsidRPr="00203A66" w:rsidRDefault="00FD41DC" w:rsidP="00203A66">
      <w:pPr>
        <w:pStyle w:val="ListParagraph"/>
        <w:numPr>
          <w:ilvl w:val="0"/>
          <w:numId w:val="46"/>
        </w:numPr>
        <w:spacing w:line="276" w:lineRule="auto"/>
        <w:rPr>
          <w:sz w:val="28"/>
        </w:rPr>
      </w:pPr>
      <w:r w:rsidRPr="00203A66">
        <w:rPr>
          <w:sz w:val="28"/>
        </w:rPr>
        <w:t>Convention against Torture (CAT)</w:t>
      </w:r>
    </w:p>
    <w:p w14:paraId="28542671" w14:textId="37E9CC58" w:rsidR="00FD41DC" w:rsidRPr="00203A66" w:rsidRDefault="00FD41DC" w:rsidP="00203A66">
      <w:pPr>
        <w:pStyle w:val="ListParagraph"/>
        <w:numPr>
          <w:ilvl w:val="0"/>
          <w:numId w:val="46"/>
        </w:numPr>
        <w:spacing w:line="276" w:lineRule="auto"/>
        <w:rPr>
          <w:sz w:val="28"/>
        </w:rPr>
      </w:pPr>
      <w:r w:rsidRPr="00203A66">
        <w:rPr>
          <w:sz w:val="28"/>
        </w:rPr>
        <w:t>Convention on the Rights of the Child (CRC)</w:t>
      </w:r>
    </w:p>
    <w:p w14:paraId="3F5379D1" w14:textId="4FB2B680" w:rsidR="00FD41DC" w:rsidRPr="00203A66" w:rsidRDefault="00FD41DC" w:rsidP="00203A66">
      <w:pPr>
        <w:pStyle w:val="ListParagraph"/>
        <w:numPr>
          <w:ilvl w:val="0"/>
          <w:numId w:val="46"/>
        </w:numPr>
        <w:spacing w:line="276" w:lineRule="auto"/>
        <w:rPr>
          <w:sz w:val="28"/>
        </w:rPr>
      </w:pPr>
      <w:r w:rsidRPr="00203A66">
        <w:rPr>
          <w:sz w:val="28"/>
        </w:rPr>
        <w:t>Convention on the Rights of Persons with Disabilities (CRPD)</w:t>
      </w:r>
    </w:p>
    <w:p w14:paraId="00752CAF" w14:textId="4CE119DF" w:rsidR="00FD41DC" w:rsidRPr="00203A66" w:rsidRDefault="00FD41DC" w:rsidP="00203A66">
      <w:pPr>
        <w:pStyle w:val="ListParagraph"/>
        <w:numPr>
          <w:ilvl w:val="0"/>
          <w:numId w:val="46"/>
        </w:numPr>
        <w:spacing w:line="276" w:lineRule="auto"/>
        <w:rPr>
          <w:sz w:val="28"/>
        </w:rPr>
      </w:pPr>
      <w:r w:rsidRPr="00203A66">
        <w:rPr>
          <w:sz w:val="28"/>
        </w:rPr>
        <w:t>Convention on the Rights of Migrants and their Families (ICMW)</w:t>
      </w:r>
    </w:p>
    <w:p w14:paraId="2A3FDC50" w14:textId="2D06B95B" w:rsidR="00FD41DC" w:rsidRPr="00203A66" w:rsidRDefault="00FD41DC" w:rsidP="00203A66">
      <w:pPr>
        <w:pStyle w:val="ListParagraph"/>
        <w:numPr>
          <w:ilvl w:val="0"/>
          <w:numId w:val="46"/>
        </w:numPr>
        <w:spacing w:line="276" w:lineRule="auto"/>
        <w:rPr>
          <w:sz w:val="28"/>
        </w:rPr>
      </w:pPr>
      <w:r w:rsidRPr="00203A66">
        <w:rPr>
          <w:sz w:val="28"/>
        </w:rPr>
        <w:lastRenderedPageBreak/>
        <w:t>Convention on the Protection of All Persons for Enforced Disappearance (CPED)</w:t>
      </w:r>
    </w:p>
    <w:p w14:paraId="6EF3BF61" w14:textId="77777777" w:rsidR="00FD41DC" w:rsidRPr="00FD41DC" w:rsidRDefault="00FD41DC" w:rsidP="00FD41DC">
      <w:pPr>
        <w:spacing w:line="276" w:lineRule="auto"/>
        <w:rPr>
          <w:sz w:val="28"/>
        </w:rPr>
      </w:pPr>
    </w:p>
    <w:p w14:paraId="1801DB2C" w14:textId="77777777" w:rsidR="00FD41DC" w:rsidRPr="00FD41DC" w:rsidRDefault="00FD41DC" w:rsidP="00FD41DC">
      <w:pPr>
        <w:spacing w:line="276" w:lineRule="auto"/>
        <w:rPr>
          <w:sz w:val="28"/>
        </w:rPr>
      </w:pPr>
      <w:r w:rsidRPr="00FD41DC">
        <w:rPr>
          <w:sz w:val="28"/>
        </w:rPr>
        <w:t>The United Kingdom is reviewed regularly for its compliance with most of these treaties by UN Committees of special experts.</w:t>
      </w:r>
    </w:p>
    <w:p w14:paraId="1A41EAA6" w14:textId="77777777" w:rsidR="00FD41DC" w:rsidRPr="00FD41DC" w:rsidRDefault="00FD41DC" w:rsidP="00FD41DC">
      <w:pPr>
        <w:spacing w:line="276" w:lineRule="auto"/>
        <w:rPr>
          <w:sz w:val="28"/>
        </w:rPr>
      </w:pPr>
    </w:p>
    <w:p w14:paraId="6DD3969A" w14:textId="77777777" w:rsidR="00FD41DC" w:rsidRPr="00FD41DC" w:rsidRDefault="00FD41DC" w:rsidP="00FD41DC">
      <w:pPr>
        <w:spacing w:line="276" w:lineRule="auto"/>
        <w:rPr>
          <w:sz w:val="28"/>
        </w:rPr>
      </w:pPr>
      <w:r w:rsidRPr="00FD41DC">
        <w:rPr>
          <w:sz w:val="28"/>
        </w:rPr>
        <w:t>Every four to five years, the United Kingdom is subject to Universal Periodic Review (UPR). This process means the UK's compliance with all treaties is reviewed by other countries based on international human rights standards. This happens at the UN Human Rights Council based in Geneva.</w:t>
      </w:r>
    </w:p>
    <w:p w14:paraId="694589E7" w14:textId="77777777" w:rsidR="00FD41DC" w:rsidRPr="00FD41DC" w:rsidRDefault="00FD41DC" w:rsidP="00FD41DC">
      <w:pPr>
        <w:spacing w:line="276" w:lineRule="auto"/>
        <w:rPr>
          <w:sz w:val="28"/>
        </w:rPr>
      </w:pPr>
    </w:p>
    <w:p w14:paraId="62A1E200" w14:textId="63E9EB6F" w:rsidR="002F31FB" w:rsidRPr="002F31FB" w:rsidRDefault="00FD41DC" w:rsidP="00FD41DC">
      <w:pPr>
        <w:spacing w:line="276" w:lineRule="auto"/>
        <w:rPr>
          <w:b/>
          <w:bCs/>
          <w:sz w:val="28"/>
        </w:rPr>
      </w:pPr>
      <w:r w:rsidRPr="002F31FB">
        <w:rPr>
          <w:b/>
          <w:bCs/>
          <w:sz w:val="28"/>
        </w:rPr>
        <w:t>International Human Rights Law</w:t>
      </w:r>
    </w:p>
    <w:p w14:paraId="6B7ADFD5" w14:textId="77777777" w:rsidR="002F31FB" w:rsidRDefault="002F31FB" w:rsidP="00FD41DC">
      <w:pPr>
        <w:spacing w:line="276" w:lineRule="auto"/>
        <w:rPr>
          <w:sz w:val="28"/>
        </w:rPr>
      </w:pPr>
    </w:p>
    <w:p w14:paraId="2BC85BC7" w14:textId="5357040C" w:rsidR="00FD41DC" w:rsidRPr="00FD41DC" w:rsidRDefault="00FD41DC" w:rsidP="00FD41DC">
      <w:pPr>
        <w:spacing w:line="276" w:lineRule="auto"/>
        <w:rPr>
          <w:sz w:val="28"/>
        </w:rPr>
      </w:pPr>
      <w:r w:rsidRPr="00FD41DC">
        <w:rPr>
          <w:sz w:val="28"/>
        </w:rPr>
        <w:t>The member states of the UN draft human rights treaties known as Conventions. This means states voluntarily make their own international obligations. Once a Convention is drafted it is then up to the states to ratify it within their own system. This means that they are required to comply with the treaty Articles.</w:t>
      </w:r>
    </w:p>
    <w:p w14:paraId="4075BA9C" w14:textId="77777777" w:rsidR="00FD41DC" w:rsidRPr="00FD41DC" w:rsidRDefault="00FD41DC" w:rsidP="00FD41DC">
      <w:pPr>
        <w:spacing w:line="276" w:lineRule="auto"/>
        <w:rPr>
          <w:sz w:val="28"/>
        </w:rPr>
      </w:pPr>
    </w:p>
    <w:p w14:paraId="7F84B9ED" w14:textId="77777777" w:rsidR="00FD41DC" w:rsidRPr="00FD41DC" w:rsidRDefault="00FD41DC" w:rsidP="00FD41DC">
      <w:pPr>
        <w:spacing w:line="276" w:lineRule="auto"/>
        <w:rPr>
          <w:sz w:val="28"/>
        </w:rPr>
      </w:pPr>
      <w:r w:rsidRPr="00FD41DC">
        <w:rPr>
          <w:sz w:val="28"/>
        </w:rPr>
        <w:t>The Articles contained within the Conventions set the international standard, while leaving individual states to implement the standards according to their own legal and policy processes.</w:t>
      </w:r>
    </w:p>
    <w:p w14:paraId="21DDAF56" w14:textId="77777777" w:rsidR="00FD41DC" w:rsidRPr="00FD41DC" w:rsidRDefault="00FD41DC" w:rsidP="00FD41DC">
      <w:pPr>
        <w:spacing w:line="276" w:lineRule="auto"/>
        <w:rPr>
          <w:sz w:val="28"/>
        </w:rPr>
      </w:pPr>
    </w:p>
    <w:p w14:paraId="509C41FE" w14:textId="77777777" w:rsidR="00FD41DC" w:rsidRPr="00FD41DC" w:rsidRDefault="00FD41DC" w:rsidP="00FD41DC">
      <w:pPr>
        <w:spacing w:line="276" w:lineRule="auto"/>
        <w:rPr>
          <w:sz w:val="28"/>
        </w:rPr>
      </w:pPr>
      <w:r w:rsidRPr="00FD41DC">
        <w:rPr>
          <w:sz w:val="28"/>
        </w:rPr>
        <w:t>Some states incorporate the Conventions into their legal systems.</w:t>
      </w:r>
    </w:p>
    <w:p w14:paraId="159C9F9E" w14:textId="77777777" w:rsidR="00FD41DC" w:rsidRPr="00FD41DC" w:rsidRDefault="00FD41DC" w:rsidP="00FD41DC">
      <w:pPr>
        <w:spacing w:line="276" w:lineRule="auto"/>
        <w:rPr>
          <w:sz w:val="28"/>
        </w:rPr>
      </w:pPr>
    </w:p>
    <w:p w14:paraId="34A42AEB" w14:textId="77777777" w:rsidR="00FD41DC" w:rsidRPr="00FD41DC" w:rsidRDefault="00FD41DC" w:rsidP="00FD41DC">
      <w:pPr>
        <w:spacing w:line="276" w:lineRule="auto"/>
        <w:rPr>
          <w:sz w:val="28"/>
        </w:rPr>
      </w:pPr>
      <w:r w:rsidRPr="00FD41DC">
        <w:rPr>
          <w:sz w:val="28"/>
        </w:rPr>
        <w:t>So far, the UK, has incorporated one international Convention into its legal systems - the European Convention of Human Rights, through the Human Rights Act 1998.</w:t>
      </w:r>
    </w:p>
    <w:p w14:paraId="190F4DE5" w14:textId="77777777" w:rsidR="00FD41DC" w:rsidRPr="00FD41DC" w:rsidRDefault="00FD41DC" w:rsidP="00FD41DC">
      <w:pPr>
        <w:spacing w:line="276" w:lineRule="auto"/>
        <w:rPr>
          <w:sz w:val="28"/>
        </w:rPr>
      </w:pPr>
    </w:p>
    <w:p w14:paraId="11268EDD" w14:textId="77777777" w:rsidR="00203A66" w:rsidRPr="00203A66" w:rsidRDefault="00FD41DC" w:rsidP="00FD41DC">
      <w:pPr>
        <w:spacing w:line="276" w:lineRule="auto"/>
        <w:rPr>
          <w:b/>
          <w:bCs/>
          <w:sz w:val="28"/>
        </w:rPr>
      </w:pPr>
      <w:r w:rsidRPr="00203A66">
        <w:rPr>
          <w:b/>
          <w:bCs/>
          <w:sz w:val="28"/>
        </w:rPr>
        <w:t>Intersectionality</w:t>
      </w:r>
    </w:p>
    <w:p w14:paraId="294F25BC" w14:textId="77777777" w:rsidR="00203A66" w:rsidRDefault="00203A66" w:rsidP="00FD41DC">
      <w:pPr>
        <w:spacing w:line="276" w:lineRule="auto"/>
        <w:rPr>
          <w:sz w:val="28"/>
        </w:rPr>
      </w:pPr>
    </w:p>
    <w:p w14:paraId="7B2BF978" w14:textId="0F4370E8" w:rsidR="00FD41DC" w:rsidRPr="00FD41DC" w:rsidRDefault="00FD41DC" w:rsidP="00FD41DC">
      <w:pPr>
        <w:spacing w:line="276" w:lineRule="auto"/>
        <w:rPr>
          <w:sz w:val="28"/>
        </w:rPr>
      </w:pPr>
      <w:r w:rsidRPr="00FD41DC">
        <w:rPr>
          <w:sz w:val="28"/>
        </w:rPr>
        <w:t xml:space="preserve">In SNAP, the term ‘intersectionality’ is used to describe the intersection of different and multiple characteristics that create interdependent and complex systems of power, discrimination and disadvantage. The SNAP definition does not include reference to specific characteristics to ensure it is fully inclusive. SNAP acknowledges and credits the work of </w:t>
      </w:r>
      <w:r w:rsidRPr="00FD41DC">
        <w:rPr>
          <w:sz w:val="28"/>
        </w:rPr>
        <w:lastRenderedPageBreak/>
        <w:t>Professor Kimberlé Crenshaw, the First Minister’s National Advisory Council on Women and Girls (NACWG), and others in the development of its definition.</w:t>
      </w:r>
    </w:p>
    <w:p w14:paraId="7504DFAC" w14:textId="610E6209" w:rsidR="00D21B98" w:rsidRDefault="00D21B98" w:rsidP="00D21B98">
      <w:pPr>
        <w:spacing w:line="276" w:lineRule="auto"/>
        <w:rPr>
          <w:sz w:val="28"/>
        </w:rPr>
      </w:pPr>
    </w:p>
    <w:p w14:paraId="7FD3CD68" w14:textId="4AE51928" w:rsidR="00FD41DC" w:rsidRPr="00203A66" w:rsidRDefault="00FD41DC" w:rsidP="00D21B98">
      <w:pPr>
        <w:spacing w:line="276" w:lineRule="auto"/>
        <w:rPr>
          <w:b/>
          <w:bCs/>
          <w:sz w:val="28"/>
        </w:rPr>
      </w:pPr>
      <w:r w:rsidRPr="00203A66">
        <w:rPr>
          <w:b/>
          <w:bCs/>
          <w:sz w:val="28"/>
        </w:rPr>
        <w:t>Justiciable</w:t>
      </w:r>
    </w:p>
    <w:p w14:paraId="52030366" w14:textId="5C6772A4" w:rsidR="00FD41DC" w:rsidRDefault="00FD41DC" w:rsidP="00D21B98">
      <w:pPr>
        <w:spacing w:line="276" w:lineRule="auto"/>
        <w:rPr>
          <w:sz w:val="28"/>
        </w:rPr>
      </w:pPr>
    </w:p>
    <w:p w14:paraId="07A5D326" w14:textId="0D317E71" w:rsidR="00203A66" w:rsidRDefault="00203A66" w:rsidP="00D21B98">
      <w:pPr>
        <w:spacing w:line="276" w:lineRule="auto"/>
        <w:rPr>
          <w:sz w:val="28"/>
        </w:rPr>
      </w:pPr>
      <w:r>
        <w:rPr>
          <w:sz w:val="28"/>
        </w:rPr>
        <w:t>Subject to trial in a court of law.</w:t>
      </w:r>
    </w:p>
    <w:bookmarkEnd w:id="36"/>
    <w:p w14:paraId="5705BBD3" w14:textId="458A756B" w:rsidR="00D21B98" w:rsidRPr="00D77670" w:rsidRDefault="00D21B98" w:rsidP="00D21B98">
      <w:pPr>
        <w:spacing w:line="276" w:lineRule="auto"/>
        <w:rPr>
          <w:sz w:val="28"/>
        </w:rPr>
      </w:pPr>
    </w:p>
    <w:p w14:paraId="63AF8D5C" w14:textId="77777777" w:rsidR="00203A66" w:rsidRPr="00203A66" w:rsidRDefault="00FD41DC" w:rsidP="00FD41DC">
      <w:pPr>
        <w:spacing w:line="276" w:lineRule="auto"/>
        <w:rPr>
          <w:b/>
          <w:bCs/>
          <w:sz w:val="28"/>
        </w:rPr>
      </w:pPr>
      <w:bookmarkStart w:id="37" w:name="_Toc118792615"/>
      <w:r w:rsidRPr="00203A66">
        <w:rPr>
          <w:b/>
          <w:bCs/>
          <w:sz w:val="28"/>
        </w:rPr>
        <w:t>Legality</w:t>
      </w:r>
    </w:p>
    <w:p w14:paraId="7B046696" w14:textId="77777777" w:rsidR="00203A66" w:rsidRDefault="00203A66" w:rsidP="00FD41DC">
      <w:pPr>
        <w:spacing w:line="276" w:lineRule="auto"/>
        <w:rPr>
          <w:sz w:val="28"/>
        </w:rPr>
      </w:pPr>
    </w:p>
    <w:p w14:paraId="0ED370A6" w14:textId="60CEDD15" w:rsidR="00FD41DC" w:rsidRPr="00FD41DC" w:rsidRDefault="00FD41DC" w:rsidP="00FD41DC">
      <w:pPr>
        <w:spacing w:line="276" w:lineRule="auto"/>
        <w:rPr>
          <w:sz w:val="28"/>
        </w:rPr>
      </w:pPr>
      <w:r w:rsidRPr="00FD41DC">
        <w:rPr>
          <w:sz w:val="28"/>
        </w:rPr>
        <w:t>Approaches should be grounded in the legal rights that are set out in domestic and international laws.</w:t>
      </w:r>
    </w:p>
    <w:p w14:paraId="60954235" w14:textId="77777777" w:rsidR="00FD41DC" w:rsidRPr="00FD41DC" w:rsidRDefault="00FD41DC" w:rsidP="00FD41DC">
      <w:pPr>
        <w:spacing w:line="276" w:lineRule="auto"/>
        <w:rPr>
          <w:sz w:val="28"/>
        </w:rPr>
      </w:pPr>
    </w:p>
    <w:p w14:paraId="1E9E5789" w14:textId="77777777" w:rsidR="00203A66" w:rsidRPr="00203A66" w:rsidRDefault="00FD41DC" w:rsidP="00FD41DC">
      <w:pPr>
        <w:spacing w:line="276" w:lineRule="auto"/>
        <w:rPr>
          <w:b/>
          <w:bCs/>
          <w:sz w:val="28"/>
        </w:rPr>
      </w:pPr>
      <w:r w:rsidRPr="00203A66">
        <w:rPr>
          <w:b/>
          <w:bCs/>
          <w:sz w:val="28"/>
        </w:rPr>
        <w:t>LGBT</w:t>
      </w:r>
    </w:p>
    <w:p w14:paraId="3DF6A661" w14:textId="77777777" w:rsidR="00203A66" w:rsidRDefault="00203A66" w:rsidP="00FD41DC">
      <w:pPr>
        <w:spacing w:line="276" w:lineRule="auto"/>
        <w:rPr>
          <w:sz w:val="28"/>
        </w:rPr>
      </w:pPr>
    </w:p>
    <w:p w14:paraId="5919C40B" w14:textId="3B90D2E0" w:rsidR="00FD41DC" w:rsidRPr="00FD41DC" w:rsidRDefault="00FD41DC" w:rsidP="00FD41DC">
      <w:pPr>
        <w:spacing w:line="276" w:lineRule="auto"/>
        <w:rPr>
          <w:sz w:val="28"/>
        </w:rPr>
      </w:pPr>
      <w:r w:rsidRPr="00FD41DC">
        <w:rPr>
          <w:sz w:val="28"/>
        </w:rPr>
        <w:t>Lesbian, Gay, Bisexual, Transgender.</w:t>
      </w:r>
    </w:p>
    <w:p w14:paraId="4C82BD33" w14:textId="77777777" w:rsidR="00FD41DC" w:rsidRPr="00FD41DC" w:rsidRDefault="00FD41DC" w:rsidP="00FD41DC">
      <w:pPr>
        <w:spacing w:line="276" w:lineRule="auto"/>
        <w:rPr>
          <w:sz w:val="28"/>
        </w:rPr>
      </w:pPr>
    </w:p>
    <w:p w14:paraId="2CE0B587" w14:textId="77777777" w:rsidR="00203A66" w:rsidRPr="00203A66" w:rsidRDefault="00FD41DC" w:rsidP="00FD41DC">
      <w:pPr>
        <w:spacing w:line="276" w:lineRule="auto"/>
        <w:rPr>
          <w:b/>
          <w:bCs/>
          <w:sz w:val="28"/>
        </w:rPr>
      </w:pPr>
      <w:r w:rsidRPr="00203A66">
        <w:rPr>
          <w:b/>
          <w:bCs/>
          <w:sz w:val="28"/>
        </w:rPr>
        <w:t xml:space="preserve">LGBTQIA+ </w:t>
      </w:r>
    </w:p>
    <w:p w14:paraId="0B205D73" w14:textId="77777777" w:rsidR="00203A66" w:rsidRDefault="00203A66" w:rsidP="00FD41DC">
      <w:pPr>
        <w:spacing w:line="276" w:lineRule="auto"/>
        <w:rPr>
          <w:sz w:val="28"/>
        </w:rPr>
      </w:pPr>
    </w:p>
    <w:p w14:paraId="4EA13A3F" w14:textId="43A0CE8A" w:rsidR="00FD41DC" w:rsidRPr="00FD41DC" w:rsidRDefault="00FD41DC" w:rsidP="00FD41DC">
      <w:pPr>
        <w:spacing w:line="276" w:lineRule="auto"/>
        <w:rPr>
          <w:sz w:val="28"/>
        </w:rPr>
      </w:pPr>
      <w:r w:rsidRPr="00FD41DC">
        <w:rPr>
          <w:sz w:val="28"/>
        </w:rPr>
        <w:t>Lesbian, Gay, Bisexual, Transgender, Queer (or Questioning), Intersex, Asexual and Aromantic.</w:t>
      </w:r>
    </w:p>
    <w:p w14:paraId="1A44723C" w14:textId="77777777" w:rsidR="00FD41DC" w:rsidRPr="00FD41DC" w:rsidRDefault="00FD41DC" w:rsidP="00FD41DC">
      <w:pPr>
        <w:spacing w:line="276" w:lineRule="auto"/>
        <w:rPr>
          <w:sz w:val="28"/>
        </w:rPr>
      </w:pPr>
    </w:p>
    <w:p w14:paraId="6D794524" w14:textId="77777777" w:rsidR="00203A66" w:rsidRPr="00203A66" w:rsidRDefault="00FD41DC" w:rsidP="00FD41DC">
      <w:pPr>
        <w:spacing w:line="276" w:lineRule="auto"/>
        <w:rPr>
          <w:b/>
          <w:bCs/>
          <w:sz w:val="28"/>
        </w:rPr>
      </w:pPr>
      <w:r w:rsidRPr="00203A66">
        <w:rPr>
          <w:b/>
          <w:bCs/>
          <w:sz w:val="28"/>
        </w:rPr>
        <w:t>Lived Experience</w:t>
      </w:r>
    </w:p>
    <w:p w14:paraId="20D01238" w14:textId="77777777" w:rsidR="00203A66" w:rsidRDefault="00203A66" w:rsidP="00FD41DC">
      <w:pPr>
        <w:spacing w:line="276" w:lineRule="auto"/>
        <w:rPr>
          <w:sz w:val="28"/>
        </w:rPr>
      </w:pPr>
    </w:p>
    <w:p w14:paraId="4EDF1820" w14:textId="162B1F43" w:rsidR="00FD41DC" w:rsidRPr="00FD41DC" w:rsidRDefault="00FD41DC" w:rsidP="00FD41DC">
      <w:pPr>
        <w:spacing w:line="276" w:lineRule="auto"/>
        <w:rPr>
          <w:sz w:val="28"/>
        </w:rPr>
      </w:pPr>
      <w:r w:rsidRPr="00FD41DC">
        <w:rPr>
          <w:sz w:val="28"/>
        </w:rPr>
        <w:t xml:space="preserve">A person with lived experience is someone who has direct, personal experience of something. This is different from a person who has experience of an issue due to their profession or work. A person can have both lived and professional experience of something. </w:t>
      </w:r>
    </w:p>
    <w:p w14:paraId="10CCFD8A" w14:textId="77777777" w:rsidR="00D21B98" w:rsidRPr="00D77670" w:rsidRDefault="00D21B98" w:rsidP="00D21B98">
      <w:pPr>
        <w:spacing w:line="276" w:lineRule="auto"/>
        <w:rPr>
          <w:sz w:val="28"/>
        </w:rPr>
      </w:pPr>
    </w:p>
    <w:p w14:paraId="0DB83B26" w14:textId="77777777" w:rsidR="00203A66" w:rsidRPr="00203A66" w:rsidRDefault="00FD41DC" w:rsidP="00FD41DC">
      <w:pPr>
        <w:spacing w:line="276" w:lineRule="auto"/>
        <w:rPr>
          <w:b/>
          <w:bCs/>
          <w:sz w:val="28"/>
        </w:rPr>
      </w:pPr>
      <w:bookmarkStart w:id="38" w:name="_Toc118792616"/>
      <w:bookmarkEnd w:id="37"/>
      <w:r w:rsidRPr="00203A66">
        <w:rPr>
          <w:b/>
          <w:bCs/>
          <w:sz w:val="28"/>
        </w:rPr>
        <w:t>Mainstream</w:t>
      </w:r>
    </w:p>
    <w:p w14:paraId="7B249260" w14:textId="77777777" w:rsidR="00203A66" w:rsidRDefault="00203A66" w:rsidP="00FD41DC">
      <w:pPr>
        <w:spacing w:line="276" w:lineRule="auto"/>
        <w:rPr>
          <w:sz w:val="28"/>
        </w:rPr>
      </w:pPr>
    </w:p>
    <w:p w14:paraId="5D1989B1" w14:textId="6FC1DC12" w:rsidR="00FD41DC" w:rsidRPr="00FD41DC" w:rsidRDefault="00FD41DC" w:rsidP="00FD41DC">
      <w:pPr>
        <w:spacing w:line="276" w:lineRule="auto"/>
        <w:rPr>
          <w:sz w:val="28"/>
        </w:rPr>
      </w:pPr>
      <w:r w:rsidRPr="00FD41DC">
        <w:rPr>
          <w:sz w:val="28"/>
        </w:rPr>
        <w:t>To make something start to be considered normal.</w:t>
      </w:r>
    </w:p>
    <w:p w14:paraId="37C4242B" w14:textId="4510662F" w:rsidR="00FD41DC" w:rsidRPr="00FD41DC" w:rsidRDefault="00FD41DC" w:rsidP="00FD41DC">
      <w:pPr>
        <w:spacing w:line="276" w:lineRule="auto"/>
        <w:rPr>
          <w:sz w:val="28"/>
        </w:rPr>
      </w:pPr>
    </w:p>
    <w:p w14:paraId="1B0C943B" w14:textId="77777777" w:rsidR="00203A66" w:rsidRPr="00203A66" w:rsidRDefault="00FD41DC" w:rsidP="00FD41DC">
      <w:pPr>
        <w:spacing w:line="276" w:lineRule="auto"/>
        <w:rPr>
          <w:b/>
          <w:bCs/>
          <w:sz w:val="28"/>
        </w:rPr>
      </w:pPr>
      <w:r w:rsidRPr="00203A66">
        <w:rPr>
          <w:b/>
          <w:bCs/>
          <w:sz w:val="28"/>
        </w:rPr>
        <w:t>Mapping Exercise</w:t>
      </w:r>
    </w:p>
    <w:p w14:paraId="17246C80" w14:textId="77777777" w:rsidR="00203A66" w:rsidRDefault="00203A66" w:rsidP="00FD41DC">
      <w:pPr>
        <w:spacing w:line="276" w:lineRule="auto"/>
        <w:rPr>
          <w:sz w:val="28"/>
        </w:rPr>
      </w:pPr>
    </w:p>
    <w:p w14:paraId="7AAC496E" w14:textId="4C9F5248" w:rsidR="00FD41DC" w:rsidRPr="00FD41DC" w:rsidRDefault="00FD41DC" w:rsidP="00FD41DC">
      <w:pPr>
        <w:spacing w:line="276" w:lineRule="auto"/>
        <w:rPr>
          <w:sz w:val="28"/>
        </w:rPr>
      </w:pPr>
      <w:r w:rsidRPr="00FD41DC">
        <w:rPr>
          <w:sz w:val="28"/>
        </w:rPr>
        <w:t>A methodical review of a subject to produce detailed information that can be used to design and develop effective interventions.</w:t>
      </w:r>
    </w:p>
    <w:p w14:paraId="3E89E990" w14:textId="77777777" w:rsidR="00FD41DC" w:rsidRPr="00FD41DC" w:rsidRDefault="00FD41DC" w:rsidP="00FD41DC">
      <w:pPr>
        <w:spacing w:line="276" w:lineRule="auto"/>
        <w:rPr>
          <w:sz w:val="28"/>
        </w:rPr>
      </w:pPr>
    </w:p>
    <w:p w14:paraId="1B09559A" w14:textId="77777777" w:rsidR="00203A66" w:rsidRPr="00203A66" w:rsidRDefault="00FD41DC" w:rsidP="00FD41DC">
      <w:pPr>
        <w:spacing w:line="276" w:lineRule="auto"/>
        <w:rPr>
          <w:b/>
          <w:bCs/>
          <w:sz w:val="28"/>
        </w:rPr>
      </w:pPr>
      <w:r w:rsidRPr="00203A66">
        <w:rPr>
          <w:b/>
          <w:bCs/>
          <w:sz w:val="28"/>
        </w:rPr>
        <w:t>Maximum Available Resources</w:t>
      </w:r>
    </w:p>
    <w:p w14:paraId="53783DD7" w14:textId="77777777" w:rsidR="00203A66" w:rsidRDefault="00203A66" w:rsidP="00FD41DC">
      <w:pPr>
        <w:spacing w:line="276" w:lineRule="auto"/>
        <w:rPr>
          <w:sz w:val="28"/>
        </w:rPr>
      </w:pPr>
    </w:p>
    <w:p w14:paraId="4BD202AB" w14:textId="5025C15F" w:rsidR="00FD41DC" w:rsidRPr="00FD41DC" w:rsidRDefault="00FD41DC" w:rsidP="00FD41DC">
      <w:pPr>
        <w:spacing w:line="276" w:lineRule="auto"/>
        <w:rPr>
          <w:sz w:val="28"/>
        </w:rPr>
      </w:pPr>
      <w:r w:rsidRPr="00FD41DC">
        <w:rPr>
          <w:sz w:val="28"/>
        </w:rPr>
        <w:t>States have a duty to use their maximum available resources for the progressive realization of economic, social and cultural rights. Even if a State clearly has inadequate resources at its disposal, it should still introduce low-cost and targeted programmes to assist those most in need so that limited resources are used efficiently and effectively.</w:t>
      </w:r>
    </w:p>
    <w:p w14:paraId="52BD2D4A" w14:textId="77777777" w:rsidR="00FD41DC" w:rsidRPr="00FD41DC" w:rsidRDefault="00FD41DC" w:rsidP="00FD41DC">
      <w:pPr>
        <w:spacing w:line="276" w:lineRule="auto"/>
        <w:rPr>
          <w:sz w:val="28"/>
        </w:rPr>
      </w:pPr>
    </w:p>
    <w:p w14:paraId="388E68BF" w14:textId="77777777" w:rsidR="00203A66" w:rsidRPr="00203A66" w:rsidRDefault="00FD41DC" w:rsidP="00FD41DC">
      <w:pPr>
        <w:spacing w:line="276" w:lineRule="auto"/>
        <w:rPr>
          <w:b/>
          <w:bCs/>
          <w:sz w:val="28"/>
        </w:rPr>
      </w:pPr>
      <w:r w:rsidRPr="00203A66">
        <w:rPr>
          <w:b/>
          <w:bCs/>
          <w:sz w:val="28"/>
        </w:rPr>
        <w:t>Minimum Core</w:t>
      </w:r>
    </w:p>
    <w:p w14:paraId="42722E3A" w14:textId="77777777" w:rsidR="00203A66" w:rsidRDefault="00203A66" w:rsidP="00FD41DC">
      <w:pPr>
        <w:spacing w:line="276" w:lineRule="auto"/>
        <w:rPr>
          <w:sz w:val="28"/>
        </w:rPr>
      </w:pPr>
    </w:p>
    <w:p w14:paraId="3E7F618D" w14:textId="4A5538D5" w:rsidR="00FD41DC" w:rsidRPr="00FD41DC" w:rsidRDefault="00FD41DC" w:rsidP="00FD41DC">
      <w:pPr>
        <w:spacing w:line="276" w:lineRule="auto"/>
        <w:rPr>
          <w:sz w:val="28"/>
        </w:rPr>
      </w:pPr>
      <w:r w:rsidRPr="00FD41DC">
        <w:rPr>
          <w:sz w:val="28"/>
        </w:rPr>
        <w:t>States are required, with immediate effect, to ensure the enjoyment of minimum essential levels of economic, social and cultural rights.</w:t>
      </w:r>
    </w:p>
    <w:p w14:paraId="06E27CC2" w14:textId="77777777" w:rsidR="00D21B98" w:rsidRPr="00D77670" w:rsidRDefault="00D21B98" w:rsidP="00D21B98">
      <w:pPr>
        <w:spacing w:line="276" w:lineRule="auto"/>
        <w:rPr>
          <w:sz w:val="28"/>
        </w:rPr>
      </w:pPr>
    </w:p>
    <w:p w14:paraId="2CDEAA41" w14:textId="77777777" w:rsidR="00203A66" w:rsidRPr="00203A66" w:rsidRDefault="00FD41DC" w:rsidP="00FD41DC">
      <w:pPr>
        <w:spacing w:line="276" w:lineRule="auto"/>
        <w:rPr>
          <w:b/>
          <w:bCs/>
          <w:sz w:val="28"/>
        </w:rPr>
      </w:pPr>
      <w:bookmarkStart w:id="39" w:name="_Toc118792617"/>
      <w:bookmarkEnd w:id="38"/>
      <w:r w:rsidRPr="00203A66">
        <w:rPr>
          <w:b/>
          <w:bCs/>
          <w:sz w:val="28"/>
        </w:rPr>
        <w:t xml:space="preserve">NHRI </w:t>
      </w:r>
    </w:p>
    <w:p w14:paraId="407D0F8A" w14:textId="77777777" w:rsidR="00203A66" w:rsidRDefault="00203A66" w:rsidP="00FD41DC">
      <w:pPr>
        <w:spacing w:line="276" w:lineRule="auto"/>
        <w:rPr>
          <w:sz w:val="28"/>
        </w:rPr>
      </w:pPr>
    </w:p>
    <w:p w14:paraId="7400987C" w14:textId="217F9FA6" w:rsidR="00FD41DC" w:rsidRPr="00FD41DC" w:rsidRDefault="00FD41DC" w:rsidP="00FD41DC">
      <w:pPr>
        <w:spacing w:line="276" w:lineRule="auto"/>
        <w:rPr>
          <w:sz w:val="28"/>
        </w:rPr>
      </w:pPr>
      <w:r w:rsidRPr="00FD41DC">
        <w:rPr>
          <w:sz w:val="28"/>
        </w:rPr>
        <w:t>National Human Rights Institution. This is an institution that has been officially recognised by the UN</w:t>
      </w:r>
      <w:r w:rsidR="00FA18AB">
        <w:rPr>
          <w:sz w:val="28"/>
        </w:rPr>
        <w:t xml:space="preserve"> </w:t>
      </w:r>
      <w:r w:rsidRPr="00FD41DC">
        <w:rPr>
          <w:sz w:val="28"/>
        </w:rPr>
        <w:t>because they follow the standards set out in the Paris Principles, endorsed by the UN General Assembly in 1993. There are two NHRIs in Scotland – the Equality and Human Rights Commission (EHRC), and the Scottish Human Rights Commission (SHRC).</w:t>
      </w:r>
    </w:p>
    <w:p w14:paraId="55E6B3FF" w14:textId="77777777" w:rsidR="00FD41DC" w:rsidRPr="00FD41DC" w:rsidRDefault="00FD41DC" w:rsidP="00FD41DC">
      <w:pPr>
        <w:spacing w:line="276" w:lineRule="auto"/>
        <w:rPr>
          <w:sz w:val="28"/>
        </w:rPr>
      </w:pPr>
    </w:p>
    <w:p w14:paraId="7C1216FE" w14:textId="77777777" w:rsidR="00203A66" w:rsidRPr="00203A66" w:rsidRDefault="00FD41DC" w:rsidP="00FD41DC">
      <w:pPr>
        <w:spacing w:line="276" w:lineRule="auto"/>
        <w:rPr>
          <w:b/>
          <w:bCs/>
          <w:sz w:val="28"/>
        </w:rPr>
      </w:pPr>
      <w:r w:rsidRPr="00203A66">
        <w:rPr>
          <w:b/>
          <w:bCs/>
          <w:sz w:val="28"/>
        </w:rPr>
        <w:t>Non-discrimination and Equality</w:t>
      </w:r>
    </w:p>
    <w:p w14:paraId="3D1EAB48" w14:textId="77777777" w:rsidR="00203A66" w:rsidRDefault="00203A66" w:rsidP="00FD41DC">
      <w:pPr>
        <w:spacing w:line="276" w:lineRule="auto"/>
        <w:rPr>
          <w:sz w:val="28"/>
        </w:rPr>
      </w:pPr>
    </w:p>
    <w:p w14:paraId="0E942DA8" w14:textId="5D08FEAA" w:rsidR="00FD41DC" w:rsidRPr="00FD41DC" w:rsidRDefault="00FD41DC" w:rsidP="00FD41DC">
      <w:pPr>
        <w:spacing w:line="276" w:lineRule="auto"/>
        <w:rPr>
          <w:sz w:val="28"/>
        </w:rPr>
      </w:pPr>
      <w:r w:rsidRPr="00FD41DC">
        <w:rPr>
          <w:sz w:val="28"/>
        </w:rPr>
        <w:t>Equality means the state of being equal, in status, rights or opportunities. Article 1 of the Universal Declaration of Human Rights (UDHR) says: “All human beings are born free and equal in dignity and rights.” Freedom from discrimination, as set out in Article 2 of the UDHR, is what ensures this equality. Being free from discrimination means that all discrimination must be prohibited, prevented and eliminated.</w:t>
      </w:r>
    </w:p>
    <w:p w14:paraId="65A84EB6" w14:textId="77777777" w:rsidR="00FD41DC" w:rsidRPr="00FD41DC" w:rsidRDefault="00FD41DC" w:rsidP="00FD41DC">
      <w:pPr>
        <w:spacing w:line="276" w:lineRule="auto"/>
        <w:rPr>
          <w:sz w:val="28"/>
        </w:rPr>
      </w:pPr>
    </w:p>
    <w:p w14:paraId="3F3AB371" w14:textId="77777777" w:rsidR="00203A66" w:rsidRPr="00203A66" w:rsidRDefault="00FD41DC" w:rsidP="00FD41DC">
      <w:pPr>
        <w:spacing w:line="276" w:lineRule="auto"/>
        <w:rPr>
          <w:b/>
          <w:bCs/>
          <w:sz w:val="28"/>
        </w:rPr>
      </w:pPr>
      <w:r w:rsidRPr="00203A66">
        <w:rPr>
          <w:b/>
          <w:bCs/>
          <w:sz w:val="28"/>
        </w:rPr>
        <w:t>Non-exhaustive</w:t>
      </w:r>
    </w:p>
    <w:p w14:paraId="68C03191" w14:textId="77777777" w:rsidR="00203A66" w:rsidRDefault="00203A66" w:rsidP="00FD41DC">
      <w:pPr>
        <w:spacing w:line="276" w:lineRule="auto"/>
        <w:rPr>
          <w:sz w:val="28"/>
        </w:rPr>
      </w:pPr>
    </w:p>
    <w:p w14:paraId="04E07D4E" w14:textId="4A02CEB1" w:rsidR="00FD41DC" w:rsidRPr="00FD41DC" w:rsidRDefault="00FD41DC" w:rsidP="00FD41DC">
      <w:pPr>
        <w:spacing w:line="276" w:lineRule="auto"/>
        <w:rPr>
          <w:sz w:val="28"/>
        </w:rPr>
      </w:pPr>
      <w:r w:rsidRPr="00FD41DC">
        <w:rPr>
          <w:sz w:val="28"/>
        </w:rPr>
        <w:t xml:space="preserve">This means that not everything that could be included is included. For example, “A non-exhaustive list of issues raised during the development </w:t>
      </w:r>
      <w:r w:rsidRPr="00FD41DC">
        <w:rPr>
          <w:sz w:val="28"/>
        </w:rPr>
        <w:lastRenderedPageBreak/>
        <w:t xml:space="preserve">of SNAP 2” means that the list that follows does not include all the issues that were raised. </w:t>
      </w:r>
    </w:p>
    <w:p w14:paraId="3333BD01" w14:textId="77777777" w:rsidR="00FD41DC" w:rsidRPr="00FD41DC" w:rsidRDefault="00FD41DC" w:rsidP="00FD41DC">
      <w:pPr>
        <w:spacing w:line="276" w:lineRule="auto"/>
        <w:rPr>
          <w:sz w:val="28"/>
        </w:rPr>
      </w:pPr>
    </w:p>
    <w:p w14:paraId="12B74DF0" w14:textId="77777777" w:rsidR="00203A66" w:rsidRPr="00203A66" w:rsidRDefault="00FD41DC" w:rsidP="00FD41DC">
      <w:pPr>
        <w:spacing w:line="276" w:lineRule="auto"/>
        <w:rPr>
          <w:b/>
          <w:bCs/>
          <w:sz w:val="28"/>
        </w:rPr>
      </w:pPr>
      <w:r w:rsidRPr="00203A66">
        <w:rPr>
          <w:b/>
          <w:bCs/>
          <w:sz w:val="28"/>
        </w:rPr>
        <w:t>Non-retrogression / Non-regression</w:t>
      </w:r>
    </w:p>
    <w:p w14:paraId="2F2A930B" w14:textId="77777777" w:rsidR="00203A66" w:rsidRDefault="00203A66" w:rsidP="00FD41DC">
      <w:pPr>
        <w:spacing w:line="276" w:lineRule="auto"/>
        <w:rPr>
          <w:sz w:val="28"/>
        </w:rPr>
      </w:pPr>
    </w:p>
    <w:p w14:paraId="62E69485" w14:textId="0DF88336" w:rsidR="00FD41DC" w:rsidRPr="00FD41DC" w:rsidRDefault="00FD41DC" w:rsidP="00FD41DC">
      <w:pPr>
        <w:spacing w:line="276" w:lineRule="auto"/>
        <w:rPr>
          <w:sz w:val="28"/>
        </w:rPr>
      </w:pPr>
      <w:r w:rsidRPr="00FD41DC">
        <w:rPr>
          <w:sz w:val="28"/>
        </w:rPr>
        <w:t>The duty to progressively fulfil economic, social and cultural rights implies a prohibition of measures that would diminish the current enjoyment of rights. For example, States must ensure that their policies and measures do not undermine access to health care or social security.</w:t>
      </w:r>
    </w:p>
    <w:p w14:paraId="42DCA542" w14:textId="77777777" w:rsidR="00FD41DC" w:rsidRPr="00FD41DC" w:rsidRDefault="00FD41DC" w:rsidP="00FD41DC">
      <w:pPr>
        <w:spacing w:line="276" w:lineRule="auto"/>
        <w:rPr>
          <w:sz w:val="28"/>
        </w:rPr>
      </w:pPr>
    </w:p>
    <w:p w14:paraId="726CA141" w14:textId="77777777" w:rsidR="009144F2" w:rsidRPr="009144F2" w:rsidRDefault="00FD41DC" w:rsidP="00FD41DC">
      <w:pPr>
        <w:rPr>
          <w:b/>
          <w:bCs/>
          <w:sz w:val="28"/>
        </w:rPr>
      </w:pPr>
      <w:bookmarkStart w:id="40" w:name="_Toc118792618"/>
      <w:bookmarkEnd w:id="39"/>
      <w:r w:rsidRPr="009144F2">
        <w:rPr>
          <w:b/>
          <w:bCs/>
          <w:sz w:val="28"/>
        </w:rPr>
        <w:t xml:space="preserve">OHCHR </w:t>
      </w:r>
    </w:p>
    <w:p w14:paraId="77266966" w14:textId="77777777" w:rsidR="009144F2" w:rsidRDefault="009144F2" w:rsidP="00FD41DC">
      <w:pPr>
        <w:rPr>
          <w:sz w:val="28"/>
        </w:rPr>
      </w:pPr>
    </w:p>
    <w:p w14:paraId="71DECCA2" w14:textId="4C731CD8" w:rsidR="00FD41DC" w:rsidRPr="00FD41DC" w:rsidRDefault="00FD41DC" w:rsidP="00FD41DC">
      <w:pPr>
        <w:rPr>
          <w:sz w:val="28"/>
        </w:rPr>
      </w:pPr>
      <w:r w:rsidRPr="00FD41DC">
        <w:rPr>
          <w:sz w:val="28"/>
        </w:rPr>
        <w:t>UN Office of the High Commissioner for Human Rights.</w:t>
      </w:r>
    </w:p>
    <w:bookmarkEnd w:id="40"/>
    <w:p w14:paraId="186B3133" w14:textId="0B5D4828" w:rsidR="00D21B98" w:rsidRPr="00D77670" w:rsidRDefault="00D21B98" w:rsidP="00D21B98">
      <w:pPr>
        <w:spacing w:line="276" w:lineRule="auto"/>
        <w:rPr>
          <w:sz w:val="28"/>
        </w:rPr>
      </w:pPr>
    </w:p>
    <w:bookmarkEnd w:id="29"/>
    <w:p w14:paraId="69B2F6AC" w14:textId="77777777" w:rsidR="009144F2" w:rsidRPr="009144F2" w:rsidRDefault="00FD41DC" w:rsidP="00FD41DC">
      <w:pPr>
        <w:spacing w:line="276" w:lineRule="auto"/>
        <w:rPr>
          <w:rFonts w:cs="Arial"/>
          <w:b/>
          <w:bCs/>
          <w:sz w:val="28"/>
          <w:szCs w:val="28"/>
        </w:rPr>
      </w:pPr>
      <w:r w:rsidRPr="009144F2">
        <w:rPr>
          <w:rFonts w:cs="Arial"/>
          <w:b/>
          <w:bCs/>
          <w:sz w:val="28"/>
          <w:szCs w:val="28"/>
        </w:rPr>
        <w:t>Participation</w:t>
      </w:r>
    </w:p>
    <w:p w14:paraId="5C053C2F" w14:textId="77777777" w:rsidR="009144F2" w:rsidRDefault="009144F2" w:rsidP="00FD41DC">
      <w:pPr>
        <w:spacing w:line="276" w:lineRule="auto"/>
        <w:rPr>
          <w:rFonts w:cs="Arial"/>
          <w:sz w:val="28"/>
          <w:szCs w:val="28"/>
        </w:rPr>
      </w:pPr>
    </w:p>
    <w:p w14:paraId="6671C5BA" w14:textId="11AE0512" w:rsidR="00FD41DC" w:rsidRPr="00FD41DC" w:rsidRDefault="00FD41DC" w:rsidP="00FD41DC">
      <w:pPr>
        <w:spacing w:line="276" w:lineRule="auto"/>
        <w:rPr>
          <w:rFonts w:cs="Arial"/>
          <w:sz w:val="28"/>
          <w:szCs w:val="28"/>
        </w:rPr>
      </w:pPr>
      <w:r w:rsidRPr="00FD41DC">
        <w:rPr>
          <w:rFonts w:cs="Arial"/>
          <w:sz w:val="28"/>
          <w:szCs w:val="28"/>
        </w:rPr>
        <w:t xml:space="preserve">People should be involved in decisions that affect their rights and lives. </w:t>
      </w:r>
    </w:p>
    <w:p w14:paraId="35BB4DC8" w14:textId="77777777" w:rsidR="00FD41DC" w:rsidRPr="009144F2" w:rsidRDefault="00FD41DC" w:rsidP="00FD41DC">
      <w:pPr>
        <w:spacing w:line="276" w:lineRule="auto"/>
        <w:rPr>
          <w:rFonts w:cs="Arial"/>
          <w:b/>
          <w:bCs/>
          <w:sz w:val="28"/>
          <w:szCs w:val="28"/>
        </w:rPr>
      </w:pPr>
    </w:p>
    <w:p w14:paraId="21200CAC" w14:textId="77777777" w:rsidR="009144F2" w:rsidRPr="009144F2" w:rsidRDefault="00FD41DC" w:rsidP="00FD41DC">
      <w:pPr>
        <w:spacing w:line="276" w:lineRule="auto"/>
        <w:rPr>
          <w:rFonts w:cs="Arial"/>
          <w:b/>
          <w:bCs/>
          <w:sz w:val="28"/>
          <w:szCs w:val="28"/>
        </w:rPr>
      </w:pPr>
      <w:r w:rsidRPr="009144F2">
        <w:rPr>
          <w:rFonts w:cs="Arial"/>
          <w:b/>
          <w:bCs/>
          <w:sz w:val="28"/>
          <w:szCs w:val="28"/>
        </w:rPr>
        <w:t>People with Lived/Living Experience</w:t>
      </w:r>
    </w:p>
    <w:p w14:paraId="4EDEDC40" w14:textId="77777777" w:rsidR="009144F2" w:rsidRDefault="009144F2" w:rsidP="00FD41DC">
      <w:pPr>
        <w:spacing w:line="276" w:lineRule="auto"/>
        <w:rPr>
          <w:rFonts w:cs="Arial"/>
          <w:sz w:val="28"/>
          <w:szCs w:val="28"/>
        </w:rPr>
      </w:pPr>
    </w:p>
    <w:p w14:paraId="6DA3C9FF" w14:textId="6592E16C" w:rsidR="00FD41DC" w:rsidRPr="00FD41DC" w:rsidRDefault="00FD41DC" w:rsidP="00FD41DC">
      <w:pPr>
        <w:spacing w:line="276" w:lineRule="auto"/>
        <w:rPr>
          <w:rFonts w:cs="Arial"/>
          <w:sz w:val="28"/>
          <w:szCs w:val="28"/>
        </w:rPr>
      </w:pPr>
      <w:r w:rsidRPr="00FD41DC">
        <w:rPr>
          <w:rFonts w:cs="Arial"/>
          <w:sz w:val="28"/>
          <w:szCs w:val="28"/>
        </w:rPr>
        <w:t xml:space="preserve">This means people that have direct, personal experience of an issue, instead of experience through work or training. </w:t>
      </w:r>
    </w:p>
    <w:p w14:paraId="3F891B65" w14:textId="77777777" w:rsidR="00FD41DC" w:rsidRPr="00FD41DC" w:rsidRDefault="00FD41DC" w:rsidP="00FD41DC">
      <w:pPr>
        <w:spacing w:line="276" w:lineRule="auto"/>
        <w:rPr>
          <w:rFonts w:cs="Arial"/>
          <w:sz w:val="28"/>
          <w:szCs w:val="28"/>
        </w:rPr>
      </w:pPr>
    </w:p>
    <w:p w14:paraId="612BADFD" w14:textId="77777777" w:rsidR="009144F2" w:rsidRPr="009144F2" w:rsidRDefault="00FD41DC" w:rsidP="00FD41DC">
      <w:pPr>
        <w:spacing w:line="276" w:lineRule="auto"/>
        <w:rPr>
          <w:rFonts w:cs="Arial"/>
          <w:b/>
          <w:bCs/>
          <w:sz w:val="28"/>
          <w:szCs w:val="28"/>
        </w:rPr>
      </w:pPr>
      <w:r w:rsidRPr="009144F2">
        <w:rPr>
          <w:rFonts w:cs="Arial"/>
          <w:b/>
          <w:bCs/>
          <w:sz w:val="28"/>
          <w:szCs w:val="28"/>
        </w:rPr>
        <w:t>People (or those) whose rights are most at risk</w:t>
      </w:r>
    </w:p>
    <w:p w14:paraId="2536A4E7" w14:textId="77777777" w:rsidR="009144F2" w:rsidRDefault="009144F2" w:rsidP="00FD41DC">
      <w:pPr>
        <w:spacing w:line="276" w:lineRule="auto"/>
        <w:rPr>
          <w:rFonts w:cs="Arial"/>
          <w:sz w:val="28"/>
          <w:szCs w:val="28"/>
        </w:rPr>
      </w:pPr>
    </w:p>
    <w:p w14:paraId="09ECD0EE" w14:textId="3475C475" w:rsidR="00FD41DC" w:rsidRDefault="00FD41DC" w:rsidP="00FD41DC">
      <w:pPr>
        <w:spacing w:line="276" w:lineRule="auto"/>
        <w:rPr>
          <w:rFonts w:cs="Arial"/>
          <w:sz w:val="28"/>
          <w:szCs w:val="28"/>
        </w:rPr>
      </w:pPr>
      <w:r w:rsidRPr="00FD41DC">
        <w:rPr>
          <w:rFonts w:cs="Arial"/>
          <w:sz w:val="28"/>
          <w:szCs w:val="28"/>
        </w:rPr>
        <w:t xml:space="preserve">In SNAP 2, this means the people who are in the most vulnerable situations and who face the biggest barriers to realising their rights. In Scotland, some people experience bigger barriers because of inequality and discrimination related to their characteristics or how their characteristics intersect. </w:t>
      </w:r>
      <w:r w:rsidR="00FA18AB" w:rsidRPr="00FA18AB">
        <w:rPr>
          <w:rFonts w:cs="Arial"/>
          <w:sz w:val="28"/>
          <w:szCs w:val="28"/>
        </w:rPr>
        <w:t xml:space="preserve">People whose rights are most at risk can vary from issue to issue. A non-exhaustive list </w:t>
      </w:r>
      <w:r w:rsidRPr="00FD41DC">
        <w:rPr>
          <w:rFonts w:cs="Arial"/>
          <w:sz w:val="28"/>
          <w:szCs w:val="28"/>
        </w:rPr>
        <w:t xml:space="preserve">(because others can be identified) of people whose rights could be most at risk includes: </w:t>
      </w:r>
    </w:p>
    <w:p w14:paraId="6FF63B33" w14:textId="77777777" w:rsidR="009144F2" w:rsidRPr="00FD41DC" w:rsidRDefault="009144F2" w:rsidP="00FD41DC">
      <w:pPr>
        <w:spacing w:line="276" w:lineRule="auto"/>
        <w:rPr>
          <w:rFonts w:cs="Arial"/>
          <w:sz w:val="28"/>
          <w:szCs w:val="28"/>
        </w:rPr>
      </w:pPr>
    </w:p>
    <w:p w14:paraId="5D17E8C4" w14:textId="7249163F" w:rsidR="00FD41DC" w:rsidRPr="009144F2" w:rsidRDefault="00FD41DC" w:rsidP="009144F2">
      <w:pPr>
        <w:pStyle w:val="ListParagraph"/>
        <w:numPr>
          <w:ilvl w:val="0"/>
          <w:numId w:val="37"/>
        </w:numPr>
        <w:spacing w:line="276" w:lineRule="auto"/>
        <w:rPr>
          <w:rFonts w:cs="Arial"/>
          <w:sz w:val="28"/>
          <w:szCs w:val="28"/>
        </w:rPr>
      </w:pPr>
      <w:r w:rsidRPr="009144F2">
        <w:rPr>
          <w:rFonts w:cs="Arial"/>
          <w:sz w:val="28"/>
          <w:szCs w:val="28"/>
        </w:rPr>
        <w:t>Black and minority ethnic people.</w:t>
      </w:r>
    </w:p>
    <w:p w14:paraId="79498AC8" w14:textId="5EAB7439" w:rsidR="00FD41DC" w:rsidRPr="009144F2" w:rsidRDefault="00FD41DC" w:rsidP="009144F2">
      <w:pPr>
        <w:pStyle w:val="ListParagraph"/>
        <w:numPr>
          <w:ilvl w:val="0"/>
          <w:numId w:val="37"/>
        </w:numPr>
        <w:spacing w:line="276" w:lineRule="auto"/>
        <w:rPr>
          <w:rFonts w:cs="Arial"/>
          <w:sz w:val="28"/>
          <w:szCs w:val="28"/>
        </w:rPr>
      </w:pPr>
      <w:r w:rsidRPr="009144F2">
        <w:rPr>
          <w:rFonts w:cs="Arial"/>
          <w:sz w:val="28"/>
          <w:szCs w:val="28"/>
        </w:rPr>
        <w:t>Care experienced people.</w:t>
      </w:r>
    </w:p>
    <w:p w14:paraId="155E03DC" w14:textId="6729BD56" w:rsidR="00FD41DC" w:rsidRPr="009144F2" w:rsidRDefault="00FD41DC" w:rsidP="009144F2">
      <w:pPr>
        <w:pStyle w:val="ListParagraph"/>
        <w:numPr>
          <w:ilvl w:val="0"/>
          <w:numId w:val="37"/>
        </w:numPr>
        <w:spacing w:line="276" w:lineRule="auto"/>
        <w:rPr>
          <w:rFonts w:cs="Arial"/>
          <w:sz w:val="28"/>
          <w:szCs w:val="28"/>
        </w:rPr>
      </w:pPr>
      <w:r w:rsidRPr="009144F2">
        <w:rPr>
          <w:rFonts w:cs="Arial"/>
          <w:sz w:val="28"/>
          <w:szCs w:val="28"/>
        </w:rPr>
        <w:t>Children and young people.</w:t>
      </w:r>
    </w:p>
    <w:p w14:paraId="52C6C34C" w14:textId="7B593E84" w:rsidR="00FD41DC" w:rsidRPr="009144F2" w:rsidRDefault="00FD41DC" w:rsidP="009144F2">
      <w:pPr>
        <w:pStyle w:val="ListParagraph"/>
        <w:numPr>
          <w:ilvl w:val="0"/>
          <w:numId w:val="37"/>
        </w:numPr>
        <w:spacing w:line="276" w:lineRule="auto"/>
        <w:rPr>
          <w:rFonts w:cs="Arial"/>
          <w:sz w:val="28"/>
          <w:szCs w:val="28"/>
        </w:rPr>
      </w:pPr>
      <w:r w:rsidRPr="009144F2">
        <w:rPr>
          <w:rFonts w:cs="Arial"/>
          <w:sz w:val="28"/>
          <w:szCs w:val="28"/>
        </w:rPr>
        <w:t>Families of accused persons and people in custody.</w:t>
      </w:r>
    </w:p>
    <w:p w14:paraId="2E3F132D" w14:textId="1DFA2CD0" w:rsidR="00FD41DC" w:rsidRPr="009144F2" w:rsidRDefault="00FD41DC" w:rsidP="009144F2">
      <w:pPr>
        <w:pStyle w:val="ListParagraph"/>
        <w:numPr>
          <w:ilvl w:val="0"/>
          <w:numId w:val="37"/>
        </w:numPr>
        <w:spacing w:line="276" w:lineRule="auto"/>
        <w:rPr>
          <w:rFonts w:cs="Arial"/>
          <w:sz w:val="28"/>
          <w:szCs w:val="28"/>
        </w:rPr>
      </w:pPr>
      <w:r w:rsidRPr="009144F2">
        <w:rPr>
          <w:rFonts w:cs="Arial"/>
          <w:sz w:val="28"/>
          <w:szCs w:val="28"/>
        </w:rPr>
        <w:lastRenderedPageBreak/>
        <w:t>Disabled people</w:t>
      </w:r>
      <w:r w:rsidR="00FA18AB">
        <w:rPr>
          <w:rFonts w:cs="Arial"/>
          <w:sz w:val="28"/>
          <w:szCs w:val="28"/>
        </w:rPr>
        <w:t>, including people with learning disabilities and autistic people</w:t>
      </w:r>
      <w:r w:rsidRPr="009144F2">
        <w:rPr>
          <w:rFonts w:cs="Arial"/>
          <w:sz w:val="28"/>
          <w:szCs w:val="28"/>
        </w:rPr>
        <w:t>.</w:t>
      </w:r>
    </w:p>
    <w:p w14:paraId="44CF73A6" w14:textId="62C6A359" w:rsidR="00FD41DC" w:rsidRPr="009144F2" w:rsidRDefault="00FD41DC" w:rsidP="009144F2">
      <w:pPr>
        <w:pStyle w:val="ListParagraph"/>
        <w:numPr>
          <w:ilvl w:val="0"/>
          <w:numId w:val="37"/>
        </w:numPr>
        <w:spacing w:line="276" w:lineRule="auto"/>
        <w:rPr>
          <w:rFonts w:cs="Arial"/>
          <w:sz w:val="28"/>
          <w:szCs w:val="28"/>
        </w:rPr>
      </w:pPr>
      <w:r w:rsidRPr="009144F2">
        <w:rPr>
          <w:rFonts w:cs="Arial"/>
          <w:sz w:val="28"/>
          <w:szCs w:val="28"/>
        </w:rPr>
        <w:t>LGBTQIA+ people.</w:t>
      </w:r>
    </w:p>
    <w:p w14:paraId="65947A06" w14:textId="05E250BB" w:rsidR="00FD41DC" w:rsidRPr="009144F2" w:rsidRDefault="00FD41DC" w:rsidP="009144F2">
      <w:pPr>
        <w:pStyle w:val="ListParagraph"/>
        <w:numPr>
          <w:ilvl w:val="0"/>
          <w:numId w:val="37"/>
        </w:numPr>
        <w:spacing w:line="276" w:lineRule="auto"/>
        <w:rPr>
          <w:rFonts w:cs="Arial"/>
          <w:sz w:val="28"/>
          <w:szCs w:val="28"/>
        </w:rPr>
      </w:pPr>
      <w:r w:rsidRPr="009144F2">
        <w:rPr>
          <w:rFonts w:cs="Arial"/>
          <w:sz w:val="28"/>
          <w:szCs w:val="28"/>
        </w:rPr>
        <w:t xml:space="preserve">Lone parents. </w:t>
      </w:r>
    </w:p>
    <w:p w14:paraId="0C1A2667" w14:textId="2FDD12B9" w:rsidR="00FD41DC" w:rsidRPr="009144F2" w:rsidRDefault="00FD41DC" w:rsidP="009144F2">
      <w:pPr>
        <w:pStyle w:val="ListParagraph"/>
        <w:numPr>
          <w:ilvl w:val="0"/>
          <w:numId w:val="37"/>
        </w:numPr>
        <w:spacing w:line="276" w:lineRule="auto"/>
        <w:rPr>
          <w:rFonts w:cs="Arial"/>
          <w:sz w:val="28"/>
          <w:szCs w:val="28"/>
        </w:rPr>
      </w:pPr>
      <w:r w:rsidRPr="009144F2">
        <w:rPr>
          <w:rFonts w:cs="Arial"/>
          <w:sz w:val="28"/>
          <w:szCs w:val="28"/>
        </w:rPr>
        <w:t>Migrants, refugees and people seeking asylum.</w:t>
      </w:r>
    </w:p>
    <w:p w14:paraId="623FF84F" w14:textId="009C69D6" w:rsidR="00FD41DC" w:rsidRPr="009144F2" w:rsidRDefault="00FD41DC" w:rsidP="009144F2">
      <w:pPr>
        <w:pStyle w:val="ListParagraph"/>
        <w:numPr>
          <w:ilvl w:val="0"/>
          <w:numId w:val="37"/>
        </w:numPr>
        <w:spacing w:line="276" w:lineRule="auto"/>
        <w:rPr>
          <w:rFonts w:cs="Arial"/>
          <w:sz w:val="28"/>
          <w:szCs w:val="28"/>
        </w:rPr>
      </w:pPr>
      <w:r w:rsidRPr="009144F2">
        <w:rPr>
          <w:rFonts w:cs="Arial"/>
          <w:sz w:val="28"/>
          <w:szCs w:val="28"/>
        </w:rPr>
        <w:t xml:space="preserve">Older people. </w:t>
      </w:r>
    </w:p>
    <w:p w14:paraId="4B25E60F" w14:textId="0B226DA5" w:rsidR="00FD41DC" w:rsidRPr="009144F2" w:rsidRDefault="00FD41DC" w:rsidP="009144F2">
      <w:pPr>
        <w:pStyle w:val="ListParagraph"/>
        <w:numPr>
          <w:ilvl w:val="0"/>
          <w:numId w:val="37"/>
        </w:numPr>
        <w:spacing w:line="276" w:lineRule="auto"/>
        <w:rPr>
          <w:rFonts w:cs="Arial"/>
          <w:sz w:val="28"/>
          <w:szCs w:val="28"/>
        </w:rPr>
      </w:pPr>
      <w:r w:rsidRPr="009144F2">
        <w:rPr>
          <w:rFonts w:cs="Arial"/>
          <w:sz w:val="28"/>
          <w:szCs w:val="28"/>
        </w:rPr>
        <w:t>People on remand.</w:t>
      </w:r>
    </w:p>
    <w:p w14:paraId="07F7B4DB" w14:textId="0005C468" w:rsidR="00FD41DC" w:rsidRPr="009144F2" w:rsidRDefault="00FD41DC" w:rsidP="009144F2">
      <w:pPr>
        <w:pStyle w:val="ListParagraph"/>
        <w:numPr>
          <w:ilvl w:val="0"/>
          <w:numId w:val="37"/>
        </w:numPr>
        <w:spacing w:line="276" w:lineRule="auto"/>
        <w:rPr>
          <w:rFonts w:cs="Arial"/>
          <w:sz w:val="28"/>
          <w:szCs w:val="28"/>
        </w:rPr>
      </w:pPr>
      <w:r w:rsidRPr="009144F2">
        <w:rPr>
          <w:rFonts w:cs="Arial"/>
          <w:sz w:val="28"/>
          <w:szCs w:val="28"/>
        </w:rPr>
        <w:t>People in poverty and/or on low incomes.</w:t>
      </w:r>
    </w:p>
    <w:p w14:paraId="27C76630" w14:textId="25316B84" w:rsidR="00FD41DC" w:rsidRPr="009144F2" w:rsidRDefault="00FD41DC" w:rsidP="009144F2">
      <w:pPr>
        <w:pStyle w:val="ListParagraph"/>
        <w:numPr>
          <w:ilvl w:val="0"/>
          <w:numId w:val="37"/>
        </w:numPr>
        <w:spacing w:line="276" w:lineRule="auto"/>
        <w:rPr>
          <w:rFonts w:cs="Arial"/>
          <w:sz w:val="28"/>
          <w:szCs w:val="28"/>
        </w:rPr>
      </w:pPr>
      <w:r w:rsidRPr="009144F2">
        <w:rPr>
          <w:rFonts w:cs="Arial"/>
          <w:sz w:val="28"/>
          <w:szCs w:val="28"/>
        </w:rPr>
        <w:t>People with lived experience of homelessness.</w:t>
      </w:r>
    </w:p>
    <w:p w14:paraId="27A804BF" w14:textId="5850CBAF" w:rsidR="00FD41DC" w:rsidRPr="009144F2" w:rsidRDefault="00FD41DC" w:rsidP="009144F2">
      <w:pPr>
        <w:pStyle w:val="ListParagraph"/>
        <w:numPr>
          <w:ilvl w:val="0"/>
          <w:numId w:val="37"/>
        </w:numPr>
        <w:spacing w:line="276" w:lineRule="auto"/>
        <w:rPr>
          <w:rFonts w:cs="Arial"/>
          <w:sz w:val="28"/>
          <w:szCs w:val="28"/>
        </w:rPr>
      </w:pPr>
      <w:r w:rsidRPr="009144F2">
        <w:rPr>
          <w:rFonts w:cs="Arial"/>
          <w:sz w:val="28"/>
          <w:szCs w:val="28"/>
        </w:rPr>
        <w:t xml:space="preserve">People with lived experience of substance use. </w:t>
      </w:r>
    </w:p>
    <w:p w14:paraId="73CAEDE6" w14:textId="1DD724B9" w:rsidR="00FD41DC" w:rsidRPr="009144F2" w:rsidRDefault="00FD41DC" w:rsidP="009144F2">
      <w:pPr>
        <w:pStyle w:val="ListParagraph"/>
        <w:numPr>
          <w:ilvl w:val="0"/>
          <w:numId w:val="37"/>
        </w:numPr>
        <w:spacing w:line="276" w:lineRule="auto"/>
        <w:rPr>
          <w:rFonts w:cs="Arial"/>
          <w:sz w:val="28"/>
          <w:szCs w:val="28"/>
        </w:rPr>
      </w:pPr>
      <w:r w:rsidRPr="009144F2">
        <w:rPr>
          <w:rFonts w:cs="Arial"/>
          <w:sz w:val="28"/>
          <w:szCs w:val="28"/>
        </w:rPr>
        <w:t xml:space="preserve">People with long term conditions. </w:t>
      </w:r>
    </w:p>
    <w:p w14:paraId="4B157A94" w14:textId="13CE7A0F" w:rsidR="00FD41DC" w:rsidRPr="009144F2" w:rsidRDefault="00FD41DC" w:rsidP="009144F2">
      <w:pPr>
        <w:pStyle w:val="ListParagraph"/>
        <w:numPr>
          <w:ilvl w:val="0"/>
          <w:numId w:val="37"/>
        </w:numPr>
        <w:spacing w:line="276" w:lineRule="auto"/>
        <w:rPr>
          <w:rFonts w:cs="Arial"/>
          <w:sz w:val="28"/>
          <w:szCs w:val="28"/>
        </w:rPr>
      </w:pPr>
      <w:r w:rsidRPr="009144F2">
        <w:rPr>
          <w:rFonts w:cs="Arial"/>
          <w:sz w:val="28"/>
          <w:szCs w:val="28"/>
        </w:rPr>
        <w:t xml:space="preserve">People with mental health conditions. </w:t>
      </w:r>
    </w:p>
    <w:p w14:paraId="120C5A82" w14:textId="7B8497C1" w:rsidR="00FD41DC" w:rsidRPr="009144F2" w:rsidRDefault="00FD41DC" w:rsidP="009144F2">
      <w:pPr>
        <w:pStyle w:val="ListParagraph"/>
        <w:numPr>
          <w:ilvl w:val="0"/>
          <w:numId w:val="37"/>
        </w:numPr>
        <w:spacing w:line="276" w:lineRule="auto"/>
        <w:rPr>
          <w:rFonts w:cs="Arial"/>
          <w:sz w:val="28"/>
          <w:szCs w:val="28"/>
        </w:rPr>
      </w:pPr>
      <w:r w:rsidRPr="009144F2">
        <w:rPr>
          <w:rFonts w:cs="Arial"/>
          <w:sz w:val="28"/>
          <w:szCs w:val="28"/>
        </w:rPr>
        <w:t>People with religious belief/faith.</w:t>
      </w:r>
    </w:p>
    <w:p w14:paraId="7EF8DF6D" w14:textId="3B8CE089" w:rsidR="00FD41DC" w:rsidRPr="009144F2" w:rsidRDefault="00FD41DC" w:rsidP="009144F2">
      <w:pPr>
        <w:pStyle w:val="ListParagraph"/>
        <w:numPr>
          <w:ilvl w:val="0"/>
          <w:numId w:val="37"/>
        </w:numPr>
        <w:spacing w:line="276" w:lineRule="auto"/>
        <w:rPr>
          <w:rFonts w:cs="Arial"/>
          <w:sz w:val="28"/>
          <w:szCs w:val="28"/>
        </w:rPr>
      </w:pPr>
      <w:r w:rsidRPr="009144F2">
        <w:rPr>
          <w:rFonts w:cs="Arial"/>
          <w:sz w:val="28"/>
          <w:szCs w:val="28"/>
        </w:rPr>
        <w:t xml:space="preserve">People living in rural or remote areas. </w:t>
      </w:r>
    </w:p>
    <w:p w14:paraId="2CA04D43" w14:textId="77DAF479" w:rsidR="00FD41DC" w:rsidRPr="009144F2" w:rsidRDefault="00FD41DC" w:rsidP="009144F2">
      <w:pPr>
        <w:pStyle w:val="ListParagraph"/>
        <w:numPr>
          <w:ilvl w:val="0"/>
          <w:numId w:val="37"/>
        </w:numPr>
        <w:spacing w:line="276" w:lineRule="auto"/>
        <w:rPr>
          <w:rFonts w:cs="Arial"/>
          <w:sz w:val="28"/>
          <w:szCs w:val="28"/>
        </w:rPr>
      </w:pPr>
      <w:r w:rsidRPr="009144F2">
        <w:rPr>
          <w:rFonts w:cs="Arial"/>
          <w:sz w:val="28"/>
          <w:szCs w:val="28"/>
        </w:rPr>
        <w:t>Scottish Gypsy/Travellers.</w:t>
      </w:r>
    </w:p>
    <w:p w14:paraId="1CC0D623" w14:textId="661FCA62" w:rsidR="00FD41DC" w:rsidRPr="009144F2" w:rsidRDefault="00FD41DC" w:rsidP="009144F2">
      <w:pPr>
        <w:pStyle w:val="ListParagraph"/>
        <w:numPr>
          <w:ilvl w:val="0"/>
          <w:numId w:val="37"/>
        </w:numPr>
        <w:spacing w:line="276" w:lineRule="auto"/>
        <w:rPr>
          <w:rFonts w:cs="Arial"/>
          <w:sz w:val="28"/>
          <w:szCs w:val="28"/>
        </w:rPr>
      </w:pPr>
      <w:r w:rsidRPr="009144F2">
        <w:rPr>
          <w:rFonts w:cs="Arial"/>
          <w:sz w:val="28"/>
          <w:szCs w:val="28"/>
        </w:rPr>
        <w:t>Unpaid carers.</w:t>
      </w:r>
    </w:p>
    <w:p w14:paraId="2CE3CB8A" w14:textId="6FA2CA7C" w:rsidR="00FD41DC" w:rsidRPr="009144F2" w:rsidRDefault="00FD41DC" w:rsidP="009144F2">
      <w:pPr>
        <w:pStyle w:val="ListParagraph"/>
        <w:numPr>
          <w:ilvl w:val="0"/>
          <w:numId w:val="37"/>
        </w:numPr>
        <w:spacing w:line="276" w:lineRule="auto"/>
        <w:rPr>
          <w:rFonts w:cs="Arial"/>
          <w:sz w:val="28"/>
          <w:szCs w:val="28"/>
        </w:rPr>
      </w:pPr>
      <w:r w:rsidRPr="009144F2">
        <w:rPr>
          <w:rFonts w:cs="Arial"/>
          <w:sz w:val="28"/>
          <w:szCs w:val="28"/>
        </w:rPr>
        <w:t>Women.</w:t>
      </w:r>
    </w:p>
    <w:p w14:paraId="38B5C0C0" w14:textId="77777777" w:rsidR="009144F2" w:rsidRDefault="009144F2" w:rsidP="00FD41DC">
      <w:pPr>
        <w:spacing w:line="276" w:lineRule="auto"/>
        <w:rPr>
          <w:rFonts w:cs="Arial"/>
          <w:sz w:val="28"/>
          <w:szCs w:val="28"/>
        </w:rPr>
      </w:pPr>
    </w:p>
    <w:p w14:paraId="34DD81AA" w14:textId="77777777" w:rsidR="009144F2" w:rsidRPr="009144F2" w:rsidRDefault="00FD41DC" w:rsidP="00FD41DC">
      <w:pPr>
        <w:spacing w:line="276" w:lineRule="auto"/>
        <w:rPr>
          <w:rFonts w:cs="Arial"/>
          <w:b/>
          <w:bCs/>
          <w:sz w:val="28"/>
          <w:szCs w:val="28"/>
        </w:rPr>
      </w:pPr>
      <w:r w:rsidRPr="009144F2">
        <w:rPr>
          <w:rFonts w:cs="Arial"/>
          <w:b/>
          <w:bCs/>
          <w:sz w:val="28"/>
          <w:szCs w:val="28"/>
        </w:rPr>
        <w:t>Principle</w:t>
      </w:r>
    </w:p>
    <w:p w14:paraId="725825F1" w14:textId="77777777" w:rsidR="009144F2" w:rsidRDefault="009144F2" w:rsidP="00FD41DC">
      <w:pPr>
        <w:spacing w:line="276" w:lineRule="auto"/>
        <w:rPr>
          <w:rFonts w:cs="Arial"/>
          <w:sz w:val="28"/>
          <w:szCs w:val="28"/>
        </w:rPr>
      </w:pPr>
    </w:p>
    <w:p w14:paraId="3A044A45" w14:textId="30C435FE" w:rsidR="00FD41DC" w:rsidRPr="00FD41DC" w:rsidRDefault="00FD41DC" w:rsidP="00FD41DC">
      <w:pPr>
        <w:spacing w:line="276" w:lineRule="auto"/>
        <w:rPr>
          <w:rFonts w:cs="Arial"/>
          <w:sz w:val="28"/>
          <w:szCs w:val="28"/>
        </w:rPr>
      </w:pPr>
      <w:r w:rsidRPr="00FD41DC">
        <w:rPr>
          <w:rFonts w:cs="Arial"/>
          <w:sz w:val="28"/>
          <w:szCs w:val="28"/>
        </w:rPr>
        <w:t>A fundamental truth or proposition that serves as the foundation for a system of belief or behaviour or for a chain of reasoning.</w:t>
      </w:r>
    </w:p>
    <w:p w14:paraId="51A20A70" w14:textId="77777777" w:rsidR="00FD41DC" w:rsidRPr="00FD41DC" w:rsidRDefault="00FD41DC" w:rsidP="00FD41DC">
      <w:pPr>
        <w:spacing w:line="276" w:lineRule="auto"/>
        <w:rPr>
          <w:rFonts w:cs="Arial"/>
          <w:sz w:val="28"/>
          <w:szCs w:val="28"/>
        </w:rPr>
      </w:pPr>
    </w:p>
    <w:p w14:paraId="74ECFD0B" w14:textId="77777777" w:rsidR="009144F2" w:rsidRPr="009144F2" w:rsidRDefault="00FD41DC" w:rsidP="00FD41DC">
      <w:pPr>
        <w:spacing w:line="276" w:lineRule="auto"/>
        <w:rPr>
          <w:rFonts w:cs="Arial"/>
          <w:b/>
          <w:bCs/>
          <w:sz w:val="28"/>
          <w:szCs w:val="28"/>
        </w:rPr>
      </w:pPr>
      <w:r w:rsidRPr="009144F2">
        <w:rPr>
          <w:rFonts w:cs="Arial"/>
          <w:b/>
          <w:bCs/>
          <w:sz w:val="28"/>
          <w:szCs w:val="28"/>
        </w:rPr>
        <w:t>Progressive Realisation</w:t>
      </w:r>
    </w:p>
    <w:p w14:paraId="23177296" w14:textId="77777777" w:rsidR="009144F2" w:rsidRDefault="009144F2" w:rsidP="00FD41DC">
      <w:pPr>
        <w:spacing w:line="276" w:lineRule="auto"/>
        <w:rPr>
          <w:rFonts w:cs="Arial"/>
          <w:sz w:val="28"/>
          <w:szCs w:val="28"/>
        </w:rPr>
      </w:pPr>
    </w:p>
    <w:p w14:paraId="50774E91" w14:textId="42B489CE" w:rsidR="00FD41DC" w:rsidRPr="00FD41DC" w:rsidRDefault="00FD41DC" w:rsidP="00FD41DC">
      <w:pPr>
        <w:spacing w:line="276" w:lineRule="auto"/>
        <w:rPr>
          <w:rFonts w:cs="Arial"/>
          <w:sz w:val="28"/>
          <w:szCs w:val="28"/>
        </w:rPr>
      </w:pPr>
      <w:r w:rsidRPr="00FD41DC">
        <w:rPr>
          <w:rFonts w:cs="Arial"/>
          <w:sz w:val="28"/>
          <w:szCs w:val="28"/>
        </w:rPr>
        <w:t>States are required to progressively achieve the full realization of economic, social and cultural rights over a period of time. Regardless of resource availability, States have an immediate obligation to take appropriate steps to ensure continuous and sustained improvement in the enjoyment of these rights over time.</w:t>
      </w:r>
    </w:p>
    <w:p w14:paraId="0C0DEF63" w14:textId="77777777" w:rsidR="00FD41DC" w:rsidRPr="00FD41DC" w:rsidRDefault="00FD41DC" w:rsidP="00FD41DC">
      <w:pPr>
        <w:spacing w:line="276" w:lineRule="auto"/>
        <w:rPr>
          <w:rFonts w:cs="Arial"/>
          <w:sz w:val="28"/>
          <w:szCs w:val="28"/>
        </w:rPr>
      </w:pPr>
    </w:p>
    <w:p w14:paraId="294A79F9" w14:textId="77777777" w:rsidR="009144F2" w:rsidRPr="009144F2" w:rsidRDefault="00FD41DC" w:rsidP="00FD41DC">
      <w:pPr>
        <w:spacing w:line="276" w:lineRule="auto"/>
        <w:rPr>
          <w:rFonts w:cs="Arial"/>
          <w:b/>
          <w:bCs/>
          <w:sz w:val="28"/>
          <w:szCs w:val="28"/>
        </w:rPr>
      </w:pPr>
      <w:r w:rsidRPr="009144F2">
        <w:rPr>
          <w:rFonts w:cs="Arial"/>
          <w:b/>
          <w:bCs/>
          <w:sz w:val="28"/>
          <w:szCs w:val="28"/>
        </w:rPr>
        <w:t>Protected Characteristic</w:t>
      </w:r>
    </w:p>
    <w:p w14:paraId="17DDAC04" w14:textId="77777777" w:rsidR="009144F2" w:rsidRDefault="009144F2" w:rsidP="00FD41DC">
      <w:pPr>
        <w:spacing w:line="276" w:lineRule="auto"/>
        <w:rPr>
          <w:rFonts w:cs="Arial"/>
          <w:sz w:val="28"/>
          <w:szCs w:val="28"/>
        </w:rPr>
      </w:pPr>
    </w:p>
    <w:p w14:paraId="1F420569" w14:textId="604AEC25" w:rsidR="00FD41DC" w:rsidRPr="00FD41DC" w:rsidRDefault="00FD41DC" w:rsidP="00FD41DC">
      <w:pPr>
        <w:spacing w:line="276" w:lineRule="auto"/>
        <w:rPr>
          <w:rFonts w:cs="Arial"/>
          <w:sz w:val="28"/>
          <w:szCs w:val="28"/>
        </w:rPr>
      </w:pPr>
      <w:r w:rsidRPr="00FD41DC">
        <w:rPr>
          <w:rFonts w:cs="Arial"/>
          <w:sz w:val="28"/>
          <w:szCs w:val="28"/>
        </w:rPr>
        <w:t>Under the Equality Act 2010, people are protected from these types of discrimination:</w:t>
      </w:r>
    </w:p>
    <w:p w14:paraId="42D64D5C" w14:textId="77777777" w:rsidR="00FD41DC" w:rsidRPr="00FD41DC" w:rsidRDefault="00FD41DC" w:rsidP="00FD41DC">
      <w:pPr>
        <w:spacing w:line="276" w:lineRule="auto"/>
        <w:rPr>
          <w:rFonts w:cs="Arial"/>
          <w:sz w:val="28"/>
          <w:szCs w:val="28"/>
        </w:rPr>
      </w:pPr>
    </w:p>
    <w:p w14:paraId="32628F73" w14:textId="26BA82D7" w:rsidR="00FD41DC" w:rsidRPr="009144F2" w:rsidRDefault="00FD41DC" w:rsidP="009144F2">
      <w:pPr>
        <w:pStyle w:val="ListParagraph"/>
        <w:numPr>
          <w:ilvl w:val="0"/>
          <w:numId w:val="35"/>
        </w:numPr>
        <w:spacing w:line="276" w:lineRule="auto"/>
        <w:rPr>
          <w:rFonts w:cs="Arial"/>
          <w:sz w:val="28"/>
          <w:szCs w:val="28"/>
        </w:rPr>
      </w:pPr>
      <w:r w:rsidRPr="009144F2">
        <w:rPr>
          <w:rFonts w:cs="Arial"/>
          <w:sz w:val="28"/>
          <w:szCs w:val="28"/>
        </w:rPr>
        <w:t>Gender Reassignment</w:t>
      </w:r>
    </w:p>
    <w:p w14:paraId="0A25FE21" w14:textId="12C38858" w:rsidR="00FD41DC" w:rsidRPr="009144F2" w:rsidRDefault="00FD41DC" w:rsidP="009144F2">
      <w:pPr>
        <w:pStyle w:val="ListParagraph"/>
        <w:numPr>
          <w:ilvl w:val="0"/>
          <w:numId w:val="35"/>
        </w:numPr>
        <w:spacing w:line="276" w:lineRule="auto"/>
        <w:rPr>
          <w:rFonts w:cs="Arial"/>
          <w:sz w:val="28"/>
          <w:szCs w:val="28"/>
        </w:rPr>
      </w:pPr>
      <w:r w:rsidRPr="009144F2">
        <w:rPr>
          <w:rFonts w:cs="Arial"/>
          <w:sz w:val="28"/>
          <w:szCs w:val="28"/>
        </w:rPr>
        <w:lastRenderedPageBreak/>
        <w:t xml:space="preserve">Marriage and Civil Partnership </w:t>
      </w:r>
    </w:p>
    <w:p w14:paraId="6E92F92C" w14:textId="458A9D9C" w:rsidR="00FD41DC" w:rsidRPr="009144F2" w:rsidRDefault="00FD41DC" w:rsidP="009144F2">
      <w:pPr>
        <w:pStyle w:val="ListParagraph"/>
        <w:numPr>
          <w:ilvl w:val="0"/>
          <w:numId w:val="35"/>
        </w:numPr>
        <w:spacing w:line="276" w:lineRule="auto"/>
        <w:rPr>
          <w:rFonts w:cs="Arial"/>
          <w:sz w:val="28"/>
          <w:szCs w:val="28"/>
        </w:rPr>
      </w:pPr>
      <w:r w:rsidRPr="009144F2">
        <w:rPr>
          <w:rFonts w:cs="Arial"/>
          <w:sz w:val="28"/>
          <w:szCs w:val="28"/>
        </w:rPr>
        <w:t>Pregnancy and Maternity</w:t>
      </w:r>
    </w:p>
    <w:p w14:paraId="176E0E3D" w14:textId="4703714A" w:rsidR="00FD41DC" w:rsidRPr="009144F2" w:rsidRDefault="00FD41DC" w:rsidP="009144F2">
      <w:pPr>
        <w:pStyle w:val="ListParagraph"/>
        <w:numPr>
          <w:ilvl w:val="0"/>
          <w:numId w:val="35"/>
        </w:numPr>
        <w:spacing w:line="276" w:lineRule="auto"/>
        <w:rPr>
          <w:rFonts w:cs="Arial"/>
          <w:sz w:val="28"/>
          <w:szCs w:val="28"/>
        </w:rPr>
      </w:pPr>
      <w:r w:rsidRPr="009144F2">
        <w:rPr>
          <w:rFonts w:cs="Arial"/>
          <w:sz w:val="28"/>
          <w:szCs w:val="28"/>
        </w:rPr>
        <w:t>Race</w:t>
      </w:r>
    </w:p>
    <w:p w14:paraId="7424FA5F" w14:textId="1BC9DC91" w:rsidR="00FD41DC" w:rsidRPr="009144F2" w:rsidRDefault="00FD41DC" w:rsidP="009144F2">
      <w:pPr>
        <w:pStyle w:val="ListParagraph"/>
        <w:numPr>
          <w:ilvl w:val="0"/>
          <w:numId w:val="35"/>
        </w:numPr>
        <w:spacing w:line="276" w:lineRule="auto"/>
        <w:rPr>
          <w:rFonts w:cs="Arial"/>
          <w:sz w:val="28"/>
          <w:szCs w:val="28"/>
        </w:rPr>
      </w:pPr>
      <w:r w:rsidRPr="009144F2">
        <w:rPr>
          <w:rFonts w:cs="Arial"/>
          <w:sz w:val="28"/>
          <w:szCs w:val="28"/>
        </w:rPr>
        <w:t xml:space="preserve">Religion </w:t>
      </w:r>
      <w:r w:rsidR="0052132B">
        <w:rPr>
          <w:rFonts w:cs="Arial"/>
          <w:sz w:val="28"/>
          <w:szCs w:val="28"/>
        </w:rPr>
        <w:t>o</w:t>
      </w:r>
      <w:r w:rsidRPr="009144F2">
        <w:rPr>
          <w:rFonts w:cs="Arial"/>
          <w:sz w:val="28"/>
          <w:szCs w:val="28"/>
        </w:rPr>
        <w:t>r Belief</w:t>
      </w:r>
    </w:p>
    <w:p w14:paraId="49A601E7" w14:textId="16CD4834" w:rsidR="00FD41DC" w:rsidRPr="009144F2" w:rsidRDefault="00FD41DC" w:rsidP="009144F2">
      <w:pPr>
        <w:pStyle w:val="ListParagraph"/>
        <w:numPr>
          <w:ilvl w:val="0"/>
          <w:numId w:val="35"/>
        </w:numPr>
        <w:spacing w:line="276" w:lineRule="auto"/>
        <w:rPr>
          <w:rFonts w:cs="Arial"/>
          <w:sz w:val="28"/>
          <w:szCs w:val="28"/>
        </w:rPr>
      </w:pPr>
      <w:r w:rsidRPr="009144F2">
        <w:rPr>
          <w:rFonts w:cs="Arial"/>
          <w:sz w:val="28"/>
          <w:szCs w:val="28"/>
        </w:rPr>
        <w:t>Sex</w:t>
      </w:r>
    </w:p>
    <w:p w14:paraId="00A3CA45" w14:textId="7A601858" w:rsidR="00FD41DC" w:rsidRPr="009144F2" w:rsidRDefault="00FD41DC" w:rsidP="009144F2">
      <w:pPr>
        <w:pStyle w:val="ListParagraph"/>
        <w:numPr>
          <w:ilvl w:val="0"/>
          <w:numId w:val="35"/>
        </w:numPr>
        <w:spacing w:line="276" w:lineRule="auto"/>
        <w:rPr>
          <w:rFonts w:cs="Arial"/>
          <w:sz w:val="28"/>
          <w:szCs w:val="28"/>
        </w:rPr>
      </w:pPr>
      <w:r w:rsidRPr="009144F2">
        <w:rPr>
          <w:rFonts w:cs="Arial"/>
          <w:sz w:val="28"/>
          <w:szCs w:val="28"/>
        </w:rPr>
        <w:t>Sexual Orientation</w:t>
      </w:r>
    </w:p>
    <w:p w14:paraId="26937A42" w14:textId="1EAD0A65" w:rsidR="00FD41DC" w:rsidRPr="009144F2" w:rsidRDefault="00FD41DC" w:rsidP="009144F2">
      <w:pPr>
        <w:pStyle w:val="ListParagraph"/>
        <w:numPr>
          <w:ilvl w:val="0"/>
          <w:numId w:val="35"/>
        </w:numPr>
        <w:spacing w:line="276" w:lineRule="auto"/>
        <w:rPr>
          <w:rFonts w:cs="Arial"/>
          <w:sz w:val="28"/>
          <w:szCs w:val="28"/>
        </w:rPr>
      </w:pPr>
      <w:r w:rsidRPr="009144F2">
        <w:rPr>
          <w:rFonts w:cs="Arial"/>
          <w:sz w:val="28"/>
          <w:szCs w:val="28"/>
        </w:rPr>
        <w:t xml:space="preserve">Age </w:t>
      </w:r>
    </w:p>
    <w:p w14:paraId="02C5EA82" w14:textId="73B2AAEE" w:rsidR="00FD41DC" w:rsidRPr="009144F2" w:rsidRDefault="00FD41DC" w:rsidP="009144F2">
      <w:pPr>
        <w:pStyle w:val="ListParagraph"/>
        <w:numPr>
          <w:ilvl w:val="0"/>
          <w:numId w:val="35"/>
        </w:numPr>
        <w:spacing w:line="276" w:lineRule="auto"/>
        <w:rPr>
          <w:rFonts w:cs="Arial"/>
          <w:sz w:val="28"/>
          <w:szCs w:val="28"/>
        </w:rPr>
      </w:pPr>
      <w:r w:rsidRPr="009144F2">
        <w:rPr>
          <w:rFonts w:cs="Arial"/>
          <w:sz w:val="28"/>
          <w:szCs w:val="28"/>
        </w:rPr>
        <w:t>Disability</w:t>
      </w:r>
    </w:p>
    <w:p w14:paraId="7DC22280" w14:textId="77777777" w:rsidR="00FD41DC" w:rsidRPr="00FD41DC" w:rsidRDefault="00FD41DC" w:rsidP="00FD41DC">
      <w:pPr>
        <w:spacing w:line="276" w:lineRule="auto"/>
        <w:rPr>
          <w:rFonts w:cs="Arial"/>
          <w:sz w:val="28"/>
          <w:szCs w:val="28"/>
        </w:rPr>
      </w:pPr>
    </w:p>
    <w:p w14:paraId="3BCAFE9B" w14:textId="77777777" w:rsidR="009144F2" w:rsidRPr="009144F2" w:rsidRDefault="00FD41DC" w:rsidP="00FD41DC">
      <w:pPr>
        <w:spacing w:line="276" w:lineRule="auto"/>
        <w:rPr>
          <w:rFonts w:cs="Arial"/>
          <w:b/>
          <w:bCs/>
          <w:sz w:val="28"/>
          <w:szCs w:val="28"/>
        </w:rPr>
      </w:pPr>
      <w:r w:rsidRPr="009144F2">
        <w:rPr>
          <w:rFonts w:cs="Arial"/>
          <w:b/>
          <w:bCs/>
          <w:sz w:val="28"/>
          <w:szCs w:val="28"/>
        </w:rPr>
        <w:t>Qualified Right</w:t>
      </w:r>
    </w:p>
    <w:p w14:paraId="20F6B90B" w14:textId="77777777" w:rsidR="009144F2" w:rsidRDefault="009144F2" w:rsidP="00FD41DC">
      <w:pPr>
        <w:spacing w:line="276" w:lineRule="auto"/>
        <w:rPr>
          <w:rFonts w:cs="Arial"/>
          <w:sz w:val="28"/>
          <w:szCs w:val="28"/>
        </w:rPr>
      </w:pPr>
    </w:p>
    <w:p w14:paraId="2A6E62F7" w14:textId="7596458A" w:rsidR="00FD41DC" w:rsidRPr="00FD41DC" w:rsidRDefault="00FD41DC" w:rsidP="00FD41DC">
      <w:pPr>
        <w:spacing w:line="276" w:lineRule="auto"/>
        <w:rPr>
          <w:rFonts w:cs="Arial"/>
          <w:sz w:val="28"/>
          <w:szCs w:val="28"/>
        </w:rPr>
      </w:pPr>
      <w:r w:rsidRPr="00FD41DC">
        <w:rPr>
          <w:rFonts w:cs="Arial"/>
          <w:sz w:val="28"/>
          <w:szCs w:val="28"/>
        </w:rPr>
        <w:t xml:space="preserve">Some human rights are qualified, which means they can be restricted in some circumstances and within limits, like the right to respect for private and family life, home and correspondence, and the right to freedom of thought, conscience and religion. </w:t>
      </w:r>
    </w:p>
    <w:p w14:paraId="4B7B429B" w14:textId="77777777" w:rsidR="00FD41DC" w:rsidRPr="00FD41DC" w:rsidRDefault="00FD41DC" w:rsidP="00FD41DC">
      <w:pPr>
        <w:spacing w:line="276" w:lineRule="auto"/>
        <w:rPr>
          <w:rFonts w:cs="Arial"/>
          <w:sz w:val="28"/>
          <w:szCs w:val="28"/>
        </w:rPr>
      </w:pPr>
    </w:p>
    <w:p w14:paraId="4D07C31E" w14:textId="77777777" w:rsidR="009144F2" w:rsidRPr="009144F2" w:rsidRDefault="00FD41DC" w:rsidP="00FD41DC">
      <w:pPr>
        <w:spacing w:line="276" w:lineRule="auto"/>
        <w:rPr>
          <w:rFonts w:cs="Arial"/>
          <w:b/>
          <w:bCs/>
          <w:sz w:val="28"/>
          <w:szCs w:val="28"/>
        </w:rPr>
      </w:pPr>
      <w:r w:rsidRPr="009144F2">
        <w:rPr>
          <w:rFonts w:cs="Arial"/>
          <w:b/>
          <w:bCs/>
          <w:sz w:val="28"/>
          <w:szCs w:val="28"/>
        </w:rPr>
        <w:t>Ratify / Ratified</w:t>
      </w:r>
    </w:p>
    <w:p w14:paraId="34A6CD94" w14:textId="77777777" w:rsidR="009144F2" w:rsidRDefault="009144F2" w:rsidP="00FD41DC">
      <w:pPr>
        <w:spacing w:line="276" w:lineRule="auto"/>
        <w:rPr>
          <w:rFonts w:cs="Arial"/>
          <w:sz w:val="28"/>
          <w:szCs w:val="28"/>
        </w:rPr>
      </w:pPr>
    </w:p>
    <w:p w14:paraId="53367E85" w14:textId="3DD522DA" w:rsidR="00FD41DC" w:rsidRPr="00FD41DC" w:rsidRDefault="00FD41DC" w:rsidP="00FD41DC">
      <w:pPr>
        <w:spacing w:line="276" w:lineRule="auto"/>
        <w:rPr>
          <w:rFonts w:cs="Arial"/>
          <w:sz w:val="28"/>
          <w:szCs w:val="28"/>
        </w:rPr>
      </w:pPr>
      <w:r w:rsidRPr="00FD41DC">
        <w:rPr>
          <w:rFonts w:cs="Arial"/>
          <w:sz w:val="28"/>
          <w:szCs w:val="28"/>
        </w:rPr>
        <w:t>When a country signs or gives formal consent to a treaty, contract or agreement, making it officially valid.</w:t>
      </w:r>
    </w:p>
    <w:p w14:paraId="6CA094F9" w14:textId="77777777" w:rsidR="00FD41DC" w:rsidRPr="00FD41DC" w:rsidRDefault="00FD41DC" w:rsidP="00FD41DC">
      <w:pPr>
        <w:spacing w:line="276" w:lineRule="auto"/>
        <w:rPr>
          <w:rFonts w:cs="Arial"/>
          <w:sz w:val="28"/>
          <w:szCs w:val="28"/>
        </w:rPr>
      </w:pPr>
    </w:p>
    <w:p w14:paraId="7BA49F87" w14:textId="77777777" w:rsidR="009144F2" w:rsidRPr="009144F2" w:rsidRDefault="00FD41DC" w:rsidP="00FD41DC">
      <w:pPr>
        <w:spacing w:line="276" w:lineRule="auto"/>
        <w:rPr>
          <w:rFonts w:cs="Arial"/>
          <w:b/>
          <w:bCs/>
          <w:sz w:val="28"/>
          <w:szCs w:val="28"/>
        </w:rPr>
      </w:pPr>
      <w:r w:rsidRPr="009144F2">
        <w:rPr>
          <w:rFonts w:cs="Arial"/>
          <w:b/>
          <w:bCs/>
          <w:sz w:val="28"/>
          <w:szCs w:val="28"/>
        </w:rPr>
        <w:t>Respect, Protect, Fulfil</w:t>
      </w:r>
    </w:p>
    <w:p w14:paraId="23AE274A" w14:textId="77777777" w:rsidR="009144F2" w:rsidRDefault="009144F2" w:rsidP="00FD41DC">
      <w:pPr>
        <w:spacing w:line="276" w:lineRule="auto"/>
        <w:rPr>
          <w:rFonts w:cs="Arial"/>
          <w:sz w:val="28"/>
          <w:szCs w:val="28"/>
        </w:rPr>
      </w:pPr>
    </w:p>
    <w:p w14:paraId="677FFA6F" w14:textId="7588FF11" w:rsidR="00FD41DC" w:rsidRPr="00FD41DC" w:rsidRDefault="00FD41DC" w:rsidP="00FD41DC">
      <w:pPr>
        <w:spacing w:line="276" w:lineRule="auto"/>
        <w:rPr>
          <w:rFonts w:cs="Arial"/>
          <w:sz w:val="28"/>
          <w:szCs w:val="28"/>
        </w:rPr>
      </w:pPr>
      <w:r w:rsidRPr="00FD41DC">
        <w:rPr>
          <w:rFonts w:cs="Arial"/>
          <w:sz w:val="28"/>
          <w:szCs w:val="28"/>
        </w:rPr>
        <w:t>Under international law, states have obligations and duties to respect, protect and fulfil human rights. According to the UN, “The obligation to respect means that States must refrain from interfering with or curtailing the enjoyment of human rights. The obligation to protect requires States to protect individuals and groups against human rights abuses. The obligation to fulfil means that States must take positive action to facilitate the enjoyment of basic human rights.”</w:t>
      </w:r>
    </w:p>
    <w:p w14:paraId="33B75668" w14:textId="77777777" w:rsidR="00FD41DC" w:rsidRPr="00FD41DC" w:rsidRDefault="00FD41DC" w:rsidP="00FD41DC">
      <w:pPr>
        <w:spacing w:line="276" w:lineRule="auto"/>
        <w:rPr>
          <w:rFonts w:cs="Arial"/>
          <w:sz w:val="28"/>
          <w:szCs w:val="28"/>
        </w:rPr>
      </w:pPr>
    </w:p>
    <w:p w14:paraId="409F84A3" w14:textId="77777777" w:rsidR="009144F2" w:rsidRPr="009144F2" w:rsidRDefault="00FD41DC" w:rsidP="00FD41DC">
      <w:pPr>
        <w:spacing w:line="276" w:lineRule="auto"/>
        <w:rPr>
          <w:rFonts w:cs="Arial"/>
          <w:b/>
          <w:bCs/>
          <w:sz w:val="28"/>
          <w:szCs w:val="28"/>
        </w:rPr>
      </w:pPr>
      <w:r w:rsidRPr="009144F2">
        <w:rPr>
          <w:rFonts w:cs="Arial"/>
          <w:b/>
          <w:bCs/>
          <w:sz w:val="28"/>
          <w:szCs w:val="28"/>
        </w:rPr>
        <w:t>Rights Holder</w:t>
      </w:r>
    </w:p>
    <w:p w14:paraId="7D607F0F" w14:textId="77777777" w:rsidR="009144F2" w:rsidRDefault="009144F2" w:rsidP="00FD41DC">
      <w:pPr>
        <w:spacing w:line="276" w:lineRule="auto"/>
        <w:rPr>
          <w:rFonts w:cs="Arial"/>
          <w:sz w:val="28"/>
          <w:szCs w:val="28"/>
        </w:rPr>
      </w:pPr>
    </w:p>
    <w:p w14:paraId="1B7AA4B5" w14:textId="42B037FB" w:rsidR="00FD41DC" w:rsidRPr="00FD41DC" w:rsidRDefault="00FD41DC" w:rsidP="00FD41DC">
      <w:pPr>
        <w:spacing w:line="276" w:lineRule="auto"/>
        <w:rPr>
          <w:rFonts w:cs="Arial"/>
          <w:sz w:val="28"/>
          <w:szCs w:val="28"/>
        </w:rPr>
      </w:pPr>
      <w:r w:rsidRPr="00FD41DC">
        <w:rPr>
          <w:rFonts w:cs="Arial"/>
          <w:sz w:val="28"/>
          <w:szCs w:val="28"/>
        </w:rPr>
        <w:t>In human rights, individuals are right holders.</w:t>
      </w:r>
    </w:p>
    <w:p w14:paraId="4B0D6DD3" w14:textId="77777777" w:rsidR="00FD41DC" w:rsidRPr="00FD41DC" w:rsidRDefault="00FD41DC" w:rsidP="00FD41DC">
      <w:pPr>
        <w:spacing w:line="276" w:lineRule="auto"/>
        <w:rPr>
          <w:rFonts w:cs="Arial"/>
          <w:sz w:val="28"/>
          <w:szCs w:val="28"/>
        </w:rPr>
      </w:pPr>
    </w:p>
    <w:p w14:paraId="22F4A913" w14:textId="77777777" w:rsidR="009144F2" w:rsidRPr="009144F2" w:rsidRDefault="00FD41DC" w:rsidP="00FD41DC">
      <w:pPr>
        <w:spacing w:line="276" w:lineRule="auto"/>
        <w:rPr>
          <w:rFonts w:cs="Arial"/>
          <w:b/>
          <w:bCs/>
          <w:sz w:val="28"/>
          <w:szCs w:val="28"/>
        </w:rPr>
      </w:pPr>
      <w:r w:rsidRPr="009144F2">
        <w:rPr>
          <w:rFonts w:cs="Arial"/>
          <w:b/>
          <w:bCs/>
          <w:sz w:val="28"/>
          <w:szCs w:val="28"/>
        </w:rPr>
        <w:t>Rights holder-led Accountability</w:t>
      </w:r>
    </w:p>
    <w:p w14:paraId="6D3DD02B" w14:textId="77777777" w:rsidR="009144F2" w:rsidRDefault="009144F2" w:rsidP="00FD41DC">
      <w:pPr>
        <w:spacing w:line="276" w:lineRule="auto"/>
        <w:rPr>
          <w:rFonts w:cs="Arial"/>
          <w:sz w:val="28"/>
          <w:szCs w:val="28"/>
        </w:rPr>
      </w:pPr>
    </w:p>
    <w:p w14:paraId="5D3B08B9" w14:textId="1F0711AD" w:rsidR="00FD41DC" w:rsidRPr="00FD41DC" w:rsidRDefault="00FD41DC" w:rsidP="00FD41DC">
      <w:pPr>
        <w:spacing w:line="276" w:lineRule="auto"/>
        <w:rPr>
          <w:rFonts w:cs="Arial"/>
          <w:sz w:val="28"/>
          <w:szCs w:val="28"/>
        </w:rPr>
      </w:pPr>
      <w:r w:rsidRPr="00FD41DC">
        <w:rPr>
          <w:rFonts w:cs="Arial"/>
          <w:sz w:val="28"/>
          <w:szCs w:val="28"/>
        </w:rPr>
        <w:lastRenderedPageBreak/>
        <w:t>Monitoring of how people’s rights are being affected that is led by rights holders.</w:t>
      </w:r>
    </w:p>
    <w:p w14:paraId="3CCA8F94" w14:textId="77777777" w:rsidR="00FD41DC" w:rsidRPr="00FD41DC" w:rsidRDefault="00FD41DC" w:rsidP="00FD41DC">
      <w:pPr>
        <w:spacing w:line="276" w:lineRule="auto"/>
        <w:rPr>
          <w:rFonts w:cs="Arial"/>
          <w:sz w:val="28"/>
          <w:szCs w:val="28"/>
        </w:rPr>
      </w:pPr>
    </w:p>
    <w:p w14:paraId="41F2E999" w14:textId="77777777" w:rsidR="00FD41DC" w:rsidRPr="00FD41DC" w:rsidRDefault="00FD41DC" w:rsidP="00FD41DC">
      <w:pPr>
        <w:spacing w:line="276" w:lineRule="auto"/>
        <w:rPr>
          <w:rFonts w:cs="Arial"/>
          <w:sz w:val="28"/>
          <w:szCs w:val="28"/>
        </w:rPr>
      </w:pPr>
    </w:p>
    <w:p w14:paraId="45282C5A" w14:textId="77777777" w:rsidR="009144F2" w:rsidRPr="009144F2" w:rsidRDefault="00FD41DC" w:rsidP="00FD41DC">
      <w:pPr>
        <w:spacing w:line="276" w:lineRule="auto"/>
        <w:rPr>
          <w:rFonts w:cs="Arial"/>
          <w:b/>
          <w:bCs/>
          <w:sz w:val="28"/>
          <w:szCs w:val="28"/>
        </w:rPr>
      </w:pPr>
      <w:r w:rsidRPr="009144F2">
        <w:rPr>
          <w:rFonts w:cs="Arial"/>
          <w:b/>
          <w:bCs/>
          <w:sz w:val="28"/>
          <w:szCs w:val="28"/>
        </w:rPr>
        <w:t>SHRC</w:t>
      </w:r>
    </w:p>
    <w:p w14:paraId="262F5B6D" w14:textId="77777777" w:rsidR="009144F2" w:rsidRDefault="009144F2" w:rsidP="00FD41DC">
      <w:pPr>
        <w:spacing w:line="276" w:lineRule="auto"/>
        <w:rPr>
          <w:rFonts w:cs="Arial"/>
          <w:sz w:val="28"/>
          <w:szCs w:val="28"/>
        </w:rPr>
      </w:pPr>
    </w:p>
    <w:p w14:paraId="38D4DA65" w14:textId="313A572E" w:rsidR="00FD41DC" w:rsidRPr="00FD41DC" w:rsidRDefault="00FD41DC" w:rsidP="00FD41DC">
      <w:pPr>
        <w:spacing w:line="276" w:lineRule="auto"/>
        <w:rPr>
          <w:rFonts w:cs="Arial"/>
          <w:sz w:val="28"/>
          <w:szCs w:val="28"/>
        </w:rPr>
      </w:pPr>
      <w:r w:rsidRPr="00FD41DC">
        <w:rPr>
          <w:rFonts w:cs="Arial"/>
          <w:sz w:val="28"/>
          <w:szCs w:val="28"/>
        </w:rPr>
        <w:t>Scottish Human Rights Commission</w:t>
      </w:r>
    </w:p>
    <w:p w14:paraId="58CB1A99" w14:textId="77777777" w:rsidR="00FD41DC" w:rsidRPr="00FD41DC" w:rsidRDefault="00FD41DC" w:rsidP="00FD41DC">
      <w:pPr>
        <w:spacing w:line="276" w:lineRule="auto"/>
        <w:rPr>
          <w:rFonts w:cs="Arial"/>
          <w:sz w:val="28"/>
          <w:szCs w:val="28"/>
        </w:rPr>
      </w:pPr>
    </w:p>
    <w:p w14:paraId="6E5AC553" w14:textId="77777777" w:rsidR="009144F2" w:rsidRPr="009144F2" w:rsidRDefault="00FD41DC" w:rsidP="00FD41DC">
      <w:pPr>
        <w:spacing w:line="276" w:lineRule="auto"/>
        <w:rPr>
          <w:rFonts w:cs="Arial"/>
          <w:b/>
          <w:bCs/>
          <w:sz w:val="28"/>
          <w:szCs w:val="28"/>
        </w:rPr>
      </w:pPr>
      <w:r w:rsidRPr="009144F2">
        <w:rPr>
          <w:rFonts w:cs="Arial"/>
          <w:b/>
          <w:bCs/>
          <w:sz w:val="28"/>
          <w:szCs w:val="28"/>
        </w:rPr>
        <w:t xml:space="preserve">Social </w:t>
      </w:r>
      <w:r w:rsidR="009144F2" w:rsidRPr="009144F2">
        <w:rPr>
          <w:rFonts w:cs="Arial"/>
          <w:b/>
          <w:bCs/>
          <w:sz w:val="28"/>
          <w:szCs w:val="28"/>
        </w:rPr>
        <w:t>M</w:t>
      </w:r>
      <w:r w:rsidRPr="009144F2">
        <w:rPr>
          <w:rFonts w:cs="Arial"/>
          <w:b/>
          <w:bCs/>
          <w:sz w:val="28"/>
          <w:szCs w:val="28"/>
        </w:rPr>
        <w:t xml:space="preserve">odel of </w:t>
      </w:r>
      <w:r w:rsidR="009144F2" w:rsidRPr="009144F2">
        <w:rPr>
          <w:rFonts w:cs="Arial"/>
          <w:b/>
          <w:bCs/>
          <w:sz w:val="28"/>
          <w:szCs w:val="28"/>
        </w:rPr>
        <w:t>D</w:t>
      </w:r>
      <w:r w:rsidRPr="009144F2">
        <w:rPr>
          <w:rFonts w:cs="Arial"/>
          <w:b/>
          <w:bCs/>
          <w:sz w:val="28"/>
          <w:szCs w:val="28"/>
        </w:rPr>
        <w:t>isability</w:t>
      </w:r>
    </w:p>
    <w:p w14:paraId="19DEBBCC" w14:textId="77777777" w:rsidR="009144F2" w:rsidRDefault="009144F2" w:rsidP="00FD41DC">
      <w:pPr>
        <w:spacing w:line="276" w:lineRule="auto"/>
        <w:rPr>
          <w:rFonts w:cs="Arial"/>
          <w:sz w:val="28"/>
          <w:szCs w:val="28"/>
        </w:rPr>
      </w:pPr>
    </w:p>
    <w:p w14:paraId="02C84B7C" w14:textId="5CADFD64" w:rsidR="00FD41DC" w:rsidRPr="00FD41DC" w:rsidRDefault="00FD41DC" w:rsidP="00FD41DC">
      <w:pPr>
        <w:spacing w:line="276" w:lineRule="auto"/>
        <w:rPr>
          <w:rFonts w:cs="Arial"/>
          <w:sz w:val="28"/>
          <w:szCs w:val="28"/>
        </w:rPr>
      </w:pPr>
      <w:r w:rsidRPr="00FD41DC">
        <w:rPr>
          <w:rFonts w:cs="Arial"/>
          <w:sz w:val="28"/>
          <w:szCs w:val="28"/>
        </w:rPr>
        <w:t>The social model of disability says that disability is not caused by any impairments that people might have, but instead it is caused by the barriers that arise because society is not designed to accommodate disabled people. Barriers can be attitudinal, environmental, organisational, or communication. It is these barriers that disable people. If these barriers are removed, a person may still have an impairment but would not experience disability.</w:t>
      </w:r>
    </w:p>
    <w:p w14:paraId="1B4C0E53" w14:textId="77777777" w:rsidR="00FD41DC" w:rsidRPr="00FD41DC" w:rsidRDefault="00FD41DC" w:rsidP="00FD41DC">
      <w:pPr>
        <w:spacing w:line="276" w:lineRule="auto"/>
        <w:rPr>
          <w:rFonts w:cs="Arial"/>
          <w:sz w:val="28"/>
          <w:szCs w:val="28"/>
        </w:rPr>
      </w:pPr>
    </w:p>
    <w:p w14:paraId="36B2D233" w14:textId="77777777" w:rsidR="009144F2" w:rsidRPr="009144F2" w:rsidRDefault="00FD41DC" w:rsidP="00FD41DC">
      <w:pPr>
        <w:spacing w:line="276" w:lineRule="auto"/>
        <w:rPr>
          <w:rFonts w:cs="Arial"/>
          <w:b/>
          <w:bCs/>
          <w:sz w:val="28"/>
          <w:szCs w:val="28"/>
        </w:rPr>
      </w:pPr>
      <w:r w:rsidRPr="009144F2">
        <w:rPr>
          <w:rFonts w:cs="Arial"/>
          <w:b/>
          <w:bCs/>
          <w:sz w:val="28"/>
          <w:szCs w:val="28"/>
        </w:rPr>
        <w:t>Third Sector</w:t>
      </w:r>
    </w:p>
    <w:p w14:paraId="2097DC7F" w14:textId="77777777" w:rsidR="009144F2" w:rsidRDefault="009144F2" w:rsidP="00FD41DC">
      <w:pPr>
        <w:spacing w:line="276" w:lineRule="auto"/>
        <w:rPr>
          <w:rFonts w:cs="Arial"/>
          <w:sz w:val="28"/>
          <w:szCs w:val="28"/>
        </w:rPr>
      </w:pPr>
    </w:p>
    <w:p w14:paraId="3942DC18" w14:textId="0536C107" w:rsidR="00FD41DC" w:rsidRPr="00FD41DC" w:rsidRDefault="00FD41DC" w:rsidP="00FD41DC">
      <w:pPr>
        <w:spacing w:line="276" w:lineRule="auto"/>
        <w:rPr>
          <w:rFonts w:cs="Arial"/>
          <w:sz w:val="28"/>
          <w:szCs w:val="28"/>
        </w:rPr>
      </w:pPr>
      <w:r w:rsidRPr="00FD41DC">
        <w:rPr>
          <w:rFonts w:cs="Arial"/>
          <w:sz w:val="28"/>
          <w:szCs w:val="28"/>
        </w:rPr>
        <w:t>The part of the economy or society comprising non-governmental and non-profit-making organisations or associations, including charities, voluntary and community groups, cooperatives, etc.</w:t>
      </w:r>
    </w:p>
    <w:p w14:paraId="550266E0" w14:textId="77777777" w:rsidR="00FD41DC" w:rsidRPr="00FD41DC" w:rsidRDefault="00FD41DC" w:rsidP="00FD41DC">
      <w:pPr>
        <w:spacing w:line="276" w:lineRule="auto"/>
        <w:rPr>
          <w:rFonts w:cs="Arial"/>
          <w:sz w:val="28"/>
          <w:szCs w:val="28"/>
        </w:rPr>
      </w:pPr>
    </w:p>
    <w:p w14:paraId="6DD9436D" w14:textId="77777777" w:rsidR="009144F2" w:rsidRPr="009144F2" w:rsidRDefault="00FD41DC" w:rsidP="00FD41DC">
      <w:pPr>
        <w:spacing w:line="276" w:lineRule="auto"/>
        <w:rPr>
          <w:rFonts w:cs="Arial"/>
          <w:b/>
          <w:bCs/>
          <w:sz w:val="28"/>
          <w:szCs w:val="28"/>
        </w:rPr>
      </w:pPr>
      <w:r w:rsidRPr="009144F2">
        <w:rPr>
          <w:rFonts w:cs="Arial"/>
          <w:b/>
          <w:bCs/>
          <w:sz w:val="28"/>
          <w:szCs w:val="28"/>
        </w:rPr>
        <w:t>Treaty</w:t>
      </w:r>
    </w:p>
    <w:p w14:paraId="706A3E38" w14:textId="77777777" w:rsidR="009144F2" w:rsidRDefault="009144F2" w:rsidP="00FD41DC">
      <w:pPr>
        <w:spacing w:line="276" w:lineRule="auto"/>
        <w:rPr>
          <w:rFonts w:cs="Arial"/>
          <w:sz w:val="28"/>
          <w:szCs w:val="28"/>
        </w:rPr>
      </w:pPr>
    </w:p>
    <w:p w14:paraId="58317744" w14:textId="42FC9EF0" w:rsidR="00FD41DC" w:rsidRPr="00FD41DC" w:rsidRDefault="00FD41DC" w:rsidP="00FD41DC">
      <w:pPr>
        <w:spacing w:line="276" w:lineRule="auto"/>
        <w:rPr>
          <w:rFonts w:cs="Arial"/>
          <w:sz w:val="28"/>
          <w:szCs w:val="28"/>
        </w:rPr>
      </w:pPr>
      <w:r w:rsidRPr="00FD41DC">
        <w:rPr>
          <w:rFonts w:cs="Arial"/>
          <w:sz w:val="28"/>
          <w:szCs w:val="28"/>
        </w:rPr>
        <w:t>These are the nine core human rights conventions/treaties developed by the UN. The UK has ratified the first seven.</w:t>
      </w:r>
    </w:p>
    <w:p w14:paraId="7CB94803" w14:textId="77777777" w:rsidR="00FD41DC" w:rsidRPr="00FD41DC" w:rsidRDefault="00FD41DC" w:rsidP="00FD41DC">
      <w:pPr>
        <w:spacing w:line="276" w:lineRule="auto"/>
        <w:rPr>
          <w:rFonts w:cs="Arial"/>
          <w:sz w:val="28"/>
          <w:szCs w:val="28"/>
        </w:rPr>
      </w:pPr>
    </w:p>
    <w:p w14:paraId="6B0C92E6" w14:textId="36D61392" w:rsidR="00FD41DC" w:rsidRPr="009144F2" w:rsidRDefault="00FD41DC" w:rsidP="009144F2">
      <w:pPr>
        <w:pStyle w:val="ListParagraph"/>
        <w:numPr>
          <w:ilvl w:val="0"/>
          <w:numId w:val="33"/>
        </w:numPr>
        <w:spacing w:line="276" w:lineRule="auto"/>
        <w:rPr>
          <w:rFonts w:cs="Arial"/>
          <w:sz w:val="28"/>
          <w:szCs w:val="28"/>
        </w:rPr>
      </w:pPr>
      <w:r w:rsidRPr="009144F2">
        <w:rPr>
          <w:rFonts w:cs="Arial"/>
          <w:sz w:val="28"/>
          <w:szCs w:val="28"/>
        </w:rPr>
        <w:t>International Covenant on Civil and Political Rights (ICCPR)</w:t>
      </w:r>
    </w:p>
    <w:p w14:paraId="5C6C6C7A" w14:textId="12BDAF4E" w:rsidR="00FD41DC" w:rsidRPr="009144F2" w:rsidRDefault="00FD41DC" w:rsidP="009144F2">
      <w:pPr>
        <w:pStyle w:val="ListParagraph"/>
        <w:numPr>
          <w:ilvl w:val="0"/>
          <w:numId w:val="33"/>
        </w:numPr>
        <w:spacing w:line="276" w:lineRule="auto"/>
        <w:rPr>
          <w:rFonts w:cs="Arial"/>
          <w:sz w:val="28"/>
          <w:szCs w:val="28"/>
        </w:rPr>
      </w:pPr>
      <w:r w:rsidRPr="009144F2">
        <w:rPr>
          <w:rFonts w:cs="Arial"/>
          <w:sz w:val="28"/>
          <w:szCs w:val="28"/>
        </w:rPr>
        <w:t>International Covenant on Economic, Social and Cultural Rights (ICESCR)</w:t>
      </w:r>
    </w:p>
    <w:p w14:paraId="468A65F4" w14:textId="7CFC30F3" w:rsidR="00FD41DC" w:rsidRPr="009144F2" w:rsidRDefault="00FD41DC" w:rsidP="009144F2">
      <w:pPr>
        <w:pStyle w:val="ListParagraph"/>
        <w:numPr>
          <w:ilvl w:val="0"/>
          <w:numId w:val="33"/>
        </w:numPr>
        <w:spacing w:line="276" w:lineRule="auto"/>
        <w:rPr>
          <w:rFonts w:cs="Arial"/>
          <w:sz w:val="28"/>
          <w:szCs w:val="28"/>
        </w:rPr>
      </w:pPr>
      <w:r w:rsidRPr="009144F2">
        <w:rPr>
          <w:rFonts w:cs="Arial"/>
          <w:sz w:val="28"/>
          <w:szCs w:val="28"/>
        </w:rPr>
        <w:t>Convention on the Elimination of Racial Discrimination (CERD)</w:t>
      </w:r>
    </w:p>
    <w:p w14:paraId="46760F1E" w14:textId="0DB98411" w:rsidR="00FD41DC" w:rsidRPr="009144F2" w:rsidRDefault="00FD41DC" w:rsidP="009144F2">
      <w:pPr>
        <w:pStyle w:val="ListParagraph"/>
        <w:numPr>
          <w:ilvl w:val="0"/>
          <w:numId w:val="33"/>
        </w:numPr>
        <w:spacing w:line="276" w:lineRule="auto"/>
        <w:rPr>
          <w:rFonts w:cs="Arial"/>
          <w:sz w:val="28"/>
          <w:szCs w:val="28"/>
        </w:rPr>
      </w:pPr>
      <w:r w:rsidRPr="009144F2">
        <w:rPr>
          <w:rFonts w:cs="Arial"/>
          <w:sz w:val="28"/>
          <w:szCs w:val="28"/>
        </w:rPr>
        <w:t>Convention on the Elimination of Discrimination against Women (CEDAW)</w:t>
      </w:r>
    </w:p>
    <w:p w14:paraId="3A2EC4B2" w14:textId="57B55DB8" w:rsidR="00FD41DC" w:rsidRPr="009144F2" w:rsidRDefault="00FD41DC" w:rsidP="009144F2">
      <w:pPr>
        <w:pStyle w:val="ListParagraph"/>
        <w:numPr>
          <w:ilvl w:val="0"/>
          <w:numId w:val="33"/>
        </w:numPr>
        <w:spacing w:line="276" w:lineRule="auto"/>
        <w:rPr>
          <w:rFonts w:cs="Arial"/>
          <w:sz w:val="28"/>
          <w:szCs w:val="28"/>
        </w:rPr>
      </w:pPr>
      <w:r w:rsidRPr="009144F2">
        <w:rPr>
          <w:rFonts w:cs="Arial"/>
          <w:sz w:val="28"/>
          <w:szCs w:val="28"/>
        </w:rPr>
        <w:t>Convention against Torture (CAT)</w:t>
      </w:r>
    </w:p>
    <w:p w14:paraId="2F3CAF7D" w14:textId="4CCA5FCF" w:rsidR="00FD41DC" w:rsidRPr="009144F2" w:rsidRDefault="00FD41DC" w:rsidP="009144F2">
      <w:pPr>
        <w:pStyle w:val="ListParagraph"/>
        <w:numPr>
          <w:ilvl w:val="0"/>
          <w:numId w:val="33"/>
        </w:numPr>
        <w:spacing w:line="276" w:lineRule="auto"/>
        <w:rPr>
          <w:rFonts w:cs="Arial"/>
          <w:sz w:val="28"/>
          <w:szCs w:val="28"/>
        </w:rPr>
      </w:pPr>
      <w:r w:rsidRPr="009144F2">
        <w:rPr>
          <w:rFonts w:cs="Arial"/>
          <w:sz w:val="28"/>
          <w:szCs w:val="28"/>
        </w:rPr>
        <w:t>Convention on the Rights of the Child (CRC)</w:t>
      </w:r>
    </w:p>
    <w:p w14:paraId="46252B8C" w14:textId="2A2BD849" w:rsidR="00FD41DC" w:rsidRPr="009144F2" w:rsidRDefault="00FD41DC" w:rsidP="009144F2">
      <w:pPr>
        <w:pStyle w:val="ListParagraph"/>
        <w:numPr>
          <w:ilvl w:val="0"/>
          <w:numId w:val="33"/>
        </w:numPr>
        <w:spacing w:line="276" w:lineRule="auto"/>
        <w:rPr>
          <w:rFonts w:cs="Arial"/>
          <w:sz w:val="28"/>
          <w:szCs w:val="28"/>
        </w:rPr>
      </w:pPr>
      <w:r w:rsidRPr="009144F2">
        <w:rPr>
          <w:rFonts w:cs="Arial"/>
          <w:sz w:val="28"/>
          <w:szCs w:val="28"/>
        </w:rPr>
        <w:lastRenderedPageBreak/>
        <w:t>Convention on the Rights of Persons with Disabilities (CRPD)</w:t>
      </w:r>
    </w:p>
    <w:p w14:paraId="1B046B3C" w14:textId="3851EF7D" w:rsidR="00FD41DC" w:rsidRPr="009144F2" w:rsidRDefault="00FD41DC" w:rsidP="009144F2">
      <w:pPr>
        <w:pStyle w:val="ListParagraph"/>
        <w:numPr>
          <w:ilvl w:val="0"/>
          <w:numId w:val="33"/>
        </w:numPr>
        <w:spacing w:line="276" w:lineRule="auto"/>
        <w:rPr>
          <w:rFonts w:cs="Arial"/>
          <w:sz w:val="28"/>
          <w:szCs w:val="28"/>
        </w:rPr>
      </w:pPr>
      <w:r w:rsidRPr="009144F2">
        <w:rPr>
          <w:rFonts w:cs="Arial"/>
          <w:sz w:val="28"/>
          <w:szCs w:val="28"/>
        </w:rPr>
        <w:t>Convention on the Rights of Migrants and their Families (ICMW)</w:t>
      </w:r>
    </w:p>
    <w:p w14:paraId="13929A51" w14:textId="33E95288" w:rsidR="00FD41DC" w:rsidRPr="009144F2" w:rsidRDefault="00FD41DC" w:rsidP="009144F2">
      <w:pPr>
        <w:pStyle w:val="ListParagraph"/>
        <w:numPr>
          <w:ilvl w:val="0"/>
          <w:numId w:val="33"/>
        </w:numPr>
        <w:spacing w:line="276" w:lineRule="auto"/>
        <w:rPr>
          <w:rFonts w:cs="Arial"/>
          <w:sz w:val="28"/>
          <w:szCs w:val="28"/>
        </w:rPr>
      </w:pPr>
      <w:r w:rsidRPr="009144F2">
        <w:rPr>
          <w:rFonts w:cs="Arial"/>
          <w:sz w:val="28"/>
          <w:szCs w:val="28"/>
        </w:rPr>
        <w:t>Convention on the Protection of All Persons for Enforced Disappearance (CPED)</w:t>
      </w:r>
    </w:p>
    <w:p w14:paraId="7A36CDC5" w14:textId="77777777" w:rsidR="00FD41DC" w:rsidRPr="00FD41DC" w:rsidRDefault="00FD41DC" w:rsidP="00FD41DC">
      <w:pPr>
        <w:spacing w:line="276" w:lineRule="auto"/>
        <w:rPr>
          <w:rFonts w:cs="Arial"/>
          <w:sz w:val="28"/>
          <w:szCs w:val="28"/>
        </w:rPr>
      </w:pPr>
    </w:p>
    <w:p w14:paraId="2380EF30" w14:textId="77777777" w:rsidR="00FD41DC" w:rsidRPr="00FD41DC" w:rsidRDefault="00FD41DC" w:rsidP="00FD41DC">
      <w:pPr>
        <w:spacing w:line="276" w:lineRule="auto"/>
        <w:rPr>
          <w:rFonts w:cs="Arial"/>
          <w:sz w:val="28"/>
          <w:szCs w:val="28"/>
        </w:rPr>
      </w:pPr>
      <w:r w:rsidRPr="00FD41DC">
        <w:rPr>
          <w:rFonts w:cs="Arial"/>
          <w:sz w:val="28"/>
          <w:szCs w:val="28"/>
        </w:rPr>
        <w:t>The United Kingdom is reviewed regularly for its compliance with most of these treaties by UN Committees of special experts.</w:t>
      </w:r>
    </w:p>
    <w:p w14:paraId="2464B837" w14:textId="77777777" w:rsidR="00FD41DC" w:rsidRPr="00FD41DC" w:rsidRDefault="00FD41DC" w:rsidP="00FD41DC">
      <w:pPr>
        <w:spacing w:line="276" w:lineRule="auto"/>
        <w:rPr>
          <w:rFonts w:cs="Arial"/>
          <w:sz w:val="28"/>
          <w:szCs w:val="28"/>
        </w:rPr>
      </w:pPr>
    </w:p>
    <w:p w14:paraId="46FBDD2A" w14:textId="77777777" w:rsidR="00FD41DC" w:rsidRPr="00FD41DC" w:rsidRDefault="00FD41DC" w:rsidP="00FD41DC">
      <w:pPr>
        <w:spacing w:line="276" w:lineRule="auto"/>
        <w:rPr>
          <w:rFonts w:cs="Arial"/>
          <w:sz w:val="28"/>
          <w:szCs w:val="28"/>
        </w:rPr>
      </w:pPr>
      <w:r w:rsidRPr="00FD41DC">
        <w:rPr>
          <w:rFonts w:cs="Arial"/>
          <w:sz w:val="28"/>
          <w:szCs w:val="28"/>
        </w:rPr>
        <w:t>Every four to five years, the United Kingdom is subject to Universal Periodic Review (UPR). This process means the UK's compliance with all treaties is reviewed by other countries based on international human rights standards. This happens at the UN Human Rights Council based in Geneva.</w:t>
      </w:r>
    </w:p>
    <w:p w14:paraId="47605D2A" w14:textId="77777777" w:rsidR="00FD41DC" w:rsidRPr="00FD41DC" w:rsidRDefault="00FD41DC" w:rsidP="00FD41DC">
      <w:pPr>
        <w:spacing w:line="276" w:lineRule="auto"/>
        <w:rPr>
          <w:rFonts w:cs="Arial"/>
          <w:sz w:val="28"/>
          <w:szCs w:val="28"/>
        </w:rPr>
      </w:pPr>
    </w:p>
    <w:p w14:paraId="5218BDBE" w14:textId="77777777" w:rsidR="009144F2" w:rsidRPr="009144F2" w:rsidRDefault="00FD41DC" w:rsidP="00FD41DC">
      <w:pPr>
        <w:spacing w:line="276" w:lineRule="auto"/>
        <w:rPr>
          <w:rFonts w:cs="Arial"/>
          <w:b/>
          <w:bCs/>
          <w:sz w:val="28"/>
          <w:szCs w:val="28"/>
        </w:rPr>
      </w:pPr>
      <w:r w:rsidRPr="009144F2">
        <w:rPr>
          <w:rFonts w:cs="Arial"/>
          <w:b/>
          <w:bCs/>
          <w:sz w:val="28"/>
          <w:szCs w:val="28"/>
        </w:rPr>
        <w:t>Treaty Body</w:t>
      </w:r>
    </w:p>
    <w:p w14:paraId="56410B3E" w14:textId="77777777" w:rsidR="009144F2" w:rsidRDefault="009144F2" w:rsidP="00FD41DC">
      <w:pPr>
        <w:spacing w:line="276" w:lineRule="auto"/>
        <w:rPr>
          <w:rFonts w:cs="Arial"/>
          <w:sz w:val="28"/>
          <w:szCs w:val="28"/>
        </w:rPr>
      </w:pPr>
    </w:p>
    <w:p w14:paraId="56E2E3FB" w14:textId="1A33F4BF" w:rsidR="00FD41DC" w:rsidRPr="00FD41DC" w:rsidRDefault="00FD41DC" w:rsidP="00FD41DC">
      <w:pPr>
        <w:spacing w:line="276" w:lineRule="auto"/>
        <w:rPr>
          <w:rFonts w:cs="Arial"/>
          <w:sz w:val="28"/>
          <w:szCs w:val="28"/>
        </w:rPr>
      </w:pPr>
      <w:r w:rsidRPr="00FD41DC">
        <w:rPr>
          <w:rFonts w:cs="Arial"/>
          <w:sz w:val="28"/>
          <w:szCs w:val="28"/>
        </w:rPr>
        <w:t>In international law, a treaty body (or treaty-based body) is an internationally established body of independent experts that monitor how States party to a particular international convention/treaty are implementing their obligations under it.</w:t>
      </w:r>
    </w:p>
    <w:p w14:paraId="7FFC1EB6" w14:textId="18592AC8" w:rsidR="00FD41DC" w:rsidRPr="00FD41DC" w:rsidRDefault="00FD41DC" w:rsidP="00FD41DC">
      <w:pPr>
        <w:spacing w:line="276" w:lineRule="auto"/>
        <w:rPr>
          <w:rFonts w:cs="Arial"/>
          <w:sz w:val="28"/>
          <w:szCs w:val="28"/>
        </w:rPr>
      </w:pPr>
    </w:p>
    <w:p w14:paraId="3BB5987E" w14:textId="77777777" w:rsidR="009144F2" w:rsidRPr="009144F2" w:rsidRDefault="00FD41DC" w:rsidP="00FD41DC">
      <w:pPr>
        <w:spacing w:line="276" w:lineRule="auto"/>
        <w:rPr>
          <w:rFonts w:cs="Arial"/>
          <w:b/>
          <w:bCs/>
          <w:sz w:val="28"/>
          <w:szCs w:val="28"/>
        </w:rPr>
      </w:pPr>
      <w:r w:rsidRPr="009144F2">
        <w:rPr>
          <w:rFonts w:cs="Arial"/>
          <w:b/>
          <w:bCs/>
          <w:sz w:val="28"/>
          <w:szCs w:val="28"/>
        </w:rPr>
        <w:t xml:space="preserve">UN </w:t>
      </w:r>
    </w:p>
    <w:p w14:paraId="039BDDD8" w14:textId="77777777" w:rsidR="009144F2" w:rsidRDefault="009144F2" w:rsidP="00FD41DC">
      <w:pPr>
        <w:spacing w:line="276" w:lineRule="auto"/>
        <w:rPr>
          <w:rFonts w:cs="Arial"/>
          <w:sz w:val="28"/>
          <w:szCs w:val="28"/>
        </w:rPr>
      </w:pPr>
    </w:p>
    <w:p w14:paraId="06332D4C" w14:textId="40A7E228" w:rsidR="00FD41DC" w:rsidRPr="00FD41DC" w:rsidRDefault="00FD41DC" w:rsidP="00FD41DC">
      <w:pPr>
        <w:spacing w:line="276" w:lineRule="auto"/>
        <w:rPr>
          <w:rFonts w:cs="Arial"/>
          <w:sz w:val="28"/>
          <w:szCs w:val="28"/>
        </w:rPr>
      </w:pPr>
      <w:r w:rsidRPr="00FD41DC">
        <w:rPr>
          <w:rFonts w:cs="Arial"/>
          <w:sz w:val="28"/>
          <w:szCs w:val="28"/>
        </w:rPr>
        <w:t>United Nations</w:t>
      </w:r>
    </w:p>
    <w:p w14:paraId="745D75C7" w14:textId="77777777" w:rsidR="00FD41DC" w:rsidRPr="00FD41DC" w:rsidRDefault="00FD41DC" w:rsidP="00FD41DC">
      <w:pPr>
        <w:spacing w:line="276" w:lineRule="auto"/>
        <w:rPr>
          <w:rFonts w:cs="Arial"/>
          <w:sz w:val="28"/>
          <w:szCs w:val="28"/>
        </w:rPr>
      </w:pPr>
    </w:p>
    <w:p w14:paraId="6E3257E5" w14:textId="77777777" w:rsidR="009144F2" w:rsidRPr="009144F2" w:rsidRDefault="00FD41DC" w:rsidP="00FD41DC">
      <w:pPr>
        <w:spacing w:line="276" w:lineRule="auto"/>
        <w:rPr>
          <w:rFonts w:cs="Arial"/>
          <w:b/>
          <w:bCs/>
          <w:sz w:val="28"/>
          <w:szCs w:val="28"/>
        </w:rPr>
      </w:pPr>
      <w:r w:rsidRPr="009144F2">
        <w:rPr>
          <w:rFonts w:cs="Arial"/>
          <w:b/>
          <w:bCs/>
          <w:sz w:val="28"/>
          <w:szCs w:val="28"/>
        </w:rPr>
        <w:t xml:space="preserve">UDHR </w:t>
      </w:r>
    </w:p>
    <w:p w14:paraId="18DD3E68" w14:textId="77777777" w:rsidR="009144F2" w:rsidRDefault="009144F2" w:rsidP="00FD41DC">
      <w:pPr>
        <w:spacing w:line="276" w:lineRule="auto"/>
        <w:rPr>
          <w:rFonts w:cs="Arial"/>
          <w:sz w:val="28"/>
          <w:szCs w:val="28"/>
        </w:rPr>
      </w:pPr>
    </w:p>
    <w:p w14:paraId="407C43D6" w14:textId="1C62E44E" w:rsidR="00FD41DC" w:rsidRPr="00FD41DC" w:rsidRDefault="00FD41DC" w:rsidP="00FD41DC">
      <w:pPr>
        <w:spacing w:line="276" w:lineRule="auto"/>
        <w:rPr>
          <w:rFonts w:cs="Arial"/>
          <w:sz w:val="28"/>
          <w:szCs w:val="28"/>
        </w:rPr>
      </w:pPr>
      <w:r w:rsidRPr="00FD41DC">
        <w:rPr>
          <w:rFonts w:cs="Arial"/>
          <w:sz w:val="28"/>
          <w:szCs w:val="28"/>
        </w:rPr>
        <w:t>Universal Declaration of Human Rights</w:t>
      </w:r>
    </w:p>
    <w:p w14:paraId="7A433BFC" w14:textId="77777777" w:rsidR="00FD41DC" w:rsidRPr="00FD41DC" w:rsidRDefault="00FD41DC" w:rsidP="00FD41DC">
      <w:pPr>
        <w:spacing w:line="276" w:lineRule="auto"/>
        <w:rPr>
          <w:rFonts w:cs="Arial"/>
          <w:sz w:val="28"/>
          <w:szCs w:val="28"/>
        </w:rPr>
      </w:pPr>
    </w:p>
    <w:p w14:paraId="08C56496" w14:textId="77777777" w:rsidR="009144F2" w:rsidRPr="009144F2" w:rsidRDefault="00FD41DC" w:rsidP="00FD41DC">
      <w:pPr>
        <w:spacing w:line="276" w:lineRule="auto"/>
        <w:rPr>
          <w:rFonts w:cs="Arial"/>
          <w:b/>
          <w:bCs/>
          <w:sz w:val="28"/>
          <w:szCs w:val="28"/>
        </w:rPr>
      </w:pPr>
      <w:r w:rsidRPr="009144F2">
        <w:rPr>
          <w:rFonts w:cs="Arial"/>
          <w:b/>
          <w:bCs/>
          <w:sz w:val="28"/>
          <w:szCs w:val="28"/>
        </w:rPr>
        <w:t>Universal</w:t>
      </w:r>
    </w:p>
    <w:p w14:paraId="67F2CA39" w14:textId="77777777" w:rsidR="009144F2" w:rsidRDefault="009144F2" w:rsidP="00FD41DC">
      <w:pPr>
        <w:spacing w:line="276" w:lineRule="auto"/>
        <w:rPr>
          <w:rFonts w:cs="Arial"/>
          <w:sz w:val="28"/>
          <w:szCs w:val="28"/>
        </w:rPr>
      </w:pPr>
    </w:p>
    <w:p w14:paraId="00612B30" w14:textId="17B077DB" w:rsidR="00FD41DC" w:rsidRPr="00FD41DC" w:rsidRDefault="00FD41DC" w:rsidP="00FD41DC">
      <w:pPr>
        <w:spacing w:line="276" w:lineRule="auto"/>
        <w:rPr>
          <w:rFonts w:cs="Arial"/>
          <w:sz w:val="28"/>
          <w:szCs w:val="28"/>
        </w:rPr>
      </w:pPr>
      <w:r w:rsidRPr="00FD41DC">
        <w:rPr>
          <w:rFonts w:cs="Arial"/>
          <w:sz w:val="28"/>
          <w:szCs w:val="28"/>
        </w:rPr>
        <w:t>The principle of universality of human rights is the cornerstone of international human rights law. It means that all human beings are all equally entitled to human rights. This principle was first outlined in the UDHR, and is repeated in many international human rights conventions.</w:t>
      </w:r>
    </w:p>
    <w:p w14:paraId="2AC26EA3" w14:textId="77777777" w:rsidR="00FD41DC" w:rsidRPr="00FD41DC" w:rsidRDefault="00FD41DC" w:rsidP="00FD41DC">
      <w:pPr>
        <w:spacing w:line="276" w:lineRule="auto"/>
        <w:rPr>
          <w:rFonts w:cs="Arial"/>
          <w:sz w:val="28"/>
          <w:szCs w:val="28"/>
        </w:rPr>
      </w:pPr>
    </w:p>
    <w:p w14:paraId="77E79F59" w14:textId="77777777" w:rsidR="009144F2" w:rsidRPr="009144F2" w:rsidRDefault="00FD41DC" w:rsidP="00FD41DC">
      <w:pPr>
        <w:spacing w:line="276" w:lineRule="auto"/>
        <w:rPr>
          <w:rFonts w:cs="Arial"/>
          <w:b/>
          <w:bCs/>
          <w:sz w:val="28"/>
          <w:szCs w:val="28"/>
        </w:rPr>
      </w:pPr>
      <w:r w:rsidRPr="009144F2">
        <w:rPr>
          <w:rFonts w:cs="Arial"/>
          <w:b/>
          <w:bCs/>
          <w:sz w:val="28"/>
          <w:szCs w:val="28"/>
        </w:rPr>
        <w:t>Unpaid Carer</w:t>
      </w:r>
    </w:p>
    <w:p w14:paraId="238FE4B1" w14:textId="77777777" w:rsidR="009144F2" w:rsidRDefault="009144F2" w:rsidP="00FD41DC">
      <w:pPr>
        <w:spacing w:line="276" w:lineRule="auto"/>
        <w:rPr>
          <w:rFonts w:cs="Arial"/>
          <w:sz w:val="28"/>
          <w:szCs w:val="28"/>
        </w:rPr>
      </w:pPr>
    </w:p>
    <w:p w14:paraId="001B1E6A" w14:textId="0BD91F3B" w:rsidR="00FD41DC" w:rsidRPr="00FD41DC" w:rsidRDefault="00FD41DC" w:rsidP="00FD41DC">
      <w:pPr>
        <w:spacing w:line="276" w:lineRule="auto"/>
        <w:rPr>
          <w:rFonts w:cs="Arial"/>
          <w:sz w:val="28"/>
          <w:szCs w:val="28"/>
        </w:rPr>
      </w:pPr>
      <w:r w:rsidRPr="00FD41DC">
        <w:rPr>
          <w:rFonts w:cs="Arial"/>
          <w:sz w:val="28"/>
          <w:szCs w:val="28"/>
        </w:rPr>
        <w:t>SNAP uses the term ‘unpaid carer’ to describe a person who provide care and support to family members, friends and neighbours. SNAP recognises that this is a contested term and that not all unpaid carers refer to themselves in this way. Anybody can become an unpaid carer at any time in their life and sometimes for more than one person at a time. Unpaid carers can be any age from young children to very elderly people. An unpaid carer does not need to be living with the person they care for.</w:t>
      </w:r>
    </w:p>
    <w:p w14:paraId="2B6A770A" w14:textId="77777777" w:rsidR="00FD41DC" w:rsidRPr="00FD41DC" w:rsidRDefault="00FD41DC" w:rsidP="00FD41DC">
      <w:pPr>
        <w:spacing w:line="276" w:lineRule="auto"/>
        <w:rPr>
          <w:rFonts w:cs="Arial"/>
          <w:sz w:val="28"/>
          <w:szCs w:val="28"/>
        </w:rPr>
      </w:pPr>
    </w:p>
    <w:p w14:paraId="6E8486CA" w14:textId="77777777" w:rsidR="009144F2" w:rsidRPr="009144F2" w:rsidRDefault="00FD41DC" w:rsidP="00FD41DC">
      <w:pPr>
        <w:spacing w:line="276" w:lineRule="auto"/>
        <w:rPr>
          <w:rFonts w:cs="Arial"/>
          <w:b/>
          <w:bCs/>
          <w:sz w:val="28"/>
          <w:szCs w:val="28"/>
        </w:rPr>
      </w:pPr>
      <w:r w:rsidRPr="009144F2">
        <w:rPr>
          <w:rFonts w:cs="Arial"/>
          <w:b/>
          <w:bCs/>
          <w:sz w:val="28"/>
          <w:szCs w:val="28"/>
        </w:rPr>
        <w:t xml:space="preserve">UPR </w:t>
      </w:r>
    </w:p>
    <w:p w14:paraId="7B822557" w14:textId="77777777" w:rsidR="009144F2" w:rsidRDefault="009144F2" w:rsidP="00FD41DC">
      <w:pPr>
        <w:spacing w:line="276" w:lineRule="auto"/>
        <w:rPr>
          <w:rFonts w:cs="Arial"/>
          <w:sz w:val="28"/>
          <w:szCs w:val="28"/>
        </w:rPr>
      </w:pPr>
    </w:p>
    <w:p w14:paraId="2E658CC2" w14:textId="6D33E918" w:rsidR="00FD41DC" w:rsidRPr="00FD41DC" w:rsidRDefault="00FD41DC" w:rsidP="00FD41DC">
      <w:pPr>
        <w:spacing w:line="276" w:lineRule="auto"/>
        <w:rPr>
          <w:rFonts w:cs="Arial"/>
          <w:sz w:val="28"/>
          <w:szCs w:val="28"/>
        </w:rPr>
      </w:pPr>
      <w:r w:rsidRPr="00FD41DC">
        <w:rPr>
          <w:rFonts w:cs="Arial"/>
          <w:sz w:val="28"/>
          <w:szCs w:val="28"/>
        </w:rPr>
        <w:t>Universal Periodic Review.</w:t>
      </w:r>
    </w:p>
    <w:p w14:paraId="08D5B357" w14:textId="77777777" w:rsidR="00FD41DC" w:rsidRPr="00FD41DC" w:rsidRDefault="00FD41DC" w:rsidP="00FD41DC">
      <w:pPr>
        <w:spacing w:line="276" w:lineRule="auto"/>
        <w:rPr>
          <w:rFonts w:cs="Arial"/>
          <w:sz w:val="28"/>
          <w:szCs w:val="28"/>
        </w:rPr>
      </w:pPr>
    </w:p>
    <w:p w14:paraId="567BEA9B" w14:textId="77777777" w:rsidR="00D21B98" w:rsidRDefault="00D21B98" w:rsidP="00D21B98">
      <w:pPr>
        <w:spacing w:line="276" w:lineRule="auto"/>
        <w:rPr>
          <w:rFonts w:cs="Arial"/>
          <w:sz w:val="28"/>
          <w:szCs w:val="28"/>
        </w:rPr>
      </w:pPr>
    </w:p>
    <w:p w14:paraId="3360D550" w14:textId="77777777" w:rsidR="00616053" w:rsidRDefault="00616053">
      <w:pPr>
        <w:spacing w:line="360" w:lineRule="auto"/>
        <w:rPr>
          <w:rFonts w:cs="Arial"/>
          <w:sz w:val="28"/>
          <w:szCs w:val="28"/>
        </w:rPr>
      </w:pPr>
      <w:r>
        <w:rPr>
          <w:rFonts w:cs="Arial"/>
          <w:sz w:val="28"/>
          <w:szCs w:val="28"/>
        </w:rPr>
        <w:br w:type="page"/>
      </w:r>
    </w:p>
    <w:p w14:paraId="45109041" w14:textId="77777777" w:rsidR="00EF2160" w:rsidRPr="00AC7076" w:rsidRDefault="00EF2160" w:rsidP="005B5516">
      <w:pPr>
        <w:spacing w:line="276" w:lineRule="auto"/>
        <w:rPr>
          <w:rFonts w:cs="Arial"/>
          <w:sz w:val="28"/>
          <w:szCs w:val="28"/>
        </w:rPr>
      </w:pPr>
      <w:r w:rsidRPr="00AC7076">
        <w:rPr>
          <w:rFonts w:cs="Arial"/>
          <w:sz w:val="28"/>
          <w:szCs w:val="28"/>
        </w:rPr>
        <w:lastRenderedPageBreak/>
        <w:t>SNAP – Scotland’s second National Human Rights Action Plan</w:t>
      </w:r>
    </w:p>
    <w:p w14:paraId="277AF0BF" w14:textId="77777777" w:rsidR="00EF2160" w:rsidRPr="00AC7076" w:rsidRDefault="00EF2160" w:rsidP="005B5516">
      <w:pPr>
        <w:spacing w:line="276" w:lineRule="auto"/>
        <w:rPr>
          <w:rFonts w:cs="Arial"/>
          <w:sz w:val="28"/>
          <w:szCs w:val="28"/>
        </w:rPr>
      </w:pPr>
      <w:r w:rsidRPr="00AC7076">
        <w:rPr>
          <w:rFonts w:cs="Arial"/>
          <w:sz w:val="28"/>
          <w:szCs w:val="28"/>
        </w:rPr>
        <w:t>Published 30 March 2023</w:t>
      </w:r>
    </w:p>
    <w:p w14:paraId="32728EC7" w14:textId="59FA9302" w:rsidR="00EF2160" w:rsidRPr="00AC7076" w:rsidRDefault="00EF2160" w:rsidP="005B5516">
      <w:pPr>
        <w:spacing w:line="276" w:lineRule="auto"/>
        <w:rPr>
          <w:rFonts w:cs="Arial"/>
          <w:sz w:val="28"/>
          <w:szCs w:val="28"/>
        </w:rPr>
      </w:pPr>
      <w:r w:rsidRPr="00AC7076">
        <w:rPr>
          <w:rFonts w:cs="Arial"/>
          <w:sz w:val="28"/>
          <w:szCs w:val="28"/>
        </w:rPr>
        <w:t xml:space="preserve">Contact – </w:t>
      </w:r>
      <w:hyperlink r:id="rId144" w:history="1">
        <w:r w:rsidR="00D21B98" w:rsidRPr="00A260E7">
          <w:rPr>
            <w:rStyle w:val="Hyperlink"/>
            <w:rFonts w:cs="Arial"/>
            <w:sz w:val="28"/>
            <w:szCs w:val="28"/>
          </w:rPr>
          <w:t>ScottishNationalActionPlan@gov.scot</w:t>
        </w:r>
      </w:hyperlink>
      <w:r w:rsidR="00D21B98">
        <w:rPr>
          <w:rFonts w:cs="Arial"/>
          <w:sz w:val="28"/>
          <w:szCs w:val="28"/>
        </w:rPr>
        <w:t xml:space="preserve"> </w:t>
      </w:r>
    </w:p>
    <w:p w14:paraId="6FDC3564" w14:textId="42BB09C0" w:rsidR="00EF2160" w:rsidRDefault="00EF2160" w:rsidP="005B5516">
      <w:pPr>
        <w:spacing w:line="276" w:lineRule="auto"/>
        <w:rPr>
          <w:rFonts w:cs="Arial"/>
          <w:sz w:val="28"/>
          <w:szCs w:val="28"/>
        </w:rPr>
      </w:pPr>
      <w:r w:rsidRPr="00AC7076">
        <w:rPr>
          <w:rFonts w:cs="Arial"/>
          <w:sz w:val="28"/>
          <w:szCs w:val="28"/>
        </w:rPr>
        <w:t xml:space="preserve">Website – </w:t>
      </w:r>
      <w:hyperlink r:id="rId145" w:history="1">
        <w:r w:rsidR="00D21B98" w:rsidRPr="00A260E7">
          <w:rPr>
            <w:rStyle w:val="Hyperlink"/>
            <w:rFonts w:cs="Arial"/>
            <w:sz w:val="28"/>
            <w:szCs w:val="28"/>
          </w:rPr>
          <w:t>www.snaprights.info</w:t>
        </w:r>
      </w:hyperlink>
      <w:bookmarkEnd w:id="0"/>
      <w:r w:rsidR="00D21B98">
        <w:rPr>
          <w:rFonts w:cs="Arial"/>
          <w:sz w:val="28"/>
          <w:szCs w:val="28"/>
        </w:rPr>
        <w:t xml:space="preserve"> </w:t>
      </w:r>
    </w:p>
    <w:p w14:paraId="1C71F17B" w14:textId="12B78D6E" w:rsidR="00D21B98" w:rsidRDefault="00D21B98" w:rsidP="005B5516">
      <w:pPr>
        <w:spacing w:line="276" w:lineRule="auto"/>
        <w:rPr>
          <w:rFonts w:cs="Arial"/>
          <w:sz w:val="28"/>
          <w:szCs w:val="28"/>
        </w:rPr>
      </w:pPr>
    </w:p>
    <w:p w14:paraId="76AC4F14" w14:textId="1DF7920C" w:rsidR="00CE384F" w:rsidRDefault="00D21B98" w:rsidP="005B5516">
      <w:pPr>
        <w:spacing w:line="276" w:lineRule="auto"/>
        <w:rPr>
          <w:rFonts w:cs="Arial"/>
          <w:sz w:val="28"/>
          <w:szCs w:val="28"/>
        </w:rPr>
      </w:pPr>
      <w:r>
        <w:rPr>
          <w:rFonts w:cs="Arial"/>
          <w:sz w:val="28"/>
          <w:szCs w:val="28"/>
        </w:rPr>
        <w:t>End of document.</w:t>
      </w:r>
    </w:p>
    <w:p w14:paraId="79DCFD9B" w14:textId="77777777" w:rsidR="00D21B98" w:rsidRDefault="00D21B98" w:rsidP="005B5516">
      <w:pPr>
        <w:spacing w:line="276" w:lineRule="auto"/>
        <w:rPr>
          <w:rFonts w:cs="Arial"/>
          <w:sz w:val="28"/>
          <w:szCs w:val="28"/>
        </w:rPr>
      </w:pPr>
    </w:p>
    <w:sectPr w:rsidR="00D21B98" w:rsidSect="00DE6DDD">
      <w:footerReference w:type="default" r:id="rId146"/>
      <w:headerReference w:type="first" r:id="rId147"/>
      <w:footerReference w:type="first" r:id="rId148"/>
      <w:endnotePr>
        <w:numFmt w:val="decimal"/>
      </w:endnotePr>
      <w:pgSz w:w="11906" w:h="16838" w:code="9"/>
      <w:pgMar w:top="1418" w:right="1418" w:bottom="1418" w:left="1418" w:header="987" w:footer="6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99CDD" w14:textId="77777777" w:rsidR="00EF2160" w:rsidRDefault="00EF2160" w:rsidP="003D1E2D">
      <w:r>
        <w:separator/>
      </w:r>
    </w:p>
  </w:endnote>
  <w:endnote w:type="continuationSeparator" w:id="0">
    <w:p w14:paraId="1C8A5ABD" w14:textId="77777777" w:rsidR="00EF2160" w:rsidRDefault="00EF2160" w:rsidP="003D1E2D">
      <w:r>
        <w:continuationSeparator/>
      </w:r>
    </w:p>
  </w:endnote>
  <w:endnote w:type="continuationNotice" w:id="1">
    <w:p w14:paraId="47B5916C" w14:textId="77777777" w:rsidR="00EF2160" w:rsidRDefault="00EF2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903511"/>
      <w:docPartObj>
        <w:docPartGallery w:val="Page Numbers (Bottom of Page)"/>
        <w:docPartUnique/>
      </w:docPartObj>
    </w:sdtPr>
    <w:sdtEndPr>
      <w:rPr>
        <w:b/>
        <w:noProof/>
        <w:color w:val="284F69"/>
      </w:rPr>
    </w:sdtEndPr>
    <w:sdtContent>
      <w:p w14:paraId="4E796976" w14:textId="77777777" w:rsidR="00AD0DB3" w:rsidRPr="001852CC" w:rsidRDefault="00AD0DB3">
        <w:pPr>
          <w:pStyle w:val="Footer"/>
          <w:jc w:val="center"/>
          <w:rPr>
            <w:b/>
            <w:color w:val="284F69"/>
          </w:rPr>
        </w:pPr>
        <w:r w:rsidRPr="001852CC">
          <w:rPr>
            <w:b/>
            <w:color w:val="284F69"/>
          </w:rPr>
          <w:fldChar w:fldCharType="begin"/>
        </w:r>
        <w:r w:rsidRPr="001852CC">
          <w:rPr>
            <w:b/>
            <w:color w:val="284F69"/>
          </w:rPr>
          <w:instrText xml:space="preserve"> PAGE   \* MERGEFORMAT </w:instrText>
        </w:r>
        <w:r w:rsidRPr="001852CC">
          <w:rPr>
            <w:b/>
            <w:color w:val="284F69"/>
          </w:rPr>
          <w:fldChar w:fldCharType="separate"/>
        </w:r>
        <w:r w:rsidR="00600DDB">
          <w:rPr>
            <w:b/>
            <w:noProof/>
            <w:color w:val="284F69"/>
          </w:rPr>
          <w:t>2</w:t>
        </w:r>
        <w:r w:rsidRPr="001852CC">
          <w:rPr>
            <w:b/>
            <w:noProof/>
            <w:color w:val="284F69"/>
          </w:rPr>
          <w:fldChar w:fldCharType="end"/>
        </w:r>
      </w:p>
    </w:sdtContent>
  </w:sdt>
  <w:p w14:paraId="22CFBC65" w14:textId="77777777" w:rsidR="00AD0DB3" w:rsidRDefault="00AD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42753"/>
      <w:docPartObj>
        <w:docPartGallery w:val="Page Numbers (Bottom of Page)"/>
        <w:docPartUnique/>
      </w:docPartObj>
    </w:sdtPr>
    <w:sdtEndPr>
      <w:rPr>
        <w:b/>
        <w:noProof/>
        <w:color w:val="284F69"/>
      </w:rPr>
    </w:sdtEndPr>
    <w:sdtContent>
      <w:p w14:paraId="0F81EB50" w14:textId="77777777" w:rsidR="00AD0DB3" w:rsidRPr="001852CC" w:rsidRDefault="00AD0DB3">
        <w:pPr>
          <w:pStyle w:val="Footer"/>
          <w:jc w:val="center"/>
          <w:rPr>
            <w:b/>
            <w:color w:val="284F69"/>
          </w:rPr>
        </w:pPr>
        <w:r w:rsidRPr="001852CC">
          <w:rPr>
            <w:b/>
            <w:color w:val="284F69"/>
          </w:rPr>
          <w:fldChar w:fldCharType="begin"/>
        </w:r>
        <w:r w:rsidRPr="001852CC">
          <w:rPr>
            <w:b/>
            <w:color w:val="284F69"/>
          </w:rPr>
          <w:instrText xml:space="preserve"> PAGE   \* MERGEFORMAT </w:instrText>
        </w:r>
        <w:r w:rsidRPr="001852CC">
          <w:rPr>
            <w:b/>
            <w:color w:val="284F69"/>
          </w:rPr>
          <w:fldChar w:fldCharType="separate"/>
        </w:r>
        <w:r w:rsidR="00600DDB">
          <w:rPr>
            <w:b/>
            <w:noProof/>
            <w:color w:val="284F69"/>
          </w:rPr>
          <w:t>1</w:t>
        </w:r>
        <w:r w:rsidRPr="001852CC">
          <w:rPr>
            <w:b/>
            <w:noProof/>
            <w:color w:val="284F69"/>
          </w:rPr>
          <w:fldChar w:fldCharType="end"/>
        </w:r>
      </w:p>
    </w:sdtContent>
  </w:sdt>
  <w:p w14:paraId="062D0D12" w14:textId="77777777" w:rsidR="00AD0DB3" w:rsidRPr="001852CC" w:rsidRDefault="001852CC" w:rsidP="001852CC">
    <w:pPr>
      <w:pStyle w:val="Footer"/>
      <w:jc w:val="center"/>
      <w:rPr>
        <w:b/>
        <w:color w:val="284F69"/>
      </w:rPr>
    </w:pPr>
    <w:r w:rsidRPr="001852CC">
      <w:rPr>
        <w:b/>
        <w:color w:val="284F69"/>
      </w:rPr>
      <w:t>www.snaprights.info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2A641" w14:textId="77777777" w:rsidR="00EF2160" w:rsidRDefault="00EF2160" w:rsidP="003D1E2D">
      <w:r>
        <w:separator/>
      </w:r>
    </w:p>
    <w:p w14:paraId="2290EC59" w14:textId="77777777" w:rsidR="00EF2160" w:rsidRDefault="00EF2160" w:rsidP="003D1E2D"/>
  </w:footnote>
  <w:footnote w:type="continuationSeparator" w:id="0">
    <w:p w14:paraId="09D966E6" w14:textId="77777777" w:rsidR="00EF2160" w:rsidRDefault="00EF2160" w:rsidP="003D1E2D">
      <w:r>
        <w:continuationSeparator/>
      </w:r>
    </w:p>
    <w:p w14:paraId="744D2984" w14:textId="77777777" w:rsidR="00EF2160" w:rsidRDefault="00EF2160" w:rsidP="003D1E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A38F" w14:textId="77777777" w:rsidR="008F6182" w:rsidRPr="001852CC" w:rsidRDefault="001852CC" w:rsidP="001852CC">
    <w:pPr>
      <w:pStyle w:val="Heading1"/>
      <w:ind w:left="1985"/>
      <w:rPr>
        <w:color w:val="284F69"/>
      </w:rPr>
    </w:pPr>
    <w:r w:rsidRPr="001852CC">
      <w:rPr>
        <w:noProof/>
        <w:color w:val="284F69"/>
        <w:lang w:eastAsia="en-GB"/>
      </w:rPr>
      <w:drawing>
        <wp:anchor distT="0" distB="0" distL="114300" distR="114300" simplePos="0" relativeHeight="251685888" behindDoc="1" locked="0" layoutInCell="1" allowOverlap="1" wp14:anchorId="031A029C" wp14:editId="17E2C130">
          <wp:simplePos x="0" y="0"/>
          <wp:positionH relativeFrom="margin">
            <wp:posOffset>62865</wp:posOffset>
          </wp:positionH>
          <wp:positionV relativeFrom="paragraph">
            <wp:posOffset>-132384</wp:posOffset>
          </wp:positionV>
          <wp:extent cx="1057275" cy="1057275"/>
          <wp:effectExtent l="0" t="0" r="9525" b="9525"/>
          <wp:wrapNone/>
          <wp:docPr id="1" name="Picture 1" descr="Blue circle, inside it reads &quot;Scotland's National Action Plan for Human Rights&quot;" title="SN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AP logo transparent 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r w:rsidR="007B1D7E">
      <w:rPr>
        <w:color w:val="284F69"/>
      </w:rPr>
      <w:t>SNAP: Scotland’s National Action Plan for Human Rights</w:t>
    </w:r>
  </w:p>
  <w:p w14:paraId="728D6FE0" w14:textId="77777777" w:rsidR="001852CC" w:rsidRDefault="001852CC" w:rsidP="001852CC">
    <w:pPr>
      <w:pStyle w:val="Header"/>
      <w:ind w:left="22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104EE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4D52F9"/>
    <w:multiLevelType w:val="hybridMultilevel"/>
    <w:tmpl w:val="B20CF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B2150"/>
    <w:multiLevelType w:val="hybridMultilevel"/>
    <w:tmpl w:val="3E827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77799"/>
    <w:multiLevelType w:val="hybridMultilevel"/>
    <w:tmpl w:val="DC789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15737"/>
    <w:multiLevelType w:val="hybridMultilevel"/>
    <w:tmpl w:val="AB4632AA"/>
    <w:lvl w:ilvl="0" w:tplc="08090001">
      <w:start w:val="1"/>
      <w:numFmt w:val="bullet"/>
      <w:lvlText w:val=""/>
      <w:lvlJc w:val="left"/>
      <w:pPr>
        <w:ind w:left="720" w:hanging="360"/>
      </w:pPr>
      <w:rPr>
        <w:rFonts w:ascii="Symbol" w:hAnsi="Symbol" w:hint="default"/>
      </w:rPr>
    </w:lvl>
    <w:lvl w:ilvl="1" w:tplc="1548F02C">
      <w:start w:val="10"/>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64286"/>
    <w:multiLevelType w:val="hybridMultilevel"/>
    <w:tmpl w:val="2C74B588"/>
    <w:lvl w:ilvl="0" w:tplc="47BC74E2">
      <w:start w:val="1"/>
      <w:numFmt w:val="decimal"/>
      <w:pStyle w:val="ConsultationQuestio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0A7E00"/>
    <w:multiLevelType w:val="hybridMultilevel"/>
    <w:tmpl w:val="30E06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5C397D"/>
    <w:multiLevelType w:val="hybridMultilevel"/>
    <w:tmpl w:val="7A9E9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585012"/>
    <w:multiLevelType w:val="hybridMultilevel"/>
    <w:tmpl w:val="FAEE1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ED3409"/>
    <w:multiLevelType w:val="hybridMultilevel"/>
    <w:tmpl w:val="DF5EB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F951E2"/>
    <w:multiLevelType w:val="hybridMultilevel"/>
    <w:tmpl w:val="7CA07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B0398E"/>
    <w:multiLevelType w:val="hybridMultilevel"/>
    <w:tmpl w:val="08502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0F7FDB"/>
    <w:multiLevelType w:val="hybridMultilevel"/>
    <w:tmpl w:val="8A64B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17A46"/>
    <w:multiLevelType w:val="hybridMultilevel"/>
    <w:tmpl w:val="2EB42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D23E64"/>
    <w:multiLevelType w:val="hybridMultilevel"/>
    <w:tmpl w:val="9A0EA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273C72"/>
    <w:multiLevelType w:val="hybridMultilevel"/>
    <w:tmpl w:val="4DCAD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3722AC"/>
    <w:multiLevelType w:val="hybridMultilevel"/>
    <w:tmpl w:val="010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B302CA"/>
    <w:multiLevelType w:val="hybridMultilevel"/>
    <w:tmpl w:val="C3284C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221C8E"/>
    <w:multiLevelType w:val="hybridMultilevel"/>
    <w:tmpl w:val="2BAE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521913"/>
    <w:multiLevelType w:val="hybridMultilevel"/>
    <w:tmpl w:val="37F89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5C1D7F"/>
    <w:multiLevelType w:val="hybridMultilevel"/>
    <w:tmpl w:val="6C8A5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560B97"/>
    <w:multiLevelType w:val="hybridMultilevel"/>
    <w:tmpl w:val="99B2D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C9185A"/>
    <w:multiLevelType w:val="hybridMultilevel"/>
    <w:tmpl w:val="DBDE5CEC"/>
    <w:lvl w:ilvl="0" w:tplc="4678B8DC">
      <w:start w:val="1"/>
      <w:numFmt w:val="decimal"/>
      <w:pStyle w:val="NumPara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ED71FFB"/>
    <w:multiLevelType w:val="hybridMultilevel"/>
    <w:tmpl w:val="24B24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1E55AB"/>
    <w:multiLevelType w:val="hybridMultilevel"/>
    <w:tmpl w:val="7CA42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B038E2"/>
    <w:multiLevelType w:val="hybridMultilevel"/>
    <w:tmpl w:val="D090D9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2A34B80"/>
    <w:multiLevelType w:val="hybridMultilevel"/>
    <w:tmpl w:val="3EFCBB2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597136"/>
    <w:multiLevelType w:val="hybridMultilevel"/>
    <w:tmpl w:val="0A687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DD35A9"/>
    <w:multiLevelType w:val="hybridMultilevel"/>
    <w:tmpl w:val="8070E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3E3788"/>
    <w:multiLevelType w:val="hybridMultilevel"/>
    <w:tmpl w:val="2D98A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277A11"/>
    <w:multiLevelType w:val="hybridMultilevel"/>
    <w:tmpl w:val="729A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7B715D"/>
    <w:multiLevelType w:val="hybridMultilevel"/>
    <w:tmpl w:val="B1D0E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E6740EA"/>
    <w:multiLevelType w:val="hybridMultilevel"/>
    <w:tmpl w:val="24620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EE33D8B"/>
    <w:multiLevelType w:val="hybridMultilevel"/>
    <w:tmpl w:val="936C2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C61C19"/>
    <w:multiLevelType w:val="hybridMultilevel"/>
    <w:tmpl w:val="3B50B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FF70B9"/>
    <w:multiLevelType w:val="hybridMultilevel"/>
    <w:tmpl w:val="51327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5D4240F"/>
    <w:multiLevelType w:val="hybridMultilevel"/>
    <w:tmpl w:val="15D4C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712525A"/>
    <w:multiLevelType w:val="hybridMultilevel"/>
    <w:tmpl w:val="B8A2C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8C44EC3"/>
    <w:multiLevelType w:val="hybridMultilevel"/>
    <w:tmpl w:val="89249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9284E58"/>
    <w:multiLevelType w:val="hybridMultilevel"/>
    <w:tmpl w:val="A87C2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9480472"/>
    <w:multiLevelType w:val="hybridMultilevel"/>
    <w:tmpl w:val="1AF0D9DA"/>
    <w:lvl w:ilvl="0" w:tplc="08090001">
      <w:start w:val="1"/>
      <w:numFmt w:val="bullet"/>
      <w:lvlText w:val=""/>
      <w:lvlJc w:val="left"/>
      <w:pPr>
        <w:ind w:left="720" w:hanging="360"/>
      </w:pPr>
      <w:rPr>
        <w:rFonts w:ascii="Symbol" w:hAnsi="Symbol" w:hint="default"/>
      </w:rPr>
    </w:lvl>
    <w:lvl w:ilvl="1" w:tplc="06F2D704">
      <w:start w:val="10"/>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C186888"/>
    <w:multiLevelType w:val="hybridMultilevel"/>
    <w:tmpl w:val="E362C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C384A53"/>
    <w:multiLevelType w:val="hybridMultilevel"/>
    <w:tmpl w:val="089E1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C4F2DFD"/>
    <w:multiLevelType w:val="hybridMultilevel"/>
    <w:tmpl w:val="F5660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104C52"/>
    <w:multiLevelType w:val="hybridMultilevel"/>
    <w:tmpl w:val="47EA6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1BE1ED1"/>
    <w:multiLevelType w:val="hybridMultilevel"/>
    <w:tmpl w:val="DF509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3216482"/>
    <w:multiLevelType w:val="hybridMultilevel"/>
    <w:tmpl w:val="445AA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64A2248"/>
    <w:multiLevelType w:val="hybridMultilevel"/>
    <w:tmpl w:val="B12C9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6930DD3"/>
    <w:multiLevelType w:val="hybridMultilevel"/>
    <w:tmpl w:val="0D98C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6FD7416"/>
    <w:multiLevelType w:val="hybridMultilevel"/>
    <w:tmpl w:val="B73623CE"/>
    <w:lvl w:ilvl="0" w:tplc="08090001">
      <w:start w:val="1"/>
      <w:numFmt w:val="bullet"/>
      <w:lvlText w:val=""/>
      <w:lvlJc w:val="left"/>
      <w:pPr>
        <w:ind w:left="720" w:hanging="360"/>
      </w:pPr>
      <w:rPr>
        <w:rFonts w:ascii="Symbol" w:hAnsi="Symbol" w:hint="default"/>
      </w:rPr>
    </w:lvl>
    <w:lvl w:ilvl="1" w:tplc="D92E6786">
      <w:start w:val="10"/>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7BA385D"/>
    <w:multiLevelType w:val="hybridMultilevel"/>
    <w:tmpl w:val="13CCF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B907917"/>
    <w:multiLevelType w:val="hybridMultilevel"/>
    <w:tmpl w:val="2AAE9BE2"/>
    <w:lvl w:ilvl="0" w:tplc="08090001">
      <w:start w:val="1"/>
      <w:numFmt w:val="bullet"/>
      <w:lvlText w:val=""/>
      <w:lvlJc w:val="left"/>
      <w:pPr>
        <w:ind w:left="720" w:hanging="360"/>
      </w:pPr>
      <w:rPr>
        <w:rFonts w:ascii="Symbol" w:hAnsi="Symbol" w:hint="default"/>
      </w:rPr>
    </w:lvl>
    <w:lvl w:ilvl="1" w:tplc="B3AA17A6">
      <w:start w:val="10"/>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C4C11AD"/>
    <w:multiLevelType w:val="hybridMultilevel"/>
    <w:tmpl w:val="BAFAA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DFB210D"/>
    <w:multiLevelType w:val="hybridMultilevel"/>
    <w:tmpl w:val="5A305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1D56DE4"/>
    <w:multiLevelType w:val="hybridMultilevel"/>
    <w:tmpl w:val="43F44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30B7880"/>
    <w:multiLevelType w:val="hybridMultilevel"/>
    <w:tmpl w:val="238C2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476559B"/>
    <w:multiLevelType w:val="hybridMultilevel"/>
    <w:tmpl w:val="D5CA2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52C1161"/>
    <w:multiLevelType w:val="singleLevel"/>
    <w:tmpl w:val="22322EB4"/>
    <w:lvl w:ilvl="0">
      <w:start w:val="1"/>
      <w:numFmt w:val="bullet"/>
      <w:pStyle w:val="Bulletted"/>
      <w:lvlText w:val=""/>
      <w:lvlJc w:val="left"/>
      <w:pPr>
        <w:tabs>
          <w:tab w:val="num" w:pos="360"/>
        </w:tabs>
        <w:ind w:left="360" w:hanging="360"/>
      </w:pPr>
      <w:rPr>
        <w:rFonts w:ascii="Symbol" w:hAnsi="Symbol" w:hint="default"/>
      </w:rPr>
    </w:lvl>
  </w:abstractNum>
  <w:abstractNum w:abstractNumId="58" w15:restartNumberingAfterBreak="0">
    <w:nsid w:val="67B66F5A"/>
    <w:multiLevelType w:val="hybridMultilevel"/>
    <w:tmpl w:val="10DC21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80C69CC"/>
    <w:multiLevelType w:val="multilevel"/>
    <w:tmpl w:val="FA6A69B0"/>
    <w:lvl w:ilvl="0">
      <w:start w:val="1"/>
      <w:numFmt w:val="decimal"/>
      <w:pStyle w:val="NumHead1"/>
      <w:lvlText w:val="%1."/>
      <w:lvlJc w:val="left"/>
      <w:pPr>
        <w:ind w:left="360" w:hanging="360"/>
      </w:pPr>
    </w:lvl>
    <w:lvl w:ilvl="1">
      <w:start w:val="1"/>
      <w:numFmt w:val="decimal"/>
      <w:pStyle w:val="NumHead2"/>
      <w:lvlText w:val="%1.%2."/>
      <w:lvlJc w:val="left"/>
      <w:pPr>
        <w:ind w:left="792" w:hanging="432"/>
      </w:pPr>
    </w:lvl>
    <w:lvl w:ilvl="2">
      <w:start w:val="1"/>
      <w:numFmt w:val="decimal"/>
      <w:pStyle w:val="NumHe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97576D4"/>
    <w:multiLevelType w:val="hybridMultilevel"/>
    <w:tmpl w:val="0B10E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9ED064F"/>
    <w:multiLevelType w:val="hybridMultilevel"/>
    <w:tmpl w:val="8964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A256652"/>
    <w:multiLevelType w:val="hybridMultilevel"/>
    <w:tmpl w:val="29D68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AB4459D"/>
    <w:multiLevelType w:val="hybridMultilevel"/>
    <w:tmpl w:val="A97C9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CF23F82"/>
    <w:multiLevelType w:val="hybridMultilevel"/>
    <w:tmpl w:val="44A4A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D1C2668"/>
    <w:multiLevelType w:val="hybridMultilevel"/>
    <w:tmpl w:val="44225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D4406DC"/>
    <w:multiLevelType w:val="hybridMultilevel"/>
    <w:tmpl w:val="879E5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FB55592"/>
    <w:multiLevelType w:val="hybridMultilevel"/>
    <w:tmpl w:val="D3C82C8E"/>
    <w:lvl w:ilvl="0" w:tplc="08090001">
      <w:start w:val="1"/>
      <w:numFmt w:val="bullet"/>
      <w:lvlText w:val=""/>
      <w:lvlJc w:val="left"/>
      <w:pPr>
        <w:ind w:left="720" w:hanging="360"/>
      </w:pPr>
      <w:rPr>
        <w:rFonts w:ascii="Symbol" w:hAnsi="Symbol" w:hint="default"/>
      </w:rPr>
    </w:lvl>
    <w:lvl w:ilvl="1" w:tplc="BFF6F122">
      <w:start w:val="10"/>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02513F2"/>
    <w:multiLevelType w:val="hybridMultilevel"/>
    <w:tmpl w:val="A8429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28475C5"/>
    <w:multiLevelType w:val="hybridMultilevel"/>
    <w:tmpl w:val="8D149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29F1EA3"/>
    <w:multiLevelType w:val="hybridMultilevel"/>
    <w:tmpl w:val="1CD09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2E745EA"/>
    <w:multiLevelType w:val="hybridMultilevel"/>
    <w:tmpl w:val="91F83942"/>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74570EA2"/>
    <w:multiLevelType w:val="hybridMultilevel"/>
    <w:tmpl w:val="17B00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4E37E3E"/>
    <w:multiLevelType w:val="hybridMultilevel"/>
    <w:tmpl w:val="A4142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7985CAD"/>
    <w:multiLevelType w:val="hybridMultilevel"/>
    <w:tmpl w:val="58C4E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A393043"/>
    <w:multiLevelType w:val="hybridMultilevel"/>
    <w:tmpl w:val="5F0CC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DEC1D36"/>
    <w:multiLevelType w:val="hybridMultilevel"/>
    <w:tmpl w:val="AC745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EB405C0"/>
    <w:multiLevelType w:val="hybridMultilevel"/>
    <w:tmpl w:val="9B8CD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EED152B"/>
    <w:multiLevelType w:val="hybridMultilevel"/>
    <w:tmpl w:val="80DA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75665">
    <w:abstractNumId w:val="57"/>
  </w:num>
  <w:num w:numId="2" w16cid:durableId="1891841945">
    <w:abstractNumId w:val="5"/>
  </w:num>
  <w:num w:numId="3" w16cid:durableId="1968312410">
    <w:abstractNumId w:val="59"/>
  </w:num>
  <w:num w:numId="4" w16cid:durableId="1636060984">
    <w:abstractNumId w:val="0"/>
  </w:num>
  <w:num w:numId="5" w16cid:durableId="2062777439">
    <w:abstractNumId w:val="22"/>
  </w:num>
  <w:num w:numId="6" w16cid:durableId="1504390224">
    <w:abstractNumId w:val="68"/>
  </w:num>
  <w:num w:numId="7" w16cid:durableId="749158839">
    <w:abstractNumId w:val="72"/>
  </w:num>
  <w:num w:numId="8" w16cid:durableId="1523936535">
    <w:abstractNumId w:val="70"/>
  </w:num>
  <w:num w:numId="9" w16cid:durableId="1325007001">
    <w:abstractNumId w:val="31"/>
  </w:num>
  <w:num w:numId="10" w16cid:durableId="748814865">
    <w:abstractNumId w:val="69"/>
  </w:num>
  <w:num w:numId="11" w16cid:durableId="1848666917">
    <w:abstractNumId w:val="14"/>
  </w:num>
  <w:num w:numId="12" w16cid:durableId="1747923765">
    <w:abstractNumId w:val="20"/>
  </w:num>
  <w:num w:numId="13" w16cid:durableId="662582536">
    <w:abstractNumId w:val="32"/>
  </w:num>
  <w:num w:numId="14" w16cid:durableId="105466895">
    <w:abstractNumId w:val="15"/>
  </w:num>
  <w:num w:numId="15" w16cid:durableId="1667056040">
    <w:abstractNumId w:val="58"/>
  </w:num>
  <w:num w:numId="16" w16cid:durableId="833911554">
    <w:abstractNumId w:val="11"/>
  </w:num>
  <w:num w:numId="17" w16cid:durableId="184292172">
    <w:abstractNumId w:val="75"/>
  </w:num>
  <w:num w:numId="18" w16cid:durableId="1205406756">
    <w:abstractNumId w:val="54"/>
  </w:num>
  <w:num w:numId="19" w16cid:durableId="940993039">
    <w:abstractNumId w:val="2"/>
  </w:num>
  <w:num w:numId="20" w16cid:durableId="620039703">
    <w:abstractNumId w:val="35"/>
  </w:num>
  <w:num w:numId="21" w16cid:durableId="87698246">
    <w:abstractNumId w:val="48"/>
  </w:num>
  <w:num w:numId="22" w16cid:durableId="524487457">
    <w:abstractNumId w:val="9"/>
  </w:num>
  <w:num w:numId="23" w16cid:durableId="717555679">
    <w:abstractNumId w:val="16"/>
  </w:num>
  <w:num w:numId="24" w16cid:durableId="366295320">
    <w:abstractNumId w:val="7"/>
  </w:num>
  <w:num w:numId="25" w16cid:durableId="1407924293">
    <w:abstractNumId w:val="74"/>
  </w:num>
  <w:num w:numId="26" w16cid:durableId="1597861191">
    <w:abstractNumId w:val="13"/>
  </w:num>
  <w:num w:numId="27" w16cid:durableId="1690982687">
    <w:abstractNumId w:val="43"/>
  </w:num>
  <w:num w:numId="28" w16cid:durableId="603224239">
    <w:abstractNumId w:val="28"/>
  </w:num>
  <w:num w:numId="29" w16cid:durableId="676267747">
    <w:abstractNumId w:val="45"/>
  </w:num>
  <w:num w:numId="30" w16cid:durableId="719479568">
    <w:abstractNumId w:val="19"/>
  </w:num>
  <w:num w:numId="31" w16cid:durableId="1932396591">
    <w:abstractNumId w:val="8"/>
  </w:num>
  <w:num w:numId="32" w16cid:durableId="1928886248">
    <w:abstractNumId w:val="53"/>
  </w:num>
  <w:num w:numId="33" w16cid:durableId="692079032">
    <w:abstractNumId w:val="40"/>
  </w:num>
  <w:num w:numId="34" w16cid:durableId="1521964563">
    <w:abstractNumId w:val="62"/>
  </w:num>
  <w:num w:numId="35" w16cid:durableId="1429236652">
    <w:abstractNumId w:val="67"/>
  </w:num>
  <w:num w:numId="36" w16cid:durableId="1719160431">
    <w:abstractNumId w:val="39"/>
  </w:num>
  <w:num w:numId="37" w16cid:durableId="270014140">
    <w:abstractNumId w:val="51"/>
  </w:num>
  <w:num w:numId="38" w16cid:durableId="294994782">
    <w:abstractNumId w:val="12"/>
  </w:num>
  <w:num w:numId="39" w16cid:durableId="1089621926">
    <w:abstractNumId w:val="17"/>
  </w:num>
  <w:num w:numId="40" w16cid:durableId="1150244708">
    <w:abstractNumId w:val="66"/>
  </w:num>
  <w:num w:numId="41" w16cid:durableId="103422953">
    <w:abstractNumId w:val="55"/>
  </w:num>
  <w:num w:numId="42" w16cid:durableId="1645239040">
    <w:abstractNumId w:val="26"/>
  </w:num>
  <w:num w:numId="43" w16cid:durableId="1754082531">
    <w:abstractNumId w:val="60"/>
  </w:num>
  <w:num w:numId="44" w16cid:durableId="693654570">
    <w:abstractNumId w:val="71"/>
  </w:num>
  <w:num w:numId="45" w16cid:durableId="416829094">
    <w:abstractNumId w:val="41"/>
  </w:num>
  <w:num w:numId="46" w16cid:durableId="195628729">
    <w:abstractNumId w:val="49"/>
  </w:num>
  <w:num w:numId="47" w16cid:durableId="59712425">
    <w:abstractNumId w:val="3"/>
  </w:num>
  <w:num w:numId="48" w16cid:durableId="1063529661">
    <w:abstractNumId w:val="6"/>
  </w:num>
  <w:num w:numId="49" w16cid:durableId="2118593635">
    <w:abstractNumId w:val="42"/>
  </w:num>
  <w:num w:numId="50" w16cid:durableId="2130389882">
    <w:abstractNumId w:val="21"/>
  </w:num>
  <w:num w:numId="51" w16cid:durableId="827986109">
    <w:abstractNumId w:val="65"/>
  </w:num>
  <w:num w:numId="52" w16cid:durableId="1735425232">
    <w:abstractNumId w:val="36"/>
  </w:num>
  <w:num w:numId="53" w16cid:durableId="15891765">
    <w:abstractNumId w:val="38"/>
  </w:num>
  <w:num w:numId="54" w16cid:durableId="928734951">
    <w:abstractNumId w:val="4"/>
  </w:num>
  <w:num w:numId="55" w16cid:durableId="557672300">
    <w:abstractNumId w:val="33"/>
  </w:num>
  <w:num w:numId="56" w16cid:durableId="1719670864">
    <w:abstractNumId w:val="24"/>
  </w:num>
  <w:num w:numId="57" w16cid:durableId="251667669">
    <w:abstractNumId w:val="34"/>
  </w:num>
  <w:num w:numId="58" w16cid:durableId="1087187349">
    <w:abstractNumId w:val="77"/>
  </w:num>
  <w:num w:numId="59" w16cid:durableId="1331060898">
    <w:abstractNumId w:val="61"/>
  </w:num>
  <w:num w:numId="60" w16cid:durableId="180552307">
    <w:abstractNumId w:val="29"/>
  </w:num>
  <w:num w:numId="61" w16cid:durableId="1488205148">
    <w:abstractNumId w:val="30"/>
  </w:num>
  <w:num w:numId="62" w16cid:durableId="583345464">
    <w:abstractNumId w:val="76"/>
  </w:num>
  <w:num w:numId="63" w16cid:durableId="1160922709">
    <w:abstractNumId w:val="52"/>
  </w:num>
  <w:num w:numId="64" w16cid:durableId="1149395229">
    <w:abstractNumId w:val="10"/>
  </w:num>
  <w:num w:numId="65" w16cid:durableId="1563176923">
    <w:abstractNumId w:val="18"/>
  </w:num>
  <w:num w:numId="66" w16cid:durableId="1906991341">
    <w:abstractNumId w:val="37"/>
  </w:num>
  <w:num w:numId="67" w16cid:durableId="839083488">
    <w:abstractNumId w:val="27"/>
  </w:num>
  <w:num w:numId="68" w16cid:durableId="301664392">
    <w:abstractNumId w:val="47"/>
  </w:num>
  <w:num w:numId="69" w16cid:durableId="1835801720">
    <w:abstractNumId w:val="63"/>
  </w:num>
  <w:num w:numId="70" w16cid:durableId="1363168948">
    <w:abstractNumId w:val="56"/>
  </w:num>
  <w:num w:numId="71" w16cid:durableId="890533207">
    <w:abstractNumId w:val="25"/>
  </w:num>
  <w:num w:numId="72" w16cid:durableId="1462842283">
    <w:abstractNumId w:val="64"/>
  </w:num>
  <w:num w:numId="73" w16cid:durableId="594168528">
    <w:abstractNumId w:val="44"/>
  </w:num>
  <w:num w:numId="74" w16cid:durableId="1135097855">
    <w:abstractNumId w:val="73"/>
  </w:num>
  <w:num w:numId="75" w16cid:durableId="842624707">
    <w:abstractNumId w:val="78"/>
  </w:num>
  <w:num w:numId="76" w16cid:durableId="301011045">
    <w:abstractNumId w:val="23"/>
  </w:num>
  <w:num w:numId="77" w16cid:durableId="1416629742">
    <w:abstractNumId w:val="1"/>
  </w:num>
  <w:num w:numId="78" w16cid:durableId="647513291">
    <w:abstractNumId w:val="46"/>
  </w:num>
  <w:num w:numId="79" w16cid:durableId="76445962">
    <w:abstractNumId w:val="5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160"/>
    <w:rsid w:val="00003F31"/>
    <w:rsid w:val="00010F28"/>
    <w:rsid w:val="00027C27"/>
    <w:rsid w:val="00031034"/>
    <w:rsid w:val="000310A1"/>
    <w:rsid w:val="00045E2E"/>
    <w:rsid w:val="000521DA"/>
    <w:rsid w:val="00057600"/>
    <w:rsid w:val="000938E4"/>
    <w:rsid w:val="000966A7"/>
    <w:rsid w:val="000C0CF4"/>
    <w:rsid w:val="000C180B"/>
    <w:rsid w:val="000C6D9E"/>
    <w:rsid w:val="000D583A"/>
    <w:rsid w:val="000D63DF"/>
    <w:rsid w:val="000E44A4"/>
    <w:rsid w:val="000F26B1"/>
    <w:rsid w:val="0016491A"/>
    <w:rsid w:val="00175D4D"/>
    <w:rsid w:val="001852CC"/>
    <w:rsid w:val="001A3400"/>
    <w:rsid w:val="001D65CE"/>
    <w:rsid w:val="001F228E"/>
    <w:rsid w:val="0020001A"/>
    <w:rsid w:val="00203A66"/>
    <w:rsid w:val="00207163"/>
    <w:rsid w:val="0025156C"/>
    <w:rsid w:val="00281579"/>
    <w:rsid w:val="002A5175"/>
    <w:rsid w:val="002E1E02"/>
    <w:rsid w:val="002F31FB"/>
    <w:rsid w:val="00306C61"/>
    <w:rsid w:val="00307EC7"/>
    <w:rsid w:val="0033526B"/>
    <w:rsid w:val="003449C4"/>
    <w:rsid w:val="0037582B"/>
    <w:rsid w:val="0038373C"/>
    <w:rsid w:val="003B0A19"/>
    <w:rsid w:val="003D1E2D"/>
    <w:rsid w:val="003E2ACE"/>
    <w:rsid w:val="003E43F4"/>
    <w:rsid w:val="003F0376"/>
    <w:rsid w:val="004129F3"/>
    <w:rsid w:val="00415C5A"/>
    <w:rsid w:val="00444304"/>
    <w:rsid w:val="00461B70"/>
    <w:rsid w:val="00487005"/>
    <w:rsid w:val="004A2B32"/>
    <w:rsid w:val="004A70A6"/>
    <w:rsid w:val="004B33E8"/>
    <w:rsid w:val="004C13BF"/>
    <w:rsid w:val="0052132B"/>
    <w:rsid w:val="00532407"/>
    <w:rsid w:val="0055143B"/>
    <w:rsid w:val="00551968"/>
    <w:rsid w:val="00561305"/>
    <w:rsid w:val="00572262"/>
    <w:rsid w:val="00590AEC"/>
    <w:rsid w:val="00590FA2"/>
    <w:rsid w:val="00597B70"/>
    <w:rsid w:val="005A0483"/>
    <w:rsid w:val="005B5516"/>
    <w:rsid w:val="005D1F4E"/>
    <w:rsid w:val="005F096E"/>
    <w:rsid w:val="00600DDB"/>
    <w:rsid w:val="00602CF5"/>
    <w:rsid w:val="00611AE7"/>
    <w:rsid w:val="00614423"/>
    <w:rsid w:val="00616053"/>
    <w:rsid w:val="006178D4"/>
    <w:rsid w:val="00635D9E"/>
    <w:rsid w:val="00642B72"/>
    <w:rsid w:val="00671334"/>
    <w:rsid w:val="00673E55"/>
    <w:rsid w:val="006C60E0"/>
    <w:rsid w:val="006E0799"/>
    <w:rsid w:val="006F22B6"/>
    <w:rsid w:val="006F59FD"/>
    <w:rsid w:val="00771935"/>
    <w:rsid w:val="00776873"/>
    <w:rsid w:val="007A037E"/>
    <w:rsid w:val="007B1D7E"/>
    <w:rsid w:val="007B4914"/>
    <w:rsid w:val="007D06CE"/>
    <w:rsid w:val="007F00A0"/>
    <w:rsid w:val="008008A4"/>
    <w:rsid w:val="008266F8"/>
    <w:rsid w:val="00837D9C"/>
    <w:rsid w:val="00857548"/>
    <w:rsid w:val="0086227B"/>
    <w:rsid w:val="0088720F"/>
    <w:rsid w:val="00897FAF"/>
    <w:rsid w:val="008C0372"/>
    <w:rsid w:val="008F6182"/>
    <w:rsid w:val="009124D8"/>
    <w:rsid w:val="009144F2"/>
    <w:rsid w:val="00924588"/>
    <w:rsid w:val="0095759A"/>
    <w:rsid w:val="00966975"/>
    <w:rsid w:val="00972925"/>
    <w:rsid w:val="00995F9F"/>
    <w:rsid w:val="009B7615"/>
    <w:rsid w:val="009C1C0F"/>
    <w:rsid w:val="009D0788"/>
    <w:rsid w:val="009D1726"/>
    <w:rsid w:val="009D3B69"/>
    <w:rsid w:val="00A12B7E"/>
    <w:rsid w:val="00A31AD8"/>
    <w:rsid w:val="00A50E2D"/>
    <w:rsid w:val="00A536D9"/>
    <w:rsid w:val="00A94227"/>
    <w:rsid w:val="00AC2391"/>
    <w:rsid w:val="00AD0DB3"/>
    <w:rsid w:val="00AD1DF8"/>
    <w:rsid w:val="00AF184A"/>
    <w:rsid w:val="00B10FBF"/>
    <w:rsid w:val="00B264B2"/>
    <w:rsid w:val="00B51BDC"/>
    <w:rsid w:val="00B561C0"/>
    <w:rsid w:val="00B773CE"/>
    <w:rsid w:val="00B8782E"/>
    <w:rsid w:val="00B91EAD"/>
    <w:rsid w:val="00BB67C5"/>
    <w:rsid w:val="00BD31C0"/>
    <w:rsid w:val="00BD5753"/>
    <w:rsid w:val="00BE57F1"/>
    <w:rsid w:val="00C05089"/>
    <w:rsid w:val="00C10871"/>
    <w:rsid w:val="00C63041"/>
    <w:rsid w:val="00C91823"/>
    <w:rsid w:val="00C9224C"/>
    <w:rsid w:val="00C924F4"/>
    <w:rsid w:val="00C94150"/>
    <w:rsid w:val="00CC0408"/>
    <w:rsid w:val="00CD09DF"/>
    <w:rsid w:val="00CE384F"/>
    <w:rsid w:val="00CE7347"/>
    <w:rsid w:val="00D008AB"/>
    <w:rsid w:val="00D00A7D"/>
    <w:rsid w:val="00D04130"/>
    <w:rsid w:val="00D214CA"/>
    <w:rsid w:val="00D21B98"/>
    <w:rsid w:val="00D41686"/>
    <w:rsid w:val="00D60EE3"/>
    <w:rsid w:val="00D96691"/>
    <w:rsid w:val="00DB41D6"/>
    <w:rsid w:val="00DC4CF3"/>
    <w:rsid w:val="00DD5FF1"/>
    <w:rsid w:val="00DE6DDD"/>
    <w:rsid w:val="00E0492A"/>
    <w:rsid w:val="00E20450"/>
    <w:rsid w:val="00E212D5"/>
    <w:rsid w:val="00E3550E"/>
    <w:rsid w:val="00E57558"/>
    <w:rsid w:val="00E74B9F"/>
    <w:rsid w:val="00EC1A58"/>
    <w:rsid w:val="00EF2160"/>
    <w:rsid w:val="00F05ED9"/>
    <w:rsid w:val="00F1172D"/>
    <w:rsid w:val="00F76CC3"/>
    <w:rsid w:val="00FA18AB"/>
    <w:rsid w:val="00FA4BC1"/>
    <w:rsid w:val="00FD41DC"/>
    <w:rsid w:val="00FD5D61"/>
    <w:rsid w:val="00FF3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EFEA2"/>
  <w15:chartTrackingRefBased/>
  <w15:docId w15:val="{C8EED6C3-1264-4995-93D3-7FEB0BE3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8"/>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160"/>
    <w:pPr>
      <w:spacing w:line="240" w:lineRule="auto"/>
    </w:pPr>
    <w:rPr>
      <w:rFonts w:eastAsia="Times New Roman" w:cs="Times New Roman"/>
      <w:sz w:val="24"/>
      <w:szCs w:val="20"/>
    </w:rPr>
  </w:style>
  <w:style w:type="paragraph" w:styleId="Heading1">
    <w:name w:val="heading 1"/>
    <w:aliases w:val="Outline1"/>
    <w:basedOn w:val="Normal"/>
    <w:next w:val="Normal"/>
    <w:link w:val="Heading1Char"/>
    <w:qFormat/>
    <w:rsid w:val="00A536D9"/>
    <w:pPr>
      <w:outlineLvl w:val="0"/>
    </w:pPr>
    <w:rPr>
      <w:b/>
      <w:kern w:val="24"/>
      <w:sz w:val="36"/>
    </w:rPr>
  </w:style>
  <w:style w:type="paragraph" w:styleId="Heading2">
    <w:name w:val="heading 2"/>
    <w:aliases w:val="Outline2"/>
    <w:basedOn w:val="Normal"/>
    <w:next w:val="Normal"/>
    <w:link w:val="Heading2Char"/>
    <w:qFormat/>
    <w:rsid w:val="00A536D9"/>
    <w:pPr>
      <w:ind w:right="57"/>
      <w:outlineLvl w:val="1"/>
    </w:pPr>
    <w:rPr>
      <w:rFonts w:cstheme="minorHAnsi"/>
      <w:b/>
      <w:sz w:val="32"/>
    </w:rPr>
  </w:style>
  <w:style w:type="paragraph" w:styleId="Heading3">
    <w:name w:val="heading 3"/>
    <w:aliases w:val="Outline3"/>
    <w:basedOn w:val="Normal"/>
    <w:next w:val="Normal"/>
    <w:link w:val="Heading3Char"/>
    <w:qFormat/>
    <w:rsid w:val="00A536D9"/>
    <w:pPr>
      <w:outlineLvl w:val="2"/>
    </w:pPr>
    <w:rPr>
      <w:b/>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F76CC3"/>
    <w:pPr>
      <w:numPr>
        <w:numId w:val="1"/>
      </w:numPr>
      <w:tabs>
        <w:tab w:val="left" w:pos="360"/>
        <w:tab w:val="left" w:pos="1080"/>
        <w:tab w:val="left" w:pos="1800"/>
        <w:tab w:val="left" w:pos="3240"/>
      </w:tabs>
      <w:ind w:left="357" w:hanging="357"/>
    </w:pPr>
  </w:style>
  <w:style w:type="paragraph" w:styleId="Footer">
    <w:name w:val="footer"/>
    <w:basedOn w:val="Normal"/>
    <w:link w:val="FooterChar"/>
    <w:rsid w:val="001D65CE"/>
    <w:pPr>
      <w:tabs>
        <w:tab w:val="center" w:pos="4153"/>
        <w:tab w:val="right" w:pos="8306"/>
      </w:tabs>
    </w:pPr>
  </w:style>
  <w:style w:type="character" w:customStyle="1" w:styleId="FooterChar">
    <w:name w:val="Footer Char"/>
    <w:basedOn w:val="DefaultParagraphFont"/>
    <w:link w:val="Footer"/>
    <w:rsid w:val="001D65CE"/>
    <w:rPr>
      <w:rFonts w:ascii="Arial" w:eastAsia="Times New Roman" w:hAnsi="Arial" w:cs="Arial"/>
      <w:sz w:val="28"/>
      <w:szCs w:val="20"/>
    </w:rPr>
  </w:style>
  <w:style w:type="paragraph" w:styleId="Header">
    <w:name w:val="header"/>
    <w:basedOn w:val="Normal"/>
    <w:link w:val="HeaderChar"/>
    <w:rsid w:val="001D65CE"/>
    <w:pPr>
      <w:tabs>
        <w:tab w:val="center" w:pos="4153"/>
        <w:tab w:val="right" w:pos="8306"/>
      </w:tabs>
    </w:pPr>
  </w:style>
  <w:style w:type="character" w:customStyle="1" w:styleId="HeaderChar">
    <w:name w:val="Header Char"/>
    <w:basedOn w:val="DefaultParagraphFont"/>
    <w:link w:val="Header"/>
    <w:rsid w:val="001D65CE"/>
    <w:rPr>
      <w:rFonts w:ascii="Arial" w:eastAsia="Times New Roman" w:hAnsi="Arial" w:cs="Arial"/>
      <w:sz w:val="28"/>
      <w:szCs w:val="20"/>
    </w:rPr>
  </w:style>
  <w:style w:type="character" w:customStyle="1" w:styleId="Heading1Char">
    <w:name w:val="Heading 1 Char"/>
    <w:aliases w:val="Outline1 Char"/>
    <w:basedOn w:val="DefaultParagraphFont"/>
    <w:link w:val="Heading1"/>
    <w:rsid w:val="00A536D9"/>
    <w:rPr>
      <w:b/>
      <w:kern w:val="24"/>
      <w:sz w:val="36"/>
    </w:rPr>
  </w:style>
  <w:style w:type="character" w:customStyle="1" w:styleId="Heading2Char">
    <w:name w:val="Heading 2 Char"/>
    <w:aliases w:val="Outline2 Char"/>
    <w:basedOn w:val="DefaultParagraphFont"/>
    <w:link w:val="Heading2"/>
    <w:rsid w:val="00A536D9"/>
    <w:rPr>
      <w:rFonts w:cstheme="minorHAnsi"/>
      <w:b/>
      <w:sz w:val="32"/>
    </w:rPr>
  </w:style>
  <w:style w:type="character" w:customStyle="1" w:styleId="Heading3Char">
    <w:name w:val="Heading 3 Char"/>
    <w:aliases w:val="Outline3 Char"/>
    <w:basedOn w:val="DefaultParagraphFont"/>
    <w:link w:val="Heading3"/>
    <w:rsid w:val="00A536D9"/>
    <w:rPr>
      <w:b/>
      <w:kern w:val="24"/>
    </w:rPr>
  </w:style>
  <w:style w:type="paragraph" w:customStyle="1" w:styleId="Outline4">
    <w:name w:val="Outline4"/>
    <w:basedOn w:val="Normal"/>
    <w:next w:val="Normal"/>
    <w:unhideWhenUsed/>
    <w:rsid w:val="001D65CE"/>
    <w:pPr>
      <w:ind w:left="2160"/>
    </w:pPr>
    <w:rPr>
      <w:kern w:val="24"/>
    </w:rPr>
  </w:style>
  <w:style w:type="paragraph" w:customStyle="1" w:styleId="Outline5">
    <w:name w:val="Outline5"/>
    <w:basedOn w:val="Normal"/>
    <w:next w:val="Normal"/>
    <w:unhideWhenUsed/>
    <w:rsid w:val="001D65CE"/>
    <w:pPr>
      <w:ind w:left="720"/>
    </w:pPr>
    <w:rPr>
      <w:kern w:val="24"/>
    </w:rPr>
  </w:style>
  <w:style w:type="paragraph" w:customStyle="1" w:styleId="Outline6">
    <w:name w:val="Outline6"/>
    <w:basedOn w:val="Normal"/>
    <w:next w:val="Normal"/>
    <w:unhideWhenUsed/>
    <w:rsid w:val="001D65CE"/>
    <w:pPr>
      <w:ind w:left="2160"/>
    </w:pPr>
    <w:rPr>
      <w:kern w:val="24"/>
    </w:rPr>
  </w:style>
  <w:style w:type="paragraph" w:customStyle="1" w:styleId="Outline7">
    <w:name w:val="Outline7"/>
    <w:basedOn w:val="Normal"/>
    <w:next w:val="Normal"/>
    <w:unhideWhenUsed/>
    <w:rsid w:val="001D65CE"/>
    <w:pPr>
      <w:ind w:left="720"/>
    </w:pPr>
    <w:rPr>
      <w:kern w:val="24"/>
    </w:rPr>
  </w:style>
  <w:style w:type="paragraph" w:styleId="Quote">
    <w:name w:val="Quote"/>
    <w:basedOn w:val="Normal"/>
    <w:next w:val="Normal"/>
    <w:link w:val="QuoteChar"/>
    <w:uiPriority w:val="29"/>
    <w:unhideWhenUsed/>
    <w:rsid w:val="001D65CE"/>
    <w:pPr>
      <w:ind w:left="284" w:right="284"/>
      <w:jc w:val="both"/>
    </w:pPr>
    <w:rPr>
      <w:iCs/>
      <w:color w:val="404040" w:themeColor="text1" w:themeTint="BF"/>
    </w:rPr>
  </w:style>
  <w:style w:type="character" w:customStyle="1" w:styleId="QuoteChar">
    <w:name w:val="Quote Char"/>
    <w:basedOn w:val="DefaultParagraphFont"/>
    <w:link w:val="Quote"/>
    <w:uiPriority w:val="29"/>
    <w:rsid w:val="00D60EE3"/>
    <w:rPr>
      <w:iCs/>
      <w:color w:val="404040" w:themeColor="text1" w:themeTint="BF"/>
    </w:rPr>
  </w:style>
  <w:style w:type="character" w:styleId="Hyperlink">
    <w:name w:val="Hyperlink"/>
    <w:uiPriority w:val="99"/>
    <w:unhideWhenUsed/>
    <w:rsid w:val="001D65CE"/>
    <w:rPr>
      <w:color w:val="0000FF"/>
      <w:u w:val="single"/>
    </w:rPr>
  </w:style>
  <w:style w:type="character" w:styleId="CommentReference">
    <w:name w:val="annotation reference"/>
    <w:uiPriority w:val="99"/>
    <w:semiHidden/>
    <w:unhideWhenUsed/>
    <w:rsid w:val="0033526B"/>
    <w:rPr>
      <w:sz w:val="16"/>
      <w:szCs w:val="16"/>
    </w:rPr>
  </w:style>
  <w:style w:type="paragraph" w:styleId="CommentText">
    <w:name w:val="annotation text"/>
    <w:basedOn w:val="Normal"/>
    <w:link w:val="CommentTextChar"/>
    <w:uiPriority w:val="99"/>
    <w:unhideWhenUsed/>
    <w:rsid w:val="001D65CE"/>
    <w:rPr>
      <w:sz w:val="20"/>
      <w:lang w:val="x-none"/>
    </w:rPr>
  </w:style>
  <w:style w:type="character" w:customStyle="1" w:styleId="CommentTextChar">
    <w:name w:val="Comment Text Char"/>
    <w:basedOn w:val="DefaultParagraphFont"/>
    <w:link w:val="CommentText"/>
    <w:uiPriority w:val="99"/>
    <w:rsid w:val="001D65CE"/>
    <w:rPr>
      <w:rFonts w:ascii="Arial" w:eastAsia="Times New Roman" w:hAnsi="Arial" w:cs="Arial"/>
      <w:sz w:val="20"/>
      <w:szCs w:val="20"/>
      <w:lang w:val="x-none"/>
    </w:rPr>
  </w:style>
  <w:style w:type="paragraph" w:styleId="FootnoteText">
    <w:name w:val="footnote text"/>
    <w:aliases w:val="Footnote Endnote Text"/>
    <w:link w:val="FootnoteTextChar"/>
    <w:uiPriority w:val="99"/>
    <w:unhideWhenUsed/>
    <w:rsid w:val="00966975"/>
    <w:pPr>
      <w:spacing w:after="120" w:line="240" w:lineRule="auto"/>
    </w:pPr>
    <w:rPr>
      <w:rFonts w:eastAsia="Calibri" w:cs="Times New Roman"/>
      <w:sz w:val="22"/>
      <w:szCs w:val="20"/>
      <w:lang w:val="x-none"/>
    </w:rPr>
  </w:style>
  <w:style w:type="character" w:customStyle="1" w:styleId="FootnoteTextChar">
    <w:name w:val="Footnote Text Char"/>
    <w:aliases w:val="Footnote Endnote Text Char"/>
    <w:basedOn w:val="DefaultParagraphFont"/>
    <w:link w:val="FootnoteText"/>
    <w:uiPriority w:val="99"/>
    <w:rsid w:val="00966975"/>
    <w:rPr>
      <w:rFonts w:eastAsia="Calibri" w:cs="Times New Roman"/>
      <w:sz w:val="22"/>
      <w:szCs w:val="20"/>
      <w:lang w:val="x-none"/>
    </w:rPr>
  </w:style>
  <w:style w:type="character" w:styleId="FootnoteReference">
    <w:name w:val="footnote reference"/>
    <w:aliases w:val="Footnotes refss,Footnote Reference in text,Footnote Reference Superscript,Appel note de bas de p.,*Footnote Reference,Odwołanie przypisu,Footnote symbol,Footnote Reference Number,Appel note de bas de p,Black,(NECG) Footnote Reference"/>
    <w:link w:val="4GCharCharChar"/>
    <w:uiPriority w:val="99"/>
    <w:unhideWhenUsed/>
    <w:qFormat/>
    <w:rsid w:val="0033526B"/>
    <w:rPr>
      <w:vertAlign w:val="superscript"/>
    </w:rPr>
  </w:style>
  <w:style w:type="character" w:styleId="PageNumber">
    <w:name w:val="page number"/>
    <w:basedOn w:val="DefaultParagraphFont"/>
    <w:uiPriority w:val="99"/>
    <w:semiHidden/>
    <w:unhideWhenUsed/>
    <w:rsid w:val="0033526B"/>
  </w:style>
  <w:style w:type="paragraph" w:customStyle="1" w:styleId="SFTBodyText">
    <w:name w:val="SFT Body Text"/>
    <w:basedOn w:val="Normal"/>
    <w:uiPriority w:val="4"/>
    <w:unhideWhenUsed/>
    <w:rsid w:val="001D65CE"/>
    <w:pPr>
      <w:spacing w:before="120"/>
    </w:pPr>
    <w:rPr>
      <w:rFonts w:eastAsia="Calibri"/>
      <w:sz w:val="22"/>
      <w:szCs w:val="22"/>
    </w:rPr>
  </w:style>
  <w:style w:type="character" w:customStyle="1" w:styleId="MediumGrid1-Accent2Char">
    <w:name w:val="Medium Grid 1 - Accent 2 Char"/>
    <w:aliases w:val="F5 List Paragraph Char,List Paragraph2 Char,MAIN CONTENT Char,List Paragraph12 Char,Dot pt Char,List Paragraph1 Char,Colorful List - Accent 11 Char,No Spacing1 Char,List Paragraph Char Char Char Char,Indicator Text Char"/>
    <w:link w:val="MediumGrid1-Accent2"/>
    <w:uiPriority w:val="34"/>
    <w:qFormat/>
    <w:locked/>
    <w:rsid w:val="0033526B"/>
    <w:rPr>
      <w:rFonts w:ascii="Calibri" w:hAnsi="Calibri" w:cs="Calibri"/>
    </w:rPr>
  </w:style>
  <w:style w:type="character" w:styleId="Strong">
    <w:name w:val="Strong"/>
    <w:uiPriority w:val="22"/>
    <w:unhideWhenUsed/>
    <w:qFormat/>
    <w:rsid w:val="001D65CE"/>
    <w:rPr>
      <w:b/>
      <w:bCs/>
    </w:rPr>
  </w:style>
  <w:style w:type="table" w:styleId="MediumGrid1-Accent2">
    <w:name w:val="Medium Grid 1 Accent 2"/>
    <w:basedOn w:val="TableNormal"/>
    <w:link w:val="MediumGrid1-Accent2Char"/>
    <w:uiPriority w:val="34"/>
    <w:semiHidden/>
    <w:unhideWhenUsed/>
    <w:rsid w:val="0033526B"/>
    <w:rPr>
      <w:rFonts w:ascii="Calibri" w:hAnsi="Calibri" w:cs="Calibr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Title">
    <w:name w:val="Title"/>
    <w:basedOn w:val="Normal"/>
    <w:next w:val="Normal"/>
    <w:link w:val="TitleChar"/>
    <w:qFormat/>
    <w:rsid w:val="00A536D9"/>
    <w:pPr>
      <w:ind w:right="1174"/>
      <w:contextualSpacing/>
    </w:pPr>
    <w:rPr>
      <w:rFonts w:eastAsiaTheme="majorEastAsia" w:cstheme="majorBidi"/>
      <w:b/>
      <w:spacing w:val="-10"/>
      <w:kern w:val="28"/>
      <w:sz w:val="48"/>
      <w:szCs w:val="48"/>
    </w:rPr>
  </w:style>
  <w:style w:type="character" w:customStyle="1" w:styleId="TitleChar">
    <w:name w:val="Title Char"/>
    <w:basedOn w:val="DefaultParagraphFont"/>
    <w:link w:val="Title"/>
    <w:rsid w:val="00A536D9"/>
    <w:rPr>
      <w:rFonts w:eastAsiaTheme="majorEastAsia" w:cstheme="majorBidi"/>
      <w:b/>
      <w:spacing w:val="-10"/>
      <w:kern w:val="28"/>
      <w:sz w:val="48"/>
      <w:szCs w:val="48"/>
    </w:rPr>
  </w:style>
  <w:style w:type="paragraph" w:styleId="Subtitle">
    <w:name w:val="Subtitle"/>
    <w:aliases w:val="Recommendations"/>
    <w:basedOn w:val="Normal"/>
    <w:next w:val="Normal"/>
    <w:link w:val="SubtitleChar"/>
    <w:uiPriority w:val="11"/>
    <w:unhideWhenUsed/>
    <w:qFormat/>
    <w:rsid w:val="00AD0DB3"/>
    <w:pPr>
      <w:pBdr>
        <w:top w:val="single" w:sz="4" w:space="1" w:color="000000"/>
        <w:left w:val="single" w:sz="4" w:space="4" w:color="000000"/>
        <w:bottom w:val="single" w:sz="4" w:space="1" w:color="000000"/>
        <w:right w:val="single" w:sz="4" w:space="4" w:color="000000"/>
      </w:pBdr>
      <w:shd w:val="clear" w:color="auto" w:fill="DEEAF6" w:themeFill="accent1" w:themeFillTint="33"/>
      <w:tabs>
        <w:tab w:val="num" w:pos="0"/>
      </w:tabs>
      <w:ind w:right="238"/>
    </w:pPr>
  </w:style>
  <w:style w:type="character" w:customStyle="1" w:styleId="SubtitleChar">
    <w:name w:val="Subtitle Char"/>
    <w:aliases w:val="Recommendations Char"/>
    <w:basedOn w:val="DefaultParagraphFont"/>
    <w:link w:val="Subtitle"/>
    <w:uiPriority w:val="11"/>
    <w:rsid w:val="00AD0DB3"/>
    <w:rPr>
      <w:shd w:val="clear" w:color="auto" w:fill="DEEAF6" w:themeFill="accent1" w:themeFillTint="33"/>
    </w:rPr>
  </w:style>
  <w:style w:type="paragraph" w:customStyle="1" w:styleId="ConsultationQuestion">
    <w:name w:val="Consultation Question"/>
    <w:basedOn w:val="Normal"/>
    <w:uiPriority w:val="3"/>
    <w:rsid w:val="001D65CE"/>
    <w:pPr>
      <w:numPr>
        <w:numId w:val="2"/>
      </w:numPr>
      <w:ind w:right="57"/>
      <w:contextualSpacing/>
    </w:pPr>
    <w:rPr>
      <w:rFonts w:cstheme="minorHAnsi"/>
      <w:b/>
    </w:rPr>
  </w:style>
  <w:style w:type="paragraph" w:styleId="ListParagraph">
    <w:name w:val="List Paragraph"/>
    <w:aliases w:val="Bullets"/>
    <w:basedOn w:val="Normal"/>
    <w:link w:val="ListParagraphChar"/>
    <w:uiPriority w:val="34"/>
    <w:unhideWhenUsed/>
    <w:qFormat/>
    <w:rsid w:val="00AD0DB3"/>
    <w:pPr>
      <w:ind w:left="720"/>
      <w:contextualSpacing/>
    </w:pPr>
  </w:style>
  <w:style w:type="paragraph" w:styleId="BalloonText">
    <w:name w:val="Balloon Text"/>
    <w:basedOn w:val="Normal"/>
    <w:link w:val="BalloonTextChar"/>
    <w:uiPriority w:val="99"/>
    <w:semiHidden/>
    <w:unhideWhenUsed/>
    <w:rsid w:val="000C180B"/>
    <w:pPr>
      <w:jc w:val="both"/>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C180B"/>
    <w:rPr>
      <w:rFonts w:ascii="Tahoma" w:eastAsia="Times New Roman" w:hAnsi="Tahoma" w:cs="Times New Roman"/>
      <w:sz w:val="16"/>
      <w:szCs w:val="16"/>
      <w:lang w:val="x-none"/>
    </w:rPr>
  </w:style>
  <w:style w:type="paragraph" w:styleId="TOCHeading">
    <w:name w:val="TOC Heading"/>
    <w:basedOn w:val="Heading1"/>
    <w:next w:val="Normal"/>
    <w:uiPriority w:val="39"/>
    <w:unhideWhenUsed/>
    <w:rsid w:val="00BD31C0"/>
    <w:pPr>
      <w:keepNext/>
      <w:keepLines/>
      <w:spacing w:line="259" w:lineRule="auto"/>
      <w:outlineLvl w:val="9"/>
    </w:pPr>
    <w:rPr>
      <w:rFonts w:eastAsiaTheme="majorEastAsia" w:cstheme="majorBidi"/>
      <w:color w:val="44546A" w:themeColor="text2"/>
      <w:kern w:val="0"/>
      <w:szCs w:val="32"/>
      <w:lang w:val="en-US"/>
    </w:rPr>
  </w:style>
  <w:style w:type="paragraph" w:styleId="TOC1">
    <w:name w:val="toc 1"/>
    <w:basedOn w:val="Normal"/>
    <w:next w:val="Normal"/>
    <w:autoRedefine/>
    <w:uiPriority w:val="39"/>
    <w:unhideWhenUsed/>
    <w:rsid w:val="009124D8"/>
    <w:pPr>
      <w:spacing w:after="100"/>
    </w:pPr>
    <w:rPr>
      <w:color w:val="44546A" w:themeColor="text2"/>
    </w:rPr>
  </w:style>
  <w:style w:type="paragraph" w:styleId="TOC2">
    <w:name w:val="toc 2"/>
    <w:basedOn w:val="Normal"/>
    <w:next w:val="Normal"/>
    <w:autoRedefine/>
    <w:uiPriority w:val="39"/>
    <w:unhideWhenUsed/>
    <w:rsid w:val="009124D8"/>
    <w:pPr>
      <w:spacing w:after="100"/>
      <w:ind w:left="280"/>
    </w:pPr>
    <w:rPr>
      <w:color w:val="44546A" w:themeColor="text2"/>
    </w:rPr>
  </w:style>
  <w:style w:type="paragraph" w:customStyle="1" w:styleId="Sub-heading">
    <w:name w:val="Sub-heading"/>
    <w:basedOn w:val="Normal"/>
    <w:link w:val="Sub-headingChar"/>
    <w:uiPriority w:val="4"/>
    <w:unhideWhenUsed/>
    <w:rsid w:val="001D65CE"/>
    <w:rPr>
      <w:b/>
    </w:rPr>
  </w:style>
  <w:style w:type="character" w:customStyle="1" w:styleId="Sub-headingChar">
    <w:name w:val="Sub-heading Char"/>
    <w:basedOn w:val="DefaultParagraphFont"/>
    <w:link w:val="Sub-heading"/>
    <w:uiPriority w:val="4"/>
    <w:rsid w:val="00D60EE3"/>
    <w:rPr>
      <w:b/>
    </w:rPr>
  </w:style>
  <w:style w:type="table" w:styleId="TableGrid">
    <w:name w:val="Table Grid"/>
    <w:basedOn w:val="TableNormal"/>
    <w:uiPriority w:val="39"/>
    <w:rsid w:val="001D6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a">
    <w:name w:val="Num Para"/>
    <w:basedOn w:val="NumHead2"/>
    <w:link w:val="NumParaChar"/>
    <w:uiPriority w:val="2"/>
    <w:qFormat/>
    <w:rsid w:val="00F05ED9"/>
    <w:pPr>
      <w:outlineLvl w:val="9"/>
    </w:pPr>
    <w:rPr>
      <w:b w:val="0"/>
      <w:sz w:val="28"/>
    </w:rPr>
  </w:style>
  <w:style w:type="paragraph" w:styleId="TOC3">
    <w:name w:val="toc 3"/>
    <w:basedOn w:val="Normal"/>
    <w:next w:val="Normal"/>
    <w:autoRedefine/>
    <w:uiPriority w:val="39"/>
    <w:semiHidden/>
    <w:unhideWhenUsed/>
    <w:rsid w:val="009124D8"/>
    <w:pPr>
      <w:spacing w:after="100"/>
      <w:ind w:left="560"/>
    </w:pPr>
    <w:rPr>
      <w:color w:val="44546A" w:themeColor="text2"/>
    </w:rPr>
  </w:style>
  <w:style w:type="paragraph" w:customStyle="1" w:styleId="NumHead1">
    <w:name w:val="Num Head1"/>
    <w:basedOn w:val="Heading1"/>
    <w:next w:val="Normal"/>
    <w:link w:val="NumHead1Char"/>
    <w:uiPriority w:val="2"/>
    <w:qFormat/>
    <w:rsid w:val="00A536D9"/>
    <w:pPr>
      <w:numPr>
        <w:numId w:val="3"/>
      </w:numPr>
      <w:ind w:left="357" w:hanging="357"/>
    </w:pPr>
  </w:style>
  <w:style w:type="character" w:customStyle="1" w:styleId="NumHead1Char">
    <w:name w:val="Num Head1 Char"/>
    <w:basedOn w:val="Heading1Char"/>
    <w:link w:val="NumHead1"/>
    <w:uiPriority w:val="2"/>
    <w:rsid w:val="00A536D9"/>
    <w:rPr>
      <w:rFonts w:eastAsia="Times New Roman" w:cs="Times New Roman"/>
      <w:b/>
      <w:kern w:val="24"/>
      <w:sz w:val="36"/>
      <w:szCs w:val="20"/>
    </w:rPr>
  </w:style>
  <w:style w:type="paragraph" w:customStyle="1" w:styleId="NumHead2">
    <w:name w:val="Num Head2"/>
    <w:basedOn w:val="Heading2"/>
    <w:link w:val="NumHead2Char"/>
    <w:uiPriority w:val="2"/>
    <w:qFormat/>
    <w:rsid w:val="00F05ED9"/>
    <w:pPr>
      <w:numPr>
        <w:ilvl w:val="1"/>
        <w:numId w:val="3"/>
      </w:numPr>
      <w:ind w:left="1418" w:hanging="992"/>
    </w:pPr>
  </w:style>
  <w:style w:type="character" w:customStyle="1" w:styleId="NumHead2Char">
    <w:name w:val="Num Head2 Char"/>
    <w:basedOn w:val="Heading2Char"/>
    <w:link w:val="NumHead2"/>
    <w:uiPriority w:val="2"/>
    <w:rsid w:val="00F05ED9"/>
    <w:rPr>
      <w:rFonts w:eastAsia="Times New Roman" w:cstheme="minorHAnsi"/>
      <w:b/>
      <w:sz w:val="32"/>
      <w:szCs w:val="20"/>
    </w:rPr>
  </w:style>
  <w:style w:type="paragraph" w:customStyle="1" w:styleId="NumHead3">
    <w:name w:val="Num Head3"/>
    <w:basedOn w:val="Heading3"/>
    <w:next w:val="Normal"/>
    <w:link w:val="NumHead3Char"/>
    <w:uiPriority w:val="2"/>
    <w:qFormat/>
    <w:rsid w:val="00F05ED9"/>
    <w:pPr>
      <w:numPr>
        <w:ilvl w:val="2"/>
        <w:numId w:val="3"/>
      </w:numPr>
      <w:ind w:left="1418" w:hanging="992"/>
    </w:pPr>
  </w:style>
  <w:style w:type="character" w:customStyle="1" w:styleId="NumHead3Char">
    <w:name w:val="Num Head3 Char"/>
    <w:basedOn w:val="Heading3Char"/>
    <w:link w:val="NumHead3"/>
    <w:uiPriority w:val="2"/>
    <w:rsid w:val="00F05ED9"/>
    <w:rPr>
      <w:rFonts w:eastAsia="Times New Roman" w:cs="Times New Roman"/>
      <w:b/>
      <w:kern w:val="24"/>
      <w:sz w:val="24"/>
      <w:szCs w:val="20"/>
    </w:rPr>
  </w:style>
  <w:style w:type="character" w:customStyle="1" w:styleId="NumParaChar">
    <w:name w:val="Num Para Char"/>
    <w:basedOn w:val="NumHead2Char"/>
    <w:link w:val="NumPara"/>
    <w:uiPriority w:val="2"/>
    <w:rsid w:val="00F05ED9"/>
    <w:rPr>
      <w:rFonts w:eastAsia="Times New Roman" w:cstheme="minorHAnsi"/>
      <w:b w:val="0"/>
      <w:sz w:val="32"/>
      <w:szCs w:val="20"/>
    </w:rPr>
  </w:style>
  <w:style w:type="paragraph" w:customStyle="1" w:styleId="EN1">
    <w:name w:val="EN1"/>
    <w:basedOn w:val="FootnoteText"/>
    <w:link w:val="EN1Char"/>
    <w:rsid w:val="00010F28"/>
    <w:rPr>
      <w:rFonts w:asciiTheme="minorHAnsi" w:eastAsiaTheme="minorHAnsi" w:hAnsiTheme="minorHAnsi" w:cstheme="minorBidi"/>
      <w:sz w:val="20"/>
      <w:lang w:val="en-GB"/>
    </w:rPr>
  </w:style>
  <w:style w:type="character" w:customStyle="1" w:styleId="EN1Char">
    <w:name w:val="EN1 Char"/>
    <w:basedOn w:val="DefaultParagraphFont"/>
    <w:link w:val="EN1"/>
    <w:rsid w:val="00010F28"/>
    <w:rPr>
      <w:rFonts w:asciiTheme="minorHAnsi" w:hAnsiTheme="minorHAnsi"/>
      <w:sz w:val="20"/>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010F28"/>
    <w:pPr>
      <w:spacing w:after="160" w:line="240" w:lineRule="exact"/>
      <w:jc w:val="both"/>
    </w:pPr>
    <w:rPr>
      <w:vertAlign w:val="superscript"/>
    </w:rPr>
  </w:style>
  <w:style w:type="paragraph" w:styleId="ListBullet">
    <w:name w:val="List Bullet"/>
    <w:basedOn w:val="Normal"/>
    <w:uiPriority w:val="99"/>
    <w:semiHidden/>
    <w:unhideWhenUsed/>
    <w:rsid w:val="00010F28"/>
    <w:pPr>
      <w:numPr>
        <w:numId w:val="4"/>
      </w:numPr>
      <w:ind w:left="357" w:hanging="357"/>
      <w:contextualSpacing/>
    </w:pPr>
  </w:style>
  <w:style w:type="paragraph" w:styleId="EndnoteText">
    <w:name w:val="endnote text"/>
    <w:basedOn w:val="Normal"/>
    <w:link w:val="EndnoteTextChar"/>
    <w:uiPriority w:val="99"/>
    <w:semiHidden/>
    <w:unhideWhenUsed/>
    <w:rsid w:val="002E1E02"/>
    <w:rPr>
      <w:sz w:val="20"/>
    </w:rPr>
  </w:style>
  <w:style w:type="character" w:customStyle="1" w:styleId="EndnoteTextChar">
    <w:name w:val="Endnote Text Char"/>
    <w:basedOn w:val="DefaultParagraphFont"/>
    <w:link w:val="EndnoteText"/>
    <w:uiPriority w:val="99"/>
    <w:semiHidden/>
    <w:rsid w:val="002E1E02"/>
    <w:rPr>
      <w:sz w:val="20"/>
      <w:szCs w:val="20"/>
    </w:rPr>
  </w:style>
  <w:style w:type="character" w:styleId="EndnoteReference">
    <w:name w:val="endnote reference"/>
    <w:basedOn w:val="DefaultParagraphFont"/>
    <w:uiPriority w:val="99"/>
    <w:semiHidden/>
    <w:unhideWhenUsed/>
    <w:rsid w:val="002E1E02"/>
    <w:rPr>
      <w:vertAlign w:val="superscript"/>
    </w:rPr>
  </w:style>
  <w:style w:type="paragraph" w:customStyle="1" w:styleId="NumPara1">
    <w:name w:val="NumPara1"/>
    <w:basedOn w:val="ListParagraph"/>
    <w:link w:val="NumPara1Char"/>
    <w:uiPriority w:val="2"/>
    <w:qFormat/>
    <w:rsid w:val="00572262"/>
    <w:pPr>
      <w:numPr>
        <w:numId w:val="5"/>
      </w:numPr>
      <w:ind w:left="851" w:hanging="851"/>
      <w:contextualSpacing w:val="0"/>
    </w:pPr>
  </w:style>
  <w:style w:type="character" w:customStyle="1" w:styleId="ListParagraphChar">
    <w:name w:val="List Paragraph Char"/>
    <w:aliases w:val="Bullets Char"/>
    <w:basedOn w:val="DefaultParagraphFont"/>
    <w:link w:val="ListParagraph"/>
    <w:uiPriority w:val="34"/>
    <w:rsid w:val="00E20450"/>
  </w:style>
  <w:style w:type="character" w:customStyle="1" w:styleId="NumPara1Char">
    <w:name w:val="NumPara1 Char"/>
    <w:basedOn w:val="ListParagraphChar"/>
    <w:link w:val="NumPara1"/>
    <w:uiPriority w:val="2"/>
    <w:rsid w:val="00572262"/>
    <w:rPr>
      <w:rFonts w:eastAsia="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0C6D9E"/>
    <w:rPr>
      <w:b/>
      <w:bCs/>
      <w:lang w:val="en-GB"/>
    </w:rPr>
  </w:style>
  <w:style w:type="character" w:customStyle="1" w:styleId="CommentSubjectChar">
    <w:name w:val="Comment Subject Char"/>
    <w:basedOn w:val="CommentTextChar"/>
    <w:link w:val="CommentSubject"/>
    <w:uiPriority w:val="99"/>
    <w:semiHidden/>
    <w:rsid w:val="000C6D9E"/>
    <w:rPr>
      <w:rFonts w:ascii="Arial" w:eastAsia="Times New Roman" w:hAnsi="Arial" w:cs="Times New Roman"/>
      <w:b/>
      <w:bCs/>
      <w:sz w:val="20"/>
      <w:szCs w:val="20"/>
      <w:lang w:val="x-none"/>
    </w:rPr>
  </w:style>
  <w:style w:type="character" w:customStyle="1" w:styleId="eop">
    <w:name w:val="eop"/>
    <w:basedOn w:val="DefaultParagraphFont"/>
    <w:rsid w:val="00616053"/>
  </w:style>
  <w:style w:type="character" w:customStyle="1" w:styleId="normaltextrun">
    <w:name w:val="normaltextrun"/>
    <w:basedOn w:val="DefaultParagraphFont"/>
    <w:rsid w:val="00616053"/>
  </w:style>
  <w:style w:type="character" w:styleId="FollowedHyperlink">
    <w:name w:val="FollowedHyperlink"/>
    <w:basedOn w:val="DefaultParagraphFont"/>
    <w:uiPriority w:val="99"/>
    <w:semiHidden/>
    <w:unhideWhenUsed/>
    <w:rsid w:val="00616053"/>
    <w:rPr>
      <w:color w:val="954F72" w:themeColor="followedHyperlink"/>
      <w:u w:val="single"/>
    </w:rPr>
  </w:style>
  <w:style w:type="character" w:styleId="UnresolvedMention">
    <w:name w:val="Unresolved Mention"/>
    <w:basedOn w:val="DefaultParagraphFont"/>
    <w:uiPriority w:val="99"/>
    <w:semiHidden/>
    <w:unhideWhenUsed/>
    <w:rsid w:val="006160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05206">
      <w:bodyDiv w:val="1"/>
      <w:marLeft w:val="0"/>
      <w:marRight w:val="0"/>
      <w:marTop w:val="0"/>
      <w:marBottom w:val="0"/>
      <w:divBdr>
        <w:top w:val="none" w:sz="0" w:space="0" w:color="auto"/>
        <w:left w:val="none" w:sz="0" w:space="0" w:color="auto"/>
        <w:bottom w:val="none" w:sz="0" w:space="0" w:color="auto"/>
        <w:right w:val="none" w:sz="0" w:space="0" w:color="auto"/>
      </w:divBdr>
    </w:div>
    <w:div w:id="455758428">
      <w:bodyDiv w:val="1"/>
      <w:marLeft w:val="0"/>
      <w:marRight w:val="0"/>
      <w:marTop w:val="0"/>
      <w:marBottom w:val="0"/>
      <w:divBdr>
        <w:top w:val="none" w:sz="0" w:space="0" w:color="auto"/>
        <w:left w:val="none" w:sz="0" w:space="0" w:color="auto"/>
        <w:bottom w:val="none" w:sz="0" w:space="0" w:color="auto"/>
        <w:right w:val="none" w:sz="0" w:space="0" w:color="auto"/>
      </w:divBdr>
    </w:div>
    <w:div w:id="1266697480">
      <w:bodyDiv w:val="1"/>
      <w:marLeft w:val="0"/>
      <w:marRight w:val="0"/>
      <w:marTop w:val="0"/>
      <w:marBottom w:val="0"/>
      <w:divBdr>
        <w:top w:val="none" w:sz="0" w:space="0" w:color="auto"/>
        <w:left w:val="none" w:sz="0" w:space="0" w:color="auto"/>
        <w:bottom w:val="none" w:sz="0" w:space="0" w:color="auto"/>
        <w:right w:val="none" w:sz="0" w:space="0" w:color="auto"/>
      </w:divBdr>
    </w:div>
    <w:div w:id="175704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geuk.org.uk/globalassets/age-scotland/documents/policy-and-research/high-4967-scotinfrom-age-scotland-big-survey---full-report.pdf" TargetMode="External"/><Relationship Id="rId21" Type="http://schemas.openxmlformats.org/officeDocument/2006/relationships/hyperlink" Target="http://www.snaprights.info/how-snap-was-developed/getting-it-right" TargetMode="External"/><Relationship Id="rId42" Type="http://schemas.openxmlformats.org/officeDocument/2006/relationships/hyperlink" Target="https://www.cypcs.org.uk/wpcypcs/wp-content/uploads/2022/11/CRC-Report-November-FINAL-2022-Online.pdf" TargetMode="External"/><Relationship Id="rId63" Type="http://schemas.openxmlformats.org/officeDocument/2006/relationships/hyperlink" Target="https://www.gov.scot/policies/gypsy-travellers/" TargetMode="External"/><Relationship Id="rId84" Type="http://schemas.openxmlformats.org/officeDocument/2006/relationships/hyperlink" Target="https://www.scottishhumanrights.com/media/2398/2023-icescr-pswg-submission-to-un-for-publication.pdf" TargetMode="External"/><Relationship Id="rId138" Type="http://schemas.openxmlformats.org/officeDocument/2006/relationships/hyperlink" Target="https://www.scottishhumanrights.com/projects-and-programmes/human-rights-budget-work/" TargetMode="External"/><Relationship Id="rId107" Type="http://schemas.openxmlformats.org/officeDocument/2006/relationships/hyperlink" Target="https://www.engender.org.uk/content/publications/CEDAW---FOLLOW-UP-TO-CONCLUDING-OBSERVATIONS-SCOTLAND.pdf" TargetMode="External"/><Relationship Id="rId11" Type="http://schemas.openxmlformats.org/officeDocument/2006/relationships/hyperlink" Target="https://www.snaprights.info/evaluation" TargetMode="External"/><Relationship Id="rId32" Type="http://schemas.openxmlformats.org/officeDocument/2006/relationships/hyperlink" Target="https://www.scottishhumanrights.com/media/1754/building_a_human_rights_culture_scotland.pdf" TargetMode="External"/><Relationship Id="rId53" Type="http://schemas.openxmlformats.org/officeDocument/2006/relationships/hyperlink" Target="https://www.gov.scot/binaries/content/documents/govscot/publications/progress-report/2022/10/universal-periodic-review-2022-scottish-government-position-statement/documents/universal-periodic-review-2022-scottish-government-position-statement/universal-periodic-review-2022-scottish-government-position-statement/govscot%3Adocument/universal-periodic-review-2022-scottish-government-position-statement.pdf" TargetMode="External"/><Relationship Id="rId74" Type="http://schemas.openxmlformats.org/officeDocument/2006/relationships/hyperlink" Target="https://www.gov.scot/binaries/content/documents/govscot/publications/progress-report/2022/10/universal-periodic-review-2022-scottish-government-position-statement/documents/universal-periodic-review-2022-scottish-government-position-statement/universal-periodic-review-2022-scottish-government-position-statement/govscot%3Adocument/universal-periodic-review-2022-scottish-government-position-statement.pdf" TargetMode="External"/><Relationship Id="rId128" Type="http://schemas.openxmlformats.org/officeDocument/2006/relationships/hyperlink" Target="https://www.gov.scot/binaries/content/documents/govscot/publications/progress-report/2022/10/universal-periodic-review-2022-scottish-government-position-statement/documents/universal-periodic-review-2022-scottish-government-position-statement/universal-periodic-review-2022-scottish-government-position-statement/govscot%3Adocument/universal-periodic-review-2022-scottish-government-position-statement.pdf" TargetMode="External"/><Relationship Id="rId149"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hyperlink" Target="https://opfs.org.uk/policy-and-campaigns/policy-research/living-without-a-lifeline/" TargetMode="External"/><Relationship Id="rId22" Type="http://schemas.openxmlformats.org/officeDocument/2006/relationships/hyperlink" Target="https://www.gov.scot/publications/protecting-scotland-renewing-scotland-governments-programme-scotland-2020-2021/pages/3/" TargetMode="External"/><Relationship Id="rId27" Type="http://schemas.openxmlformats.org/officeDocument/2006/relationships/hyperlink" Target="https://hrcscotland.org/wp-content/uploads/2023/01/International-Covenant-on-Economic-Social-and-Cultural-Rights-Report-to-the-UN-Committee-on-Economic-Social-and-Cultural-Rights-Joint-Report-Dec-2022.pdf" TargetMode="External"/><Relationship Id="rId43" Type="http://schemas.openxmlformats.org/officeDocument/2006/relationships/hyperlink" Target="https://www.scottishhumanrights.com/media/2396/crc-submission-20220113-final.pdf" TargetMode="External"/><Relationship Id="rId48" Type="http://schemas.openxmlformats.org/officeDocument/2006/relationships/hyperlink" Target="https://www.gov.scot/binaries/content/documents/govscot/publications/progress-report/2022/11/embedding-childrens-rights-scotland-scottish-position-statement/documents/embedding-childrens-rights-scotland-scottish-position-statement/embedding-childrens-rights-scotland-scottish-position-statement/govscot%3Adocument/embedding-childrens-rights-scotland-scottish-position-statement.pdf" TargetMode="External"/><Relationship Id="rId64" Type="http://schemas.openxmlformats.org/officeDocument/2006/relationships/hyperlink" Target="https://www.equalityhumanrights.com/en/publication-download/scotland-fairer-2018" TargetMode="External"/><Relationship Id="rId69" Type="http://schemas.openxmlformats.org/officeDocument/2006/relationships/hyperlink" Target="https://www.gov.scot/binaries/content/documents/govscot/publications/corporate-report/2022/11/international-covenant-economic-social-cultural-rights-icescr/documents/international-covenant-economic-social-cultural-rights-icescr/international-covenant-economic-social-cultural-rights-icescr/govscot%3Adocument/international-covenant-economic-social-cultural-rights-icescr.pdf" TargetMode="External"/><Relationship Id="rId113" Type="http://schemas.openxmlformats.org/officeDocument/2006/relationships/hyperlink" Target="https://www.gov.scot/binaries/content/documents/govscot/publications/corporate-report/2022/11/international-covenant-economic-social-cultural-rights-icescr/documents/international-covenant-economic-social-cultural-rights-icescr/international-covenant-economic-social-cultural-rights-icescr/govscot%3Adocument/international-covenant-economic-social-cultural-rights-icescr.pdf" TargetMode="External"/><Relationship Id="rId118" Type="http://schemas.openxmlformats.org/officeDocument/2006/relationships/hyperlink" Target="https://www.povertyalliance.org/wp-content/uploads/2021/08/GHS_Weathering_the_Storm_Summary_Report.pdf" TargetMode="External"/><Relationship Id="rId134" Type="http://schemas.openxmlformats.org/officeDocument/2006/relationships/hyperlink" Target="https://www.ohchr.org/en/food" TargetMode="External"/><Relationship Id="rId139" Type="http://schemas.openxmlformats.org/officeDocument/2006/relationships/hyperlink" Target="http://eqhria.scottishhumanrights.com/" TargetMode="External"/><Relationship Id="rId80" Type="http://schemas.openxmlformats.org/officeDocument/2006/relationships/hyperlink" Target="https://www.gov.scot/binaries/content/documents/govscot/publications/corporate-report/2022/11/international-covenant-economic-social-cultural-rights-icescr/documents/international-covenant-economic-social-cultural-rights-icescr/international-covenant-economic-social-cultural-rights-icescr/govscot%3Adocument/international-covenant-economic-social-cultural-rights-icescr.pdf" TargetMode="External"/><Relationship Id="rId85" Type="http://schemas.openxmlformats.org/officeDocument/2006/relationships/hyperlink" Target="https://www.engender.org.uk/content/publications/Engender-ICESCR-pre-sessional-shadow-report.pdf" TargetMode="External"/><Relationship Id="rId150" Type="http://schemas.openxmlformats.org/officeDocument/2006/relationships/theme" Target="theme/theme1.xml"/><Relationship Id="rId12" Type="http://schemas.openxmlformats.org/officeDocument/2006/relationships/hyperlink" Target="https://www.ohchr.org/Documents/Publications/training10en.pdf" TargetMode="External"/><Relationship Id="rId17" Type="http://schemas.openxmlformats.org/officeDocument/2006/relationships/hyperlink" Target="https://www.ohchr.org/en/what-are-human-rights" TargetMode="External"/><Relationship Id="rId33" Type="http://schemas.openxmlformats.org/officeDocument/2006/relationships/hyperlink" Target="https://www.equalityhumanrights.com/en/publication-download/scotland-fairer-2018" TargetMode="External"/><Relationship Id="rId38" Type="http://schemas.openxmlformats.org/officeDocument/2006/relationships/hyperlink" Target="https://bemis.org.uk/publications/" TargetMode="External"/><Relationship Id="rId59" Type="http://schemas.openxmlformats.org/officeDocument/2006/relationships/hyperlink" Target="https://www.gov.scot/binaries/content/documents/govscot/publications/research-and-analysis/2020/10/evidence-review-accommodation-needs-gypsy-travellers-scotland/documents/evidence-review-accommodation-needs-gypsy-travellers-scotland/evidence-review-accommodation-needs-gypsy-travellers-scotland/govscot%3Adocument/evidence-review-accommodation-needs-gypsy-travellers-scotland.pdf" TargetMode="External"/><Relationship Id="rId103" Type="http://schemas.openxmlformats.org/officeDocument/2006/relationships/hyperlink" Target="https://www.gov.scot/policies/poverty-and-social-justice/" TargetMode="External"/><Relationship Id="rId108" Type="http://schemas.openxmlformats.org/officeDocument/2006/relationships/hyperlink" Target="https://inclusionscotland.org/wp-content/uploads/2022/03/2022-CRPD-Shadow-Report.pdf" TargetMode="External"/><Relationship Id="rId124" Type="http://schemas.openxmlformats.org/officeDocument/2006/relationships/hyperlink" Target="https://www.gov.scot/publications/not-now-social-renewal-advisory-board-report-january-2021/" TargetMode="External"/><Relationship Id="rId129" Type="http://schemas.openxmlformats.org/officeDocument/2006/relationships/hyperlink" Target="https://www.gov.scot/binaries/content/documents/govscot/publications/corporate-report/2022/11/international-covenant-economic-social-cultural-rights-icescr/documents/international-covenant-economic-social-cultural-rights-icescr/international-covenant-economic-social-cultural-rights-icescr/govscot%3Adocument/international-covenant-economic-social-cultural-rights-icescr.pdf" TargetMode="External"/><Relationship Id="rId54" Type="http://schemas.openxmlformats.org/officeDocument/2006/relationships/hyperlink" Target="https://www.gov.scot/binaries/content/documents/govscot/publications/corporate-report/2022/11/international-covenant-economic-social-cultural-rights-icescr/documents/international-covenant-economic-social-cultural-rights-icescr/international-covenant-economic-social-cultural-rights-icescr/govscot%3Adocument/international-covenant-economic-social-cultural-rights-icescr.pdf" TargetMode="External"/><Relationship Id="rId70" Type="http://schemas.openxmlformats.org/officeDocument/2006/relationships/hyperlink" Target="https://www.gov.scot/policies/lgbti/" TargetMode="External"/><Relationship Id="rId75" Type="http://schemas.openxmlformats.org/officeDocument/2006/relationships/hyperlink" Target="https://www.gov.scot/binaries/content/documents/govscot/publications/corporate-report/2022/11/international-covenant-economic-social-cultural-rights-icescr/documents/international-covenant-economic-social-cultural-rights-icescr/international-covenant-economic-social-cultural-rights-icescr/govscot%3Adocument/international-covenant-economic-social-cultural-rights-icescr.pdf" TargetMode="External"/><Relationship Id="rId91" Type="http://schemas.openxmlformats.org/officeDocument/2006/relationships/hyperlink" Target="https://povertyinequality.scot/publications/" TargetMode="External"/><Relationship Id="rId96" Type="http://schemas.openxmlformats.org/officeDocument/2006/relationships/hyperlink" Target="https://hrcscotland.org/wp-content/uploads/2023/01/International-Covenant-on-Economic-Social-and-Cultural-Rights-Report-to-the-UN-Committee-on-Economic-Social-and-Cultural-Rights-Joint-Report-Dec-2022.pdf" TargetMode="External"/><Relationship Id="rId140" Type="http://schemas.openxmlformats.org/officeDocument/2006/relationships/hyperlink" Target="http://eqhria.scottishhumanrights.com/eqhriagoodpractice.html" TargetMode="External"/><Relationship Id="rId145" Type="http://schemas.openxmlformats.org/officeDocument/2006/relationships/hyperlink" Target="http://www.snaprights.info"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gov.scot/groups/national-taskforce-for-human-rights-leadership/" TargetMode="External"/><Relationship Id="rId28" Type="http://schemas.openxmlformats.org/officeDocument/2006/relationships/hyperlink" Target="https://www.engender.org.uk/content/publications/Engender-ICESCR-pre-sessional-shadow-report.pdf" TargetMode="External"/><Relationship Id="rId49" Type="http://schemas.openxmlformats.org/officeDocument/2006/relationships/hyperlink" Target="https://www.equalityhumanrights.com/en/publication-download/scotland-fairer-2018" TargetMode="External"/><Relationship Id="rId114" Type="http://schemas.openxmlformats.org/officeDocument/2006/relationships/hyperlink" Target="https://www.cypcs.org.uk/coronavirus/independent-impact-assessment/" TargetMode="External"/><Relationship Id="rId119" Type="http://schemas.openxmlformats.org/officeDocument/2006/relationships/hyperlink" Target="https://carers.adeptwebdesign.co.uk/policy-and-strategic-influencing-in-scotland/covid-19-in-scotland" TargetMode="External"/><Relationship Id="rId44" Type="http://schemas.openxmlformats.org/officeDocument/2006/relationships/hyperlink" Target="https://www.equalityhumanrights.com/en/publication-download/scotland-fairer-2018" TargetMode="External"/><Relationship Id="rId60" Type="http://schemas.openxmlformats.org/officeDocument/2006/relationships/hyperlink" Target="https://www.scottishhumanrights.com/media/2398/2023-icescr-pswg-submission-to-un-for-publication.pdf" TargetMode="External"/><Relationship Id="rId65" Type="http://schemas.openxmlformats.org/officeDocument/2006/relationships/hyperlink" Target="https://hrcscotland.org/wp-content/uploads/2023/01/International-Covenant-on-Economic-Social-and-Cultural-Rights-Report-to-the-UN-Committee-on-Economic-Social-and-Cultural-Rights-Joint-Report-Dec-2022.pdf" TargetMode="External"/><Relationship Id="rId81" Type="http://schemas.openxmlformats.org/officeDocument/2006/relationships/hyperlink" Target="https://www.gov.scot/policies/social-care/unpaid-carers/" TargetMode="External"/><Relationship Id="rId86" Type="http://schemas.openxmlformats.org/officeDocument/2006/relationships/hyperlink" Target="https://www.alliance-scotland.org.uk/blog/news/alliance-report-to-the-un-committee-on-economic-social-and-cultural-rights/" TargetMode="External"/><Relationship Id="rId130" Type="http://schemas.openxmlformats.org/officeDocument/2006/relationships/hyperlink" Target="https://www.ohchr.org/sites/default/files/Documents/Issues/HRIndicators/GuidanceNoteonApproachtoData.pdf" TargetMode="External"/><Relationship Id="rId135" Type="http://schemas.openxmlformats.org/officeDocument/2006/relationships/hyperlink" Target="https://www.ohchr.org/en/social-security" TargetMode="External"/><Relationship Id="rId13" Type="http://schemas.openxmlformats.org/officeDocument/2006/relationships/hyperlink" Target="https://rm.coe.int/ref/CommDH(2009)3" TargetMode="External"/><Relationship Id="rId18" Type="http://schemas.openxmlformats.org/officeDocument/2006/relationships/hyperlink" Target="https://www.ohchr.org/en/national-plans-action-promotion-and-protection-human-rights" TargetMode="External"/><Relationship Id="rId39" Type="http://schemas.openxmlformats.org/officeDocument/2006/relationships/hyperlink" Target="https://www.gov.scot/binaries/content/documents/govscot/publications/progress-report/2022/10/universal-periodic-review-2022-scottish-government-position-statement/documents/universal-periodic-review-2022-scottish-government-position-statement/universal-periodic-review-2022-scottish-government-position-statement/govscot%3Adocument/universal-periodic-review-2022-scottish-government-position-statement.pdf" TargetMode="External"/><Relationship Id="rId109" Type="http://schemas.openxmlformats.org/officeDocument/2006/relationships/hyperlink" Target="https://cms.mentalhealthlawreview.scot/wp-content/uploads/2022/09/SMHLR-FINAL-Report-.pdf" TargetMode="External"/><Relationship Id="rId34" Type="http://schemas.openxmlformats.org/officeDocument/2006/relationships/hyperlink" Target="https://www.scottishhumanrights.com/media/2398/2023-icescr-pswg-submission-to-un-for-publication.pdf" TargetMode="External"/><Relationship Id="rId50" Type="http://schemas.openxmlformats.org/officeDocument/2006/relationships/hyperlink" Target="https://www.scottishhumanrights.com/our-law-and-policy-work/disabled-peoples-rights/" TargetMode="External"/><Relationship Id="rId55" Type="http://schemas.openxmlformats.org/officeDocument/2006/relationships/hyperlink" Target="https://www.gov.scot/policies/disabled-people/" TargetMode="External"/><Relationship Id="rId76" Type="http://schemas.openxmlformats.org/officeDocument/2006/relationships/hyperlink" Target="https://www.scottishhumanrights.com/media/2398/2023-icescr-pswg-submission-to-un-for-publication.pdf" TargetMode="External"/><Relationship Id="rId97" Type="http://schemas.openxmlformats.org/officeDocument/2006/relationships/hyperlink" Target="https://www.povertyalliance.org/its-hard-work-being-poor-womens-experiences-of-the-cost-of-living-crisis-in-scotland/" TargetMode="External"/><Relationship Id="rId104" Type="http://schemas.openxmlformats.org/officeDocument/2006/relationships/hyperlink" Target="https://www.scottishhumanrights.com/media/2398/2023-icescr-pswg-submission-to-un-for-publication.pdf" TargetMode="External"/><Relationship Id="rId120" Type="http://schemas.openxmlformats.org/officeDocument/2006/relationships/hyperlink" Target="https://www.engender.org.uk/content/publications/Engender-Briefing---Women-and-COVID-19.pdf" TargetMode="External"/><Relationship Id="rId125" Type="http://schemas.openxmlformats.org/officeDocument/2006/relationships/hyperlink" Target="https://www.gov.scot/publications/covid-19-inquiry/pages/aims-and-principles/" TargetMode="External"/><Relationship Id="rId141" Type="http://schemas.openxmlformats.org/officeDocument/2006/relationships/hyperlink" Target="https://www.ohchr.org/en/health" TargetMode="External"/><Relationship Id="rId14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equalityhumanrights.com/en/publication-download/scotland-fairer-2018" TargetMode="External"/><Relationship Id="rId92" Type="http://schemas.openxmlformats.org/officeDocument/2006/relationships/hyperlink" Target="https://www.togetherscotland.org.uk/news-and-events/news/2023/01/how-is-the-cost-of-living-crisis-affecting-children-and-young-people/" TargetMode="External"/><Relationship Id="rId2" Type="http://schemas.openxmlformats.org/officeDocument/2006/relationships/numbering" Target="numbering.xml"/><Relationship Id="rId29" Type="http://schemas.openxmlformats.org/officeDocument/2006/relationships/hyperlink" Target="https://www.alliance-scotland.org.uk/blog/news/alliance-report-to-the-un-committee-on-economic-social-and-cultural-rights/" TargetMode="External"/><Relationship Id="rId24" Type="http://schemas.openxmlformats.org/officeDocument/2006/relationships/hyperlink" Target="http://www.snaprights.info/how-snap-was-developed" TargetMode="External"/><Relationship Id="rId40" Type="http://schemas.openxmlformats.org/officeDocument/2006/relationships/hyperlink" Target="https://www.gov.scot/binaries/content/documents/govscot/publications/corporate-report/2022/11/international-covenant-economic-social-cultural-rights-icescr/documents/international-covenant-economic-social-cultural-rights-icescr/international-covenant-economic-social-cultural-rights-icescr/govscot%3Adocument/international-covenant-economic-social-cultural-rights-icescr.pdf" TargetMode="External"/><Relationship Id="rId45" Type="http://schemas.openxmlformats.org/officeDocument/2006/relationships/hyperlink" Target="https://www.togetherscotland.org.uk/resources-and-networks/state-of-childrens-rights-reports/" TargetMode="External"/><Relationship Id="rId66" Type="http://schemas.openxmlformats.org/officeDocument/2006/relationships/hyperlink" Target="https://www.lgbtyouth.org.uk/media/2712/life-in-scotland-for-lgbt-young-people-2022-e-use.pdf" TargetMode="External"/><Relationship Id="rId87" Type="http://schemas.openxmlformats.org/officeDocument/2006/relationships/hyperlink" Target="https://www.engender.org.uk/content/publications/CEDAW---FOLLOW-UP-TO-CONCLUDING-OBSERVATIONS-SCOTLAND.pdf" TargetMode="External"/><Relationship Id="rId110" Type="http://schemas.openxmlformats.org/officeDocument/2006/relationships/hyperlink" Target="https://www.gov.scot/groups/independent-review-of-adult-social-care/" TargetMode="External"/><Relationship Id="rId115" Type="http://schemas.openxmlformats.org/officeDocument/2006/relationships/hyperlink" Target="https://static1.squarespace.com/static/615c1bee105b4f55a98326d0/t/6238672ce695a53252ac686c/1647863597131/GCPHCOVIDMicroBrief3BME.pdf" TargetMode="External"/><Relationship Id="rId131" Type="http://schemas.openxmlformats.org/officeDocument/2006/relationships/hyperlink" Target="https://www.scottishhumanrights.com/projects-and-programmes/human-rights-based-approach/" TargetMode="External"/><Relationship Id="rId136" Type="http://schemas.openxmlformats.org/officeDocument/2006/relationships/hyperlink" Target="https://www.ohchr.org/en/housing" TargetMode="External"/><Relationship Id="rId61" Type="http://schemas.openxmlformats.org/officeDocument/2006/relationships/hyperlink" Target="https://www.gov.scot/binaries/content/documents/govscot/publications/progress-report/2022/10/universal-periodic-review-2022-scottish-government-position-statement/documents/universal-periodic-review-2022-scottish-government-position-statement/universal-periodic-review-2022-scottish-government-position-statement/govscot%3Adocument/universal-periodic-review-2022-scottish-government-position-statement.pdf" TargetMode="External"/><Relationship Id="rId82" Type="http://schemas.openxmlformats.org/officeDocument/2006/relationships/hyperlink" Target="https://www.engender.org.uk/content/publications/Engender-Briefing---Women-and-COVID-19.pdf" TargetMode="External"/><Relationship Id="rId19" Type="http://schemas.openxmlformats.org/officeDocument/2006/relationships/hyperlink" Target="https://www.humanrights.dk/publications/national-human-rights-action-plans-inventory" TargetMode="External"/><Relationship Id="rId14" Type="http://schemas.openxmlformats.org/officeDocument/2006/relationships/hyperlink" Target="https://www.ohchr.org/en/publications/professional-training-series/handbook-national-human-rights-plans-action" TargetMode="External"/><Relationship Id="rId30" Type="http://schemas.openxmlformats.org/officeDocument/2006/relationships/hyperlink" Target="https://www.gov.scot/binaries/content/documents/govscot/publications/corporate-report/2022/11/international-covenant-economic-social-cultural-rights-icescr/documents/international-covenant-economic-social-cultural-rights-icescr/international-covenant-economic-social-cultural-rights-icescr/govscot%3Adocument/international-covenant-economic-social-cultural-rights-icescr.pdf" TargetMode="External"/><Relationship Id="rId35" Type="http://schemas.openxmlformats.org/officeDocument/2006/relationships/hyperlink" Target="https://www.equalityhumanrights.com/sites/default/files/race-rights-in-the-uk-july-2016_0.pdf" TargetMode="External"/><Relationship Id="rId56" Type="http://schemas.openxmlformats.org/officeDocument/2006/relationships/hyperlink" Target="https://www.gov.scot/policies/mental-health/autism-and-learning-disabilities/" TargetMode="External"/><Relationship Id="rId77" Type="http://schemas.openxmlformats.org/officeDocument/2006/relationships/hyperlink" Target="https://www.carersuk.org/media/p4kblx5n/cukstateofcaring2022report.pdf" TargetMode="External"/><Relationship Id="rId100" Type="http://schemas.openxmlformats.org/officeDocument/2006/relationships/hyperlink" Target="https://www.gov.scot/binaries/content/documents/govscot/publications/progress-report/2022/10/universal-periodic-review-2022-scottish-government-position-statement/documents/universal-periodic-review-2022-scottish-government-position-statement/universal-periodic-review-2022-scottish-government-position-statement/govscot%3Adocument/universal-periodic-review-2022-scottish-government-position-statement.pdf" TargetMode="External"/><Relationship Id="rId105" Type="http://schemas.openxmlformats.org/officeDocument/2006/relationships/hyperlink" Target="https://www.engender.org.uk/content/publications/Engender-ICESCR-pre-sessional-shadow-report.pdf" TargetMode="External"/><Relationship Id="rId126" Type="http://schemas.openxmlformats.org/officeDocument/2006/relationships/hyperlink" Target="https://www.gov.scot/coronavirus-covid-19/" TargetMode="External"/><Relationship Id="rId147" Type="http://schemas.openxmlformats.org/officeDocument/2006/relationships/header" Target="header1.xml"/><Relationship Id="rId8" Type="http://schemas.openxmlformats.org/officeDocument/2006/relationships/hyperlink" Target="https://www.snaprights.info/wp-content/uploads/2022/04/SNAP-Leadership-Panel-Terms-of-Reference-22-25-PE-FINAL.pdf" TargetMode="External"/><Relationship Id="rId51" Type="http://schemas.openxmlformats.org/officeDocument/2006/relationships/hyperlink" Target="https://inclusionscotland.org/wp-content/uploads/2022/03/2022-CRPD-Shadow-Report.pdf" TargetMode="External"/><Relationship Id="rId72" Type="http://schemas.openxmlformats.org/officeDocument/2006/relationships/hyperlink" Target="https://www.scottishhumanrights.com/media/2398/2023-icescr-pswg-submission-to-un-for-publication.pdf" TargetMode="External"/><Relationship Id="rId93" Type="http://schemas.openxmlformats.org/officeDocument/2006/relationships/hyperlink" Target="https://inclusionscotland.org/wp-content/uploads/2023/01/Cost-of-living-whats-the-impact-on-disabled-people-Report.pdf" TargetMode="External"/><Relationship Id="rId98" Type="http://schemas.openxmlformats.org/officeDocument/2006/relationships/hyperlink" Target="https://www.gov.scot/publications/budget-statement-2023-24/" TargetMode="External"/><Relationship Id="rId121" Type="http://schemas.openxmlformats.org/officeDocument/2006/relationships/hyperlink" Target="https://nationalperformance.gov.scot/sites/default/files/documents/NPF_Impact_of_COVID-19_December_2020.pdf" TargetMode="External"/><Relationship Id="rId142" Type="http://schemas.openxmlformats.org/officeDocument/2006/relationships/hyperlink" Target="https://www.ohchr.org/en/food" TargetMode="External"/><Relationship Id="rId3" Type="http://schemas.openxmlformats.org/officeDocument/2006/relationships/styles" Target="styles.xml"/><Relationship Id="rId25" Type="http://schemas.openxmlformats.org/officeDocument/2006/relationships/hyperlink" Target="https://www.equalityhumanrights.com/en/publication-download/scotland-fairer-2018" TargetMode="External"/><Relationship Id="rId46" Type="http://schemas.openxmlformats.org/officeDocument/2006/relationships/hyperlink" Target="https://www.gov.scot/binaries/content/documents/govscot/publications/progress-report/2022/10/universal-periodic-review-2022-scottish-government-position-statement/documents/universal-periodic-review-2022-scottish-government-position-statement/universal-periodic-review-2022-scottish-government-position-statement/govscot%3Adocument/universal-periodic-review-2022-scottish-government-position-statement.pdf" TargetMode="External"/><Relationship Id="rId67" Type="http://schemas.openxmlformats.org/officeDocument/2006/relationships/hyperlink" Target="https://www.lgbthealth.org.uk/wp-content/uploads/2021/08/Trans-People-and-Work-Survey-Report-LGBT-Health-Aug-2021-FINAL.pdf" TargetMode="External"/><Relationship Id="rId116" Type="http://schemas.openxmlformats.org/officeDocument/2006/relationships/hyperlink" Target="https://gda.scot/resources/triple-whammy-disabled-womens-lived-experiences-of-covid-19-voices-priorities-and-actions-for-change-full-report-pdf/" TargetMode="External"/><Relationship Id="rId137" Type="http://schemas.openxmlformats.org/officeDocument/2006/relationships/hyperlink" Target="https://www.ohchr.org/en/human-rights/economic-social-cultural-rights" TargetMode="External"/><Relationship Id="rId20" Type="http://schemas.openxmlformats.org/officeDocument/2006/relationships/hyperlink" Target="https://www.coe.int/en/web/commissioner/systematic-human-rights-work" TargetMode="External"/><Relationship Id="rId41" Type="http://schemas.openxmlformats.org/officeDocument/2006/relationships/hyperlink" Target="https://www.gov.scot/policies/race-equality/" TargetMode="External"/><Relationship Id="rId62" Type="http://schemas.openxmlformats.org/officeDocument/2006/relationships/hyperlink" Target="https://www.gov.scot/binaries/content/documents/govscot/publications/corporate-report/2022/11/international-covenant-economic-social-cultural-rights-icescr/documents/international-covenant-economic-social-cultural-rights-icescr/international-covenant-economic-social-cultural-rights-icescr/govscot%3Adocument/international-covenant-economic-social-cultural-rights-icescr.pdf" TargetMode="External"/><Relationship Id="rId83" Type="http://schemas.openxmlformats.org/officeDocument/2006/relationships/hyperlink" Target="https://www.povertyalliance.org/wp-content/uploads/2022/11/SWBG_PA_Cost_of_Living_Report_Final.pdf" TargetMode="External"/><Relationship Id="rId88" Type="http://schemas.openxmlformats.org/officeDocument/2006/relationships/hyperlink" Target="https://www.gov.scot/binaries/content/documents/govscot/publications/progress-report/2022/10/universal-periodic-review-2022-scottish-government-position-statement/documents/universal-periodic-review-2022-scottish-government-position-statement/universal-periodic-review-2022-scottish-government-position-statement/govscot%3Adocument/universal-periodic-review-2022-scottish-government-position-statement.pdf" TargetMode="External"/><Relationship Id="rId111" Type="http://schemas.openxmlformats.org/officeDocument/2006/relationships/hyperlink" Target="https://www.gov.scot/health-and-social-care/" TargetMode="External"/><Relationship Id="rId132" Type="http://schemas.openxmlformats.org/officeDocument/2006/relationships/hyperlink" Target="https://www.ohchr.org/en/instruments-and-mechanisms/international-human-rights-law" TargetMode="External"/><Relationship Id="rId15" Type="http://schemas.openxmlformats.org/officeDocument/2006/relationships/hyperlink" Target="https://sp-bpr-en-prod-cdnep.azureedge.net/published/2021/8/20/394d942d-129c-4804-aa88-3bbfa46d54ba/SB%2021-57.pdf" TargetMode="External"/><Relationship Id="rId36" Type="http://schemas.openxmlformats.org/officeDocument/2006/relationships/hyperlink" Target="https://www.crer.org.uk/crer-publications" TargetMode="External"/><Relationship Id="rId57" Type="http://schemas.openxmlformats.org/officeDocument/2006/relationships/hyperlink" Target="https://www.equalityhumanrights.com/en/publication-download/scotland-fairer-2018" TargetMode="External"/><Relationship Id="rId106" Type="http://schemas.openxmlformats.org/officeDocument/2006/relationships/hyperlink" Target="https://www.alliance-scotland.org.uk/blog/news/alliance-report-to-the-un-committee-on-economic-social-and-cultural-rights/" TargetMode="External"/><Relationship Id="rId127" Type="http://schemas.openxmlformats.org/officeDocument/2006/relationships/hyperlink" Target="https://www.gov.scot/policies/climate-change/" TargetMode="External"/><Relationship Id="rId10" Type="http://schemas.openxmlformats.org/officeDocument/2006/relationships/hyperlink" Target="http://inclusivecommunication.scot/the-six-principles-of-inclusive-communication" TargetMode="External"/><Relationship Id="rId31" Type="http://schemas.openxmlformats.org/officeDocument/2006/relationships/hyperlink" Target="https://www.gov.scot/binaries/content/documents/govscot/publications/progress-report/2022/10/universal-periodic-review-2022-scottish-government-position-statement/documents/universal-periodic-review-2022-scottish-government-position-statement/universal-periodic-review-2022-scottish-government-position-statement/govscot%3Adocument/universal-periodic-review-2022-scottish-government-position-statement.pdf" TargetMode="External"/><Relationship Id="rId52" Type="http://schemas.openxmlformats.org/officeDocument/2006/relationships/hyperlink" Target="https://www.scld.org.uk/resources-publications/" TargetMode="External"/><Relationship Id="rId73" Type="http://schemas.openxmlformats.org/officeDocument/2006/relationships/hyperlink" Target="https://hrcscotland.org/wp-content/uploads/2023/01/International-Covenant-on-Economic-Social-and-Cultural-Rights-Report-to-the-UN-Committee-on-Economic-Social-and-Cultural-Rights-Joint-Report-Dec-2022.pdf" TargetMode="External"/><Relationship Id="rId78" Type="http://schemas.openxmlformats.org/officeDocument/2006/relationships/hyperlink" Target="https://carers.org/downloads/scotland-pdfs/nco---ncs-call-for-evidence.pdf" TargetMode="External"/><Relationship Id="rId94" Type="http://schemas.openxmlformats.org/officeDocument/2006/relationships/hyperlink" Target="https://static1.squarespace.com/static/615c1bee105b4f55a98326d0/t/62386d153a44f16deeded565/1647865123617/Poverty+and+Ethnicity+in+Scotland+2020.pdf" TargetMode="External"/><Relationship Id="rId99" Type="http://schemas.openxmlformats.org/officeDocument/2006/relationships/hyperlink" Target="https://www.cosla.gov.uk/news/2023/council-leaders-write-to-first-minister-20th-january-2023" TargetMode="External"/><Relationship Id="rId101" Type="http://schemas.openxmlformats.org/officeDocument/2006/relationships/hyperlink" Target="https://www.gov.scot/binaries/content/documents/govscot/publications/corporate-report/2022/11/international-covenant-economic-social-cultural-rights-icescr/documents/international-covenant-economic-social-cultural-rights-icescr/international-covenant-economic-social-cultural-rights-icescr/govscot%3Adocument/international-covenant-economic-social-cultural-rights-icescr.pdf" TargetMode="External"/><Relationship Id="rId122" Type="http://schemas.openxmlformats.org/officeDocument/2006/relationships/hyperlink" Target="https://www.scottishhumanrights.com/covid-19/" TargetMode="External"/><Relationship Id="rId143" Type="http://schemas.openxmlformats.org/officeDocument/2006/relationships/hyperlink" Target="https://www.alliance-scotland.org.uk/wp-content/uploads/2021/04/The-Next-Iteration-of-the-Human-Rights-Principles-for-Digital-Health-and-Social-Care_August2021.pdf" TargetMode="External"/><Relationship Id="rId148"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eedsforchange.org.uk/consensus" TargetMode="External"/><Relationship Id="rId26" Type="http://schemas.openxmlformats.org/officeDocument/2006/relationships/hyperlink" Target="https://www.scottishhumanrights.com/media/2398/2023-icescr-pswg-submission-to-un-for-publication.pdf" TargetMode="External"/><Relationship Id="rId47" Type="http://schemas.openxmlformats.org/officeDocument/2006/relationships/hyperlink" Target="https://www.gov.scot/binaries/content/documents/govscot/publications/corporate-report/2022/11/international-covenant-economic-social-cultural-rights-icescr/documents/international-covenant-economic-social-cultural-rights-icescr/international-covenant-economic-social-cultural-rights-icescr/govscot%3Adocument/international-covenant-economic-social-cultural-rights-icescr.pdf" TargetMode="External"/><Relationship Id="rId68" Type="http://schemas.openxmlformats.org/officeDocument/2006/relationships/hyperlink" Target="https://www.gov.scot/binaries/content/documents/govscot/publications/progress-report/2022/10/universal-periodic-review-2022-scottish-government-position-statement/documents/universal-periodic-review-2022-scottish-government-position-statement/universal-periodic-review-2022-scottish-government-position-statement/govscot%3Adocument/universal-periodic-review-2022-scottish-government-position-statement.pdf" TargetMode="External"/><Relationship Id="rId89" Type="http://schemas.openxmlformats.org/officeDocument/2006/relationships/hyperlink" Target="https://www.gov.scot/binaries/content/documents/govscot/publications/corporate-report/2022/11/international-covenant-economic-social-cultural-rights-icescr/documents/international-covenant-economic-social-cultural-rights-icescr/international-covenant-economic-social-cultural-rights-icescr/govscot%3Adocument/international-covenant-economic-social-cultural-rights-icescr.pdf" TargetMode="External"/><Relationship Id="rId112" Type="http://schemas.openxmlformats.org/officeDocument/2006/relationships/hyperlink" Target="https://www.gov.scot/binaries/content/documents/govscot/publications/progress-report/2022/10/universal-periodic-review-2022-scottish-government-position-statement/documents/universal-periodic-review-2022-scottish-government-position-statement/universal-periodic-review-2022-scottish-government-position-statement/govscot%3Adocument/universal-periodic-review-2022-scottish-government-position-statement.pdf" TargetMode="External"/><Relationship Id="rId133" Type="http://schemas.openxmlformats.org/officeDocument/2006/relationships/hyperlink" Target="https://www.ohchr.org/en/health" TargetMode="External"/><Relationship Id="rId16" Type="http://schemas.openxmlformats.org/officeDocument/2006/relationships/hyperlink" Target="https://www.parliament.scot/about/history-of-the-scottish-parliament/the-path-to-devolution" TargetMode="External"/><Relationship Id="rId37" Type="http://schemas.openxmlformats.org/officeDocument/2006/relationships/hyperlink" Target="https://www.crer.org.uk/consultation-responses-and-briefings" TargetMode="External"/><Relationship Id="rId58" Type="http://schemas.openxmlformats.org/officeDocument/2006/relationships/hyperlink" Target="https://www.equalityhumanrights.com/sites/default/files/race-rights-in-the-uk-july-2016_0.pdf" TargetMode="External"/><Relationship Id="rId79" Type="http://schemas.openxmlformats.org/officeDocument/2006/relationships/hyperlink" Target="https://www.gov.scot/binaries/content/documents/govscot/publications/progress-report/2022/10/universal-periodic-review-2022-scottish-government-position-statement/documents/universal-periodic-review-2022-scottish-government-position-statement/universal-periodic-review-2022-scottish-government-position-statement/govscot%3Adocument/universal-periodic-review-2022-scottish-government-position-statement.pdf" TargetMode="External"/><Relationship Id="rId102" Type="http://schemas.openxmlformats.org/officeDocument/2006/relationships/hyperlink" Target="https://www.gov.scot/cost-of-living-support/" TargetMode="External"/><Relationship Id="rId123" Type="http://schemas.openxmlformats.org/officeDocument/2006/relationships/hyperlink" Target="https://hrcscotland.org/wp-content/uploads/2021/05/Final-Delivering-Human-Rights-During-COVID19-survey-report-May-2021.pdf" TargetMode="External"/><Relationship Id="rId144" Type="http://schemas.openxmlformats.org/officeDocument/2006/relationships/hyperlink" Target="mailto:ScottishNationalActionPlan@gov.scot" TargetMode="External"/><Relationship Id="rId90" Type="http://schemas.openxmlformats.org/officeDocument/2006/relationships/hyperlink" Target="https://www.gov.scot/policies/gender-equal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4.%20Programmes%20and%20Projects\Scotland's%20National%20Action%20Plan\SNAP%202\SNAP%20Word%20Template%20Basic%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3E742-FB21-4041-84D0-80BAFF0B9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 Word Template Basic 1</Template>
  <TotalTime>90</TotalTime>
  <Pages>119</Pages>
  <Words>28169</Words>
  <Characters>160567</Characters>
  <Application>Microsoft Office Word</Application>
  <DocSecurity>0</DocSecurity>
  <Lines>1338</Lines>
  <Paragraphs>376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188360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U322283</dc:creator>
  <cp:keywords/>
  <dc:description/>
  <cp:lastModifiedBy>Lucy Mulvagh</cp:lastModifiedBy>
  <cp:revision>18</cp:revision>
  <dcterms:created xsi:type="dcterms:W3CDTF">2023-03-13T12:53:00Z</dcterms:created>
  <dcterms:modified xsi:type="dcterms:W3CDTF">2023-03-15T12:08:00Z</dcterms:modified>
</cp:coreProperties>
</file>