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7C946" w14:textId="0B2231B8" w:rsidR="001D2EEB" w:rsidRPr="003778F7" w:rsidRDefault="001D2EEB" w:rsidP="000427F5">
      <w:pPr>
        <w:spacing w:line="276" w:lineRule="auto"/>
        <w:rPr>
          <w:rFonts w:cs="Arial"/>
          <w:b/>
          <w:bCs/>
          <w:sz w:val="40"/>
          <w:szCs w:val="36"/>
        </w:rPr>
      </w:pPr>
    </w:p>
    <w:p w14:paraId="078B661D" w14:textId="77777777" w:rsidR="001D2EEB" w:rsidRPr="003778F7" w:rsidRDefault="001D2EEB" w:rsidP="000427F5">
      <w:pPr>
        <w:spacing w:line="276" w:lineRule="auto"/>
        <w:rPr>
          <w:rFonts w:cs="Arial"/>
          <w:b/>
          <w:bCs/>
          <w:sz w:val="40"/>
          <w:szCs w:val="36"/>
        </w:rPr>
      </w:pPr>
    </w:p>
    <w:p w14:paraId="2BA20EE0" w14:textId="61D01A3C" w:rsidR="00027C27" w:rsidRPr="003778F7" w:rsidRDefault="00BD1BA8" w:rsidP="000427F5">
      <w:pPr>
        <w:spacing w:line="276" w:lineRule="auto"/>
        <w:rPr>
          <w:rFonts w:cs="Arial"/>
          <w:b/>
          <w:bCs/>
          <w:sz w:val="44"/>
          <w:szCs w:val="36"/>
        </w:rPr>
      </w:pPr>
      <w:r w:rsidRPr="003778F7">
        <w:rPr>
          <w:rFonts w:cs="Arial"/>
          <w:b/>
          <w:bCs/>
          <w:sz w:val="44"/>
          <w:szCs w:val="36"/>
        </w:rPr>
        <w:t>SNAP</w:t>
      </w:r>
      <w:r w:rsidR="7EAF0A46" w:rsidRPr="003778F7">
        <w:rPr>
          <w:rFonts w:cs="Arial"/>
          <w:b/>
          <w:bCs/>
          <w:sz w:val="44"/>
          <w:szCs w:val="36"/>
        </w:rPr>
        <w:t xml:space="preserve">: </w:t>
      </w:r>
      <w:r w:rsidRPr="003778F7">
        <w:rPr>
          <w:rFonts w:cs="Arial"/>
          <w:b/>
          <w:bCs/>
          <w:sz w:val="44"/>
          <w:szCs w:val="36"/>
        </w:rPr>
        <w:t>Scotland’s National Action Plan for Human Rights</w:t>
      </w:r>
    </w:p>
    <w:p w14:paraId="4DABAF66" w14:textId="77777777" w:rsidR="001D2EEB" w:rsidRPr="003778F7" w:rsidRDefault="001D2EEB" w:rsidP="000427F5">
      <w:pPr>
        <w:spacing w:line="276" w:lineRule="auto"/>
        <w:rPr>
          <w:rFonts w:cs="Arial"/>
          <w:b/>
          <w:bCs/>
          <w:sz w:val="40"/>
          <w:szCs w:val="36"/>
        </w:rPr>
      </w:pPr>
    </w:p>
    <w:p w14:paraId="133144B2" w14:textId="1DF63AD6" w:rsidR="799EA4DF" w:rsidRPr="003778F7" w:rsidRDefault="000A4EAF" w:rsidP="000427F5">
      <w:pPr>
        <w:spacing w:line="276" w:lineRule="auto"/>
        <w:rPr>
          <w:rFonts w:cs="Arial"/>
          <w:b/>
          <w:bCs/>
          <w:sz w:val="32"/>
          <w:szCs w:val="24"/>
        </w:rPr>
      </w:pPr>
      <w:r w:rsidRPr="003778F7">
        <w:rPr>
          <w:rFonts w:cs="Arial"/>
          <w:b/>
          <w:bCs/>
          <w:sz w:val="44"/>
          <w:szCs w:val="36"/>
        </w:rPr>
        <w:t xml:space="preserve">Quick </w:t>
      </w:r>
      <w:r w:rsidR="00081348" w:rsidRPr="00A03015">
        <w:rPr>
          <w:rFonts w:cs="Arial"/>
          <w:b/>
          <w:bCs/>
          <w:sz w:val="44"/>
          <w:szCs w:val="36"/>
        </w:rPr>
        <w:t>g</w:t>
      </w:r>
      <w:r w:rsidRPr="003778F7">
        <w:rPr>
          <w:rFonts w:cs="Arial"/>
          <w:b/>
          <w:bCs/>
          <w:sz w:val="44"/>
          <w:szCs w:val="36"/>
        </w:rPr>
        <w:t>uide</w:t>
      </w:r>
    </w:p>
    <w:p w14:paraId="4FE74F54" w14:textId="40AC07EE" w:rsidR="00BD1BA8" w:rsidRPr="003778F7" w:rsidRDefault="00BD1BA8" w:rsidP="000427F5">
      <w:pPr>
        <w:spacing w:line="276" w:lineRule="auto"/>
        <w:rPr>
          <w:rFonts w:cs="Arial"/>
        </w:rPr>
      </w:pPr>
    </w:p>
    <w:p w14:paraId="22B903EA" w14:textId="77777777" w:rsidR="001D2EEB" w:rsidRPr="003778F7" w:rsidRDefault="001D2EEB" w:rsidP="000427F5">
      <w:pPr>
        <w:spacing w:line="276" w:lineRule="auto"/>
        <w:rPr>
          <w:rFonts w:cs="Arial"/>
        </w:rPr>
      </w:pPr>
    </w:p>
    <w:p w14:paraId="42A27E76" w14:textId="35184CE1" w:rsidR="001D2EEB" w:rsidRPr="003E2EDE" w:rsidRDefault="001D2EEB" w:rsidP="000427F5">
      <w:pPr>
        <w:spacing w:line="276" w:lineRule="auto"/>
        <w:rPr>
          <w:rFonts w:cs="Arial"/>
          <w:sz w:val="28"/>
        </w:rPr>
      </w:pPr>
      <w:r w:rsidRPr="003E2EDE">
        <w:rPr>
          <w:rFonts w:cs="Arial"/>
          <w:sz w:val="28"/>
        </w:rPr>
        <w:t>This document contains some key facts about SNAP: Scotland’s National Action Plan for Human Rights.</w:t>
      </w:r>
      <w:r w:rsidR="00963524" w:rsidRPr="003E2EDE">
        <w:rPr>
          <w:rFonts w:cs="Arial"/>
          <w:sz w:val="28"/>
        </w:rPr>
        <w:t xml:space="preserve"> </w:t>
      </w:r>
      <w:r w:rsidR="000427F5" w:rsidRPr="003E2EDE">
        <w:rPr>
          <w:rFonts w:cs="Arial"/>
          <w:sz w:val="28"/>
        </w:rPr>
        <w:t xml:space="preserve">More information is also available on the SNAP website </w:t>
      </w:r>
      <w:r w:rsidR="00081348" w:rsidRPr="003E2EDE">
        <w:rPr>
          <w:rFonts w:cs="Arial"/>
          <w:sz w:val="28"/>
        </w:rPr>
        <w:t>at</w:t>
      </w:r>
      <w:r w:rsidR="000427F5" w:rsidRPr="003E2EDE">
        <w:rPr>
          <w:rFonts w:cs="Arial"/>
          <w:sz w:val="28"/>
        </w:rPr>
        <w:t xml:space="preserve"> </w:t>
      </w:r>
      <w:hyperlink r:id="rId11" w:history="1">
        <w:r w:rsidR="000427F5" w:rsidRPr="003E2EDE">
          <w:rPr>
            <w:rStyle w:val="Hyperlink"/>
            <w:rFonts w:cs="Arial"/>
            <w:sz w:val="28"/>
            <w:u w:val="none"/>
          </w:rPr>
          <w:t>www.snaprights.info</w:t>
        </w:r>
      </w:hyperlink>
      <w:r w:rsidR="000427F5" w:rsidRPr="003E2EDE">
        <w:rPr>
          <w:rFonts w:cs="Arial"/>
          <w:sz w:val="28"/>
        </w:rPr>
        <w:t xml:space="preserve">. </w:t>
      </w:r>
    </w:p>
    <w:p w14:paraId="1D9B65D4" w14:textId="76BF8D7C" w:rsidR="001D2EEB" w:rsidRPr="003778F7" w:rsidRDefault="001D2EEB" w:rsidP="000427F5">
      <w:pPr>
        <w:spacing w:line="276" w:lineRule="auto"/>
        <w:rPr>
          <w:rFonts w:cs="Arial"/>
        </w:rPr>
      </w:pPr>
    </w:p>
    <w:p w14:paraId="2DA3BEAA" w14:textId="196C43E5" w:rsidR="000427F5" w:rsidRPr="003778F7" w:rsidRDefault="000427F5" w:rsidP="000427F5">
      <w:pPr>
        <w:spacing w:line="276" w:lineRule="auto"/>
        <w:rPr>
          <w:rFonts w:cs="Arial"/>
        </w:rPr>
      </w:pPr>
    </w:p>
    <w:p w14:paraId="6975603C" w14:textId="52E3F2C2" w:rsidR="000427F5" w:rsidRPr="003778F7" w:rsidRDefault="000427F5" w:rsidP="000427F5">
      <w:pPr>
        <w:spacing w:line="276" w:lineRule="auto"/>
        <w:rPr>
          <w:rFonts w:cs="Arial"/>
          <w:b/>
          <w:sz w:val="32"/>
        </w:rPr>
      </w:pPr>
      <w:r w:rsidRPr="003778F7">
        <w:rPr>
          <w:rFonts w:cs="Arial"/>
          <w:b/>
          <w:sz w:val="32"/>
        </w:rPr>
        <w:t>C</w:t>
      </w:r>
      <w:r w:rsidR="00081348" w:rsidRPr="003778F7">
        <w:rPr>
          <w:rFonts w:cs="Arial"/>
          <w:b/>
          <w:sz w:val="32"/>
        </w:rPr>
        <w:t>ontents</w:t>
      </w:r>
    </w:p>
    <w:p w14:paraId="1E43CEF5" w14:textId="443C7A24" w:rsidR="000427F5" w:rsidRPr="003778F7" w:rsidRDefault="000427F5" w:rsidP="000427F5">
      <w:pPr>
        <w:spacing w:line="276" w:lineRule="auto"/>
        <w:rPr>
          <w:rFonts w:cs="Arial"/>
        </w:rPr>
      </w:pPr>
    </w:p>
    <w:p w14:paraId="5F267D22" w14:textId="77777777" w:rsidR="000427F5" w:rsidRPr="003778F7" w:rsidRDefault="000427F5" w:rsidP="000427F5">
      <w:pPr>
        <w:spacing w:line="276" w:lineRule="auto"/>
        <w:rPr>
          <w:rFonts w:cs="Arial"/>
        </w:rPr>
      </w:pPr>
    </w:p>
    <w:p w14:paraId="6205ACF7" w14:textId="1553A255" w:rsidR="003E2EDE" w:rsidRPr="003E2EDE" w:rsidRDefault="000427F5">
      <w:pPr>
        <w:pStyle w:val="TOC1"/>
        <w:tabs>
          <w:tab w:val="left" w:pos="660"/>
          <w:tab w:val="right" w:leader="dot" w:pos="9060"/>
        </w:tabs>
        <w:rPr>
          <w:rFonts w:asciiTheme="minorHAnsi" w:eastAsiaTheme="minorEastAsia" w:hAnsiTheme="minorHAnsi" w:cstheme="minorBidi"/>
          <w:noProof/>
          <w:szCs w:val="28"/>
          <w:lang w:eastAsia="en-GB"/>
        </w:rPr>
      </w:pPr>
      <w:r w:rsidRPr="003E2EDE">
        <w:rPr>
          <w:rFonts w:cs="Arial"/>
          <w:szCs w:val="28"/>
        </w:rPr>
        <w:fldChar w:fldCharType="begin"/>
      </w:r>
      <w:r w:rsidRPr="003E2EDE">
        <w:rPr>
          <w:rFonts w:cs="Arial"/>
          <w:szCs w:val="28"/>
        </w:rPr>
        <w:instrText xml:space="preserve"> TOC \o "1-1" \h \z \u </w:instrText>
      </w:r>
      <w:r w:rsidRPr="003E2EDE">
        <w:rPr>
          <w:rFonts w:cs="Arial"/>
          <w:szCs w:val="28"/>
        </w:rPr>
        <w:fldChar w:fldCharType="separate"/>
      </w:r>
      <w:hyperlink w:anchor="_Toc94529547" w:history="1">
        <w:r w:rsidR="003E2EDE" w:rsidRPr="003E2EDE">
          <w:rPr>
            <w:rStyle w:val="Hyperlink"/>
            <w:noProof/>
            <w:szCs w:val="28"/>
          </w:rPr>
          <w:t>1.</w:t>
        </w:r>
        <w:r w:rsidR="003E2EDE" w:rsidRPr="003E2EDE">
          <w:rPr>
            <w:rFonts w:asciiTheme="minorHAnsi" w:eastAsiaTheme="minorEastAsia" w:hAnsiTheme="minorHAnsi" w:cstheme="minorBidi"/>
            <w:noProof/>
            <w:szCs w:val="28"/>
            <w:lang w:eastAsia="en-GB"/>
          </w:rPr>
          <w:tab/>
        </w:r>
        <w:r w:rsidR="003E2EDE" w:rsidRPr="003E2EDE">
          <w:rPr>
            <w:rStyle w:val="Hyperlink"/>
            <w:noProof/>
            <w:szCs w:val="28"/>
          </w:rPr>
          <w:t>What is SNAP and who is it for?</w:t>
        </w:r>
        <w:r w:rsidR="003E2EDE" w:rsidRPr="003E2EDE">
          <w:rPr>
            <w:noProof/>
            <w:webHidden/>
            <w:szCs w:val="28"/>
          </w:rPr>
          <w:tab/>
        </w:r>
        <w:r w:rsidR="003E2EDE" w:rsidRPr="003E2EDE">
          <w:rPr>
            <w:noProof/>
            <w:webHidden/>
            <w:szCs w:val="28"/>
          </w:rPr>
          <w:fldChar w:fldCharType="begin"/>
        </w:r>
        <w:r w:rsidR="003E2EDE" w:rsidRPr="003E2EDE">
          <w:rPr>
            <w:noProof/>
            <w:webHidden/>
            <w:szCs w:val="28"/>
          </w:rPr>
          <w:instrText xml:space="preserve"> PAGEREF _Toc94529547 \h </w:instrText>
        </w:r>
        <w:r w:rsidR="003E2EDE" w:rsidRPr="003E2EDE">
          <w:rPr>
            <w:noProof/>
            <w:webHidden/>
            <w:szCs w:val="28"/>
          </w:rPr>
        </w:r>
        <w:r w:rsidR="003E2EDE" w:rsidRPr="003E2EDE">
          <w:rPr>
            <w:noProof/>
            <w:webHidden/>
            <w:szCs w:val="28"/>
          </w:rPr>
          <w:fldChar w:fldCharType="separate"/>
        </w:r>
        <w:r w:rsidR="003E2EDE" w:rsidRPr="003E2EDE">
          <w:rPr>
            <w:noProof/>
            <w:webHidden/>
            <w:szCs w:val="28"/>
          </w:rPr>
          <w:t>2</w:t>
        </w:r>
        <w:r w:rsidR="003E2EDE" w:rsidRPr="003E2EDE">
          <w:rPr>
            <w:noProof/>
            <w:webHidden/>
            <w:szCs w:val="28"/>
          </w:rPr>
          <w:fldChar w:fldCharType="end"/>
        </w:r>
      </w:hyperlink>
    </w:p>
    <w:p w14:paraId="0EC96A5B" w14:textId="29E6E0CE" w:rsidR="003E2EDE" w:rsidRPr="003E2EDE" w:rsidRDefault="00042942">
      <w:pPr>
        <w:pStyle w:val="TOC1"/>
        <w:tabs>
          <w:tab w:val="left" w:pos="660"/>
          <w:tab w:val="right" w:leader="dot" w:pos="9060"/>
        </w:tabs>
        <w:rPr>
          <w:rFonts w:asciiTheme="minorHAnsi" w:eastAsiaTheme="minorEastAsia" w:hAnsiTheme="minorHAnsi" w:cstheme="minorBidi"/>
          <w:noProof/>
          <w:szCs w:val="28"/>
          <w:lang w:eastAsia="en-GB"/>
        </w:rPr>
      </w:pPr>
      <w:hyperlink w:anchor="_Toc94529548" w:history="1">
        <w:r w:rsidR="003E2EDE" w:rsidRPr="003E2EDE">
          <w:rPr>
            <w:rStyle w:val="Hyperlink"/>
            <w:noProof/>
            <w:szCs w:val="28"/>
          </w:rPr>
          <w:t>2.</w:t>
        </w:r>
        <w:r w:rsidR="003E2EDE" w:rsidRPr="003E2EDE">
          <w:rPr>
            <w:rFonts w:asciiTheme="minorHAnsi" w:eastAsiaTheme="minorEastAsia" w:hAnsiTheme="minorHAnsi" w:cstheme="minorBidi"/>
            <w:noProof/>
            <w:szCs w:val="28"/>
            <w:lang w:eastAsia="en-GB"/>
          </w:rPr>
          <w:tab/>
        </w:r>
        <w:r w:rsidR="003E2EDE" w:rsidRPr="003E2EDE">
          <w:rPr>
            <w:rStyle w:val="Hyperlink"/>
            <w:noProof/>
            <w:szCs w:val="28"/>
          </w:rPr>
          <w:t>Where does SNAP come from?</w:t>
        </w:r>
        <w:r w:rsidR="003E2EDE" w:rsidRPr="003E2EDE">
          <w:rPr>
            <w:noProof/>
            <w:webHidden/>
            <w:szCs w:val="28"/>
          </w:rPr>
          <w:tab/>
        </w:r>
        <w:r w:rsidR="003E2EDE" w:rsidRPr="003E2EDE">
          <w:rPr>
            <w:noProof/>
            <w:webHidden/>
            <w:szCs w:val="28"/>
          </w:rPr>
          <w:fldChar w:fldCharType="begin"/>
        </w:r>
        <w:r w:rsidR="003E2EDE" w:rsidRPr="003E2EDE">
          <w:rPr>
            <w:noProof/>
            <w:webHidden/>
            <w:szCs w:val="28"/>
          </w:rPr>
          <w:instrText xml:space="preserve"> PAGEREF _Toc94529548 \h </w:instrText>
        </w:r>
        <w:r w:rsidR="003E2EDE" w:rsidRPr="003E2EDE">
          <w:rPr>
            <w:noProof/>
            <w:webHidden/>
            <w:szCs w:val="28"/>
          </w:rPr>
        </w:r>
        <w:r w:rsidR="003E2EDE" w:rsidRPr="003E2EDE">
          <w:rPr>
            <w:noProof/>
            <w:webHidden/>
            <w:szCs w:val="28"/>
          </w:rPr>
          <w:fldChar w:fldCharType="separate"/>
        </w:r>
        <w:r w:rsidR="003E2EDE" w:rsidRPr="003E2EDE">
          <w:rPr>
            <w:noProof/>
            <w:webHidden/>
            <w:szCs w:val="28"/>
          </w:rPr>
          <w:t>3</w:t>
        </w:r>
        <w:r w:rsidR="003E2EDE" w:rsidRPr="003E2EDE">
          <w:rPr>
            <w:noProof/>
            <w:webHidden/>
            <w:szCs w:val="28"/>
          </w:rPr>
          <w:fldChar w:fldCharType="end"/>
        </w:r>
      </w:hyperlink>
    </w:p>
    <w:p w14:paraId="6001EABE" w14:textId="68D72263" w:rsidR="003E2EDE" w:rsidRPr="003E2EDE" w:rsidRDefault="00042942">
      <w:pPr>
        <w:pStyle w:val="TOC1"/>
        <w:tabs>
          <w:tab w:val="left" w:pos="660"/>
          <w:tab w:val="right" w:leader="dot" w:pos="9060"/>
        </w:tabs>
        <w:rPr>
          <w:rFonts w:asciiTheme="minorHAnsi" w:eastAsiaTheme="minorEastAsia" w:hAnsiTheme="minorHAnsi" w:cstheme="minorBidi"/>
          <w:noProof/>
          <w:szCs w:val="28"/>
          <w:lang w:eastAsia="en-GB"/>
        </w:rPr>
      </w:pPr>
      <w:hyperlink w:anchor="_Toc94529549" w:history="1">
        <w:r w:rsidR="003E2EDE" w:rsidRPr="003E2EDE">
          <w:rPr>
            <w:rStyle w:val="Hyperlink"/>
            <w:noProof/>
            <w:szCs w:val="28"/>
          </w:rPr>
          <w:t>3.</w:t>
        </w:r>
        <w:r w:rsidR="003E2EDE" w:rsidRPr="003E2EDE">
          <w:rPr>
            <w:rFonts w:asciiTheme="minorHAnsi" w:eastAsiaTheme="minorEastAsia" w:hAnsiTheme="minorHAnsi" w:cstheme="minorBidi"/>
            <w:noProof/>
            <w:szCs w:val="28"/>
            <w:lang w:eastAsia="en-GB"/>
          </w:rPr>
          <w:tab/>
        </w:r>
        <w:r w:rsidR="003E2EDE" w:rsidRPr="003E2EDE">
          <w:rPr>
            <w:rStyle w:val="Hyperlink"/>
            <w:noProof/>
            <w:szCs w:val="28"/>
          </w:rPr>
          <w:t>Why does SNAP exist?</w:t>
        </w:r>
        <w:r w:rsidR="003E2EDE" w:rsidRPr="003E2EDE">
          <w:rPr>
            <w:noProof/>
            <w:webHidden/>
            <w:szCs w:val="28"/>
          </w:rPr>
          <w:tab/>
        </w:r>
        <w:r w:rsidR="003E2EDE" w:rsidRPr="003E2EDE">
          <w:rPr>
            <w:noProof/>
            <w:webHidden/>
            <w:szCs w:val="28"/>
          </w:rPr>
          <w:fldChar w:fldCharType="begin"/>
        </w:r>
        <w:r w:rsidR="003E2EDE" w:rsidRPr="003E2EDE">
          <w:rPr>
            <w:noProof/>
            <w:webHidden/>
            <w:szCs w:val="28"/>
          </w:rPr>
          <w:instrText xml:space="preserve"> PAGEREF _Toc94529549 \h </w:instrText>
        </w:r>
        <w:r w:rsidR="003E2EDE" w:rsidRPr="003E2EDE">
          <w:rPr>
            <w:noProof/>
            <w:webHidden/>
            <w:szCs w:val="28"/>
          </w:rPr>
        </w:r>
        <w:r w:rsidR="003E2EDE" w:rsidRPr="003E2EDE">
          <w:rPr>
            <w:noProof/>
            <w:webHidden/>
            <w:szCs w:val="28"/>
          </w:rPr>
          <w:fldChar w:fldCharType="separate"/>
        </w:r>
        <w:r w:rsidR="003E2EDE" w:rsidRPr="003E2EDE">
          <w:rPr>
            <w:noProof/>
            <w:webHidden/>
            <w:szCs w:val="28"/>
          </w:rPr>
          <w:t>4</w:t>
        </w:r>
        <w:r w:rsidR="003E2EDE" w:rsidRPr="003E2EDE">
          <w:rPr>
            <w:noProof/>
            <w:webHidden/>
            <w:szCs w:val="28"/>
          </w:rPr>
          <w:fldChar w:fldCharType="end"/>
        </w:r>
      </w:hyperlink>
    </w:p>
    <w:p w14:paraId="44975204" w14:textId="3FDF9415" w:rsidR="003E2EDE" w:rsidRPr="003E2EDE" w:rsidRDefault="00042942">
      <w:pPr>
        <w:pStyle w:val="TOC1"/>
        <w:tabs>
          <w:tab w:val="left" w:pos="660"/>
          <w:tab w:val="right" w:leader="dot" w:pos="9060"/>
        </w:tabs>
        <w:rPr>
          <w:rFonts w:asciiTheme="minorHAnsi" w:eastAsiaTheme="minorEastAsia" w:hAnsiTheme="minorHAnsi" w:cstheme="minorBidi"/>
          <w:noProof/>
          <w:szCs w:val="28"/>
          <w:lang w:eastAsia="en-GB"/>
        </w:rPr>
      </w:pPr>
      <w:hyperlink w:anchor="_Toc94529550" w:history="1">
        <w:r w:rsidR="003E2EDE" w:rsidRPr="003E2EDE">
          <w:rPr>
            <w:rStyle w:val="Hyperlink"/>
            <w:noProof/>
            <w:szCs w:val="28"/>
          </w:rPr>
          <w:t>4.</w:t>
        </w:r>
        <w:r w:rsidR="003E2EDE" w:rsidRPr="003E2EDE">
          <w:rPr>
            <w:rFonts w:asciiTheme="minorHAnsi" w:eastAsiaTheme="minorEastAsia" w:hAnsiTheme="minorHAnsi" w:cstheme="minorBidi"/>
            <w:noProof/>
            <w:szCs w:val="28"/>
            <w:lang w:eastAsia="en-GB"/>
          </w:rPr>
          <w:tab/>
        </w:r>
        <w:r w:rsidR="003E2EDE" w:rsidRPr="003E2EDE">
          <w:rPr>
            <w:rStyle w:val="Hyperlink"/>
            <w:noProof/>
            <w:szCs w:val="28"/>
          </w:rPr>
          <w:t>What’s in SNAP?</w:t>
        </w:r>
        <w:r w:rsidR="003E2EDE" w:rsidRPr="003E2EDE">
          <w:rPr>
            <w:noProof/>
            <w:webHidden/>
            <w:szCs w:val="28"/>
          </w:rPr>
          <w:tab/>
        </w:r>
        <w:r w:rsidR="003E2EDE" w:rsidRPr="003E2EDE">
          <w:rPr>
            <w:noProof/>
            <w:webHidden/>
            <w:szCs w:val="28"/>
          </w:rPr>
          <w:fldChar w:fldCharType="begin"/>
        </w:r>
        <w:r w:rsidR="003E2EDE" w:rsidRPr="003E2EDE">
          <w:rPr>
            <w:noProof/>
            <w:webHidden/>
            <w:szCs w:val="28"/>
          </w:rPr>
          <w:instrText xml:space="preserve"> PAGEREF _Toc94529550 \h </w:instrText>
        </w:r>
        <w:r w:rsidR="003E2EDE" w:rsidRPr="003E2EDE">
          <w:rPr>
            <w:noProof/>
            <w:webHidden/>
            <w:szCs w:val="28"/>
          </w:rPr>
        </w:r>
        <w:r w:rsidR="003E2EDE" w:rsidRPr="003E2EDE">
          <w:rPr>
            <w:noProof/>
            <w:webHidden/>
            <w:szCs w:val="28"/>
          </w:rPr>
          <w:fldChar w:fldCharType="separate"/>
        </w:r>
        <w:r w:rsidR="003E2EDE" w:rsidRPr="003E2EDE">
          <w:rPr>
            <w:noProof/>
            <w:webHidden/>
            <w:szCs w:val="28"/>
          </w:rPr>
          <w:t>4</w:t>
        </w:r>
        <w:r w:rsidR="003E2EDE" w:rsidRPr="003E2EDE">
          <w:rPr>
            <w:noProof/>
            <w:webHidden/>
            <w:szCs w:val="28"/>
          </w:rPr>
          <w:fldChar w:fldCharType="end"/>
        </w:r>
      </w:hyperlink>
    </w:p>
    <w:p w14:paraId="7C3238DE" w14:textId="5490B2BE" w:rsidR="003E2EDE" w:rsidRPr="003E2EDE" w:rsidRDefault="00042942">
      <w:pPr>
        <w:pStyle w:val="TOC1"/>
        <w:tabs>
          <w:tab w:val="left" w:pos="660"/>
          <w:tab w:val="right" w:leader="dot" w:pos="9060"/>
        </w:tabs>
        <w:rPr>
          <w:rFonts w:asciiTheme="minorHAnsi" w:eastAsiaTheme="minorEastAsia" w:hAnsiTheme="minorHAnsi" w:cstheme="minorBidi"/>
          <w:noProof/>
          <w:szCs w:val="28"/>
          <w:lang w:eastAsia="en-GB"/>
        </w:rPr>
      </w:pPr>
      <w:hyperlink w:anchor="_Toc94529551" w:history="1">
        <w:r w:rsidR="003E2EDE" w:rsidRPr="003E2EDE">
          <w:rPr>
            <w:rStyle w:val="Hyperlink"/>
            <w:noProof/>
            <w:szCs w:val="28"/>
          </w:rPr>
          <w:t>5.</w:t>
        </w:r>
        <w:r w:rsidR="003E2EDE" w:rsidRPr="003E2EDE">
          <w:rPr>
            <w:rFonts w:asciiTheme="minorHAnsi" w:eastAsiaTheme="minorEastAsia" w:hAnsiTheme="minorHAnsi" w:cstheme="minorBidi"/>
            <w:noProof/>
            <w:szCs w:val="28"/>
            <w:lang w:eastAsia="en-GB"/>
          </w:rPr>
          <w:tab/>
        </w:r>
        <w:r w:rsidR="003E2EDE" w:rsidRPr="003E2EDE">
          <w:rPr>
            <w:rStyle w:val="Hyperlink"/>
            <w:noProof/>
            <w:szCs w:val="28"/>
          </w:rPr>
          <w:t>How does SNAP work?</w:t>
        </w:r>
        <w:r w:rsidR="003E2EDE" w:rsidRPr="003E2EDE">
          <w:rPr>
            <w:noProof/>
            <w:webHidden/>
            <w:szCs w:val="28"/>
          </w:rPr>
          <w:tab/>
        </w:r>
        <w:r w:rsidR="003E2EDE" w:rsidRPr="003E2EDE">
          <w:rPr>
            <w:noProof/>
            <w:webHidden/>
            <w:szCs w:val="28"/>
          </w:rPr>
          <w:fldChar w:fldCharType="begin"/>
        </w:r>
        <w:r w:rsidR="003E2EDE" w:rsidRPr="003E2EDE">
          <w:rPr>
            <w:noProof/>
            <w:webHidden/>
            <w:szCs w:val="28"/>
          </w:rPr>
          <w:instrText xml:space="preserve"> PAGEREF _Toc94529551 \h </w:instrText>
        </w:r>
        <w:r w:rsidR="003E2EDE" w:rsidRPr="003E2EDE">
          <w:rPr>
            <w:noProof/>
            <w:webHidden/>
            <w:szCs w:val="28"/>
          </w:rPr>
        </w:r>
        <w:r w:rsidR="003E2EDE" w:rsidRPr="003E2EDE">
          <w:rPr>
            <w:noProof/>
            <w:webHidden/>
            <w:szCs w:val="28"/>
          </w:rPr>
          <w:fldChar w:fldCharType="separate"/>
        </w:r>
        <w:r w:rsidR="003E2EDE" w:rsidRPr="003E2EDE">
          <w:rPr>
            <w:noProof/>
            <w:webHidden/>
            <w:szCs w:val="28"/>
          </w:rPr>
          <w:t>5</w:t>
        </w:r>
        <w:r w:rsidR="003E2EDE" w:rsidRPr="003E2EDE">
          <w:rPr>
            <w:noProof/>
            <w:webHidden/>
            <w:szCs w:val="28"/>
          </w:rPr>
          <w:fldChar w:fldCharType="end"/>
        </w:r>
      </w:hyperlink>
    </w:p>
    <w:p w14:paraId="2DBC9F8D" w14:textId="49F2BB8F" w:rsidR="003E2EDE" w:rsidRPr="003E2EDE" w:rsidRDefault="00042942">
      <w:pPr>
        <w:pStyle w:val="TOC1"/>
        <w:tabs>
          <w:tab w:val="left" w:pos="660"/>
          <w:tab w:val="right" w:leader="dot" w:pos="9060"/>
        </w:tabs>
        <w:rPr>
          <w:rFonts w:asciiTheme="minorHAnsi" w:eastAsiaTheme="minorEastAsia" w:hAnsiTheme="minorHAnsi" w:cstheme="minorBidi"/>
          <w:noProof/>
          <w:szCs w:val="28"/>
          <w:lang w:eastAsia="en-GB"/>
        </w:rPr>
      </w:pPr>
      <w:hyperlink w:anchor="_Toc94529552" w:history="1">
        <w:r w:rsidR="003E2EDE" w:rsidRPr="003E2EDE">
          <w:rPr>
            <w:rStyle w:val="Hyperlink"/>
            <w:noProof/>
            <w:szCs w:val="28"/>
          </w:rPr>
          <w:t>6.</w:t>
        </w:r>
        <w:r w:rsidR="003E2EDE" w:rsidRPr="003E2EDE">
          <w:rPr>
            <w:rFonts w:asciiTheme="minorHAnsi" w:eastAsiaTheme="minorEastAsia" w:hAnsiTheme="minorHAnsi" w:cstheme="minorBidi"/>
            <w:noProof/>
            <w:szCs w:val="28"/>
            <w:lang w:eastAsia="en-GB"/>
          </w:rPr>
          <w:tab/>
        </w:r>
        <w:r w:rsidR="003E2EDE" w:rsidRPr="003E2EDE">
          <w:rPr>
            <w:rStyle w:val="Hyperlink"/>
            <w:noProof/>
            <w:szCs w:val="28"/>
          </w:rPr>
          <w:t>What will SNAP achieve?</w:t>
        </w:r>
        <w:r w:rsidR="003E2EDE" w:rsidRPr="003E2EDE">
          <w:rPr>
            <w:noProof/>
            <w:webHidden/>
            <w:szCs w:val="28"/>
          </w:rPr>
          <w:tab/>
        </w:r>
        <w:r w:rsidR="003E2EDE" w:rsidRPr="003E2EDE">
          <w:rPr>
            <w:noProof/>
            <w:webHidden/>
            <w:szCs w:val="28"/>
          </w:rPr>
          <w:fldChar w:fldCharType="begin"/>
        </w:r>
        <w:r w:rsidR="003E2EDE" w:rsidRPr="003E2EDE">
          <w:rPr>
            <w:noProof/>
            <w:webHidden/>
            <w:szCs w:val="28"/>
          </w:rPr>
          <w:instrText xml:space="preserve"> PAGEREF _Toc94529552 \h </w:instrText>
        </w:r>
        <w:r w:rsidR="003E2EDE" w:rsidRPr="003E2EDE">
          <w:rPr>
            <w:noProof/>
            <w:webHidden/>
            <w:szCs w:val="28"/>
          </w:rPr>
        </w:r>
        <w:r w:rsidR="003E2EDE" w:rsidRPr="003E2EDE">
          <w:rPr>
            <w:noProof/>
            <w:webHidden/>
            <w:szCs w:val="28"/>
          </w:rPr>
          <w:fldChar w:fldCharType="separate"/>
        </w:r>
        <w:r w:rsidR="003E2EDE" w:rsidRPr="003E2EDE">
          <w:rPr>
            <w:noProof/>
            <w:webHidden/>
            <w:szCs w:val="28"/>
          </w:rPr>
          <w:t>9</w:t>
        </w:r>
        <w:r w:rsidR="003E2EDE" w:rsidRPr="003E2EDE">
          <w:rPr>
            <w:noProof/>
            <w:webHidden/>
            <w:szCs w:val="28"/>
          </w:rPr>
          <w:fldChar w:fldCharType="end"/>
        </w:r>
      </w:hyperlink>
    </w:p>
    <w:p w14:paraId="7596631D" w14:textId="6713147B" w:rsidR="000427F5" w:rsidRPr="003778F7" w:rsidRDefault="000427F5" w:rsidP="000427F5">
      <w:pPr>
        <w:spacing w:line="276" w:lineRule="auto"/>
        <w:rPr>
          <w:rFonts w:cs="Arial"/>
        </w:rPr>
      </w:pPr>
      <w:r w:rsidRPr="003E2EDE">
        <w:rPr>
          <w:rFonts w:cs="Arial"/>
          <w:sz w:val="28"/>
          <w:szCs w:val="28"/>
        </w:rPr>
        <w:fldChar w:fldCharType="end"/>
      </w:r>
    </w:p>
    <w:p w14:paraId="11B430D1" w14:textId="1626DFD5" w:rsidR="18EC44C7" w:rsidRPr="003778F7" w:rsidRDefault="18EC44C7" w:rsidP="000427F5">
      <w:pPr>
        <w:spacing w:line="276" w:lineRule="auto"/>
        <w:rPr>
          <w:rFonts w:cs="Arial"/>
          <w:szCs w:val="24"/>
        </w:rPr>
      </w:pPr>
    </w:p>
    <w:p w14:paraId="537C3835" w14:textId="77777777" w:rsidR="000427F5" w:rsidRPr="003778F7" w:rsidRDefault="000427F5">
      <w:pPr>
        <w:rPr>
          <w:rFonts w:eastAsia="Arial"/>
          <w:b/>
          <w:kern w:val="24"/>
          <w:sz w:val="36"/>
        </w:rPr>
      </w:pPr>
      <w:r w:rsidRPr="003778F7">
        <w:br w:type="page"/>
      </w:r>
    </w:p>
    <w:p w14:paraId="6DEF951B" w14:textId="31FBB5C6" w:rsidR="763F2A15" w:rsidRPr="003778F7" w:rsidRDefault="763F2A15" w:rsidP="000427F5">
      <w:pPr>
        <w:pStyle w:val="Heading1"/>
      </w:pPr>
      <w:bookmarkStart w:id="0" w:name="_Toc94529547"/>
      <w:r w:rsidRPr="003778F7">
        <w:lastRenderedPageBreak/>
        <w:t>What is SNAP</w:t>
      </w:r>
      <w:r w:rsidR="000427F5" w:rsidRPr="003778F7">
        <w:t xml:space="preserve"> and who is it for</w:t>
      </w:r>
      <w:r w:rsidRPr="003778F7">
        <w:t>?</w:t>
      </w:r>
      <w:bookmarkEnd w:id="0"/>
    </w:p>
    <w:p w14:paraId="28B36E7E" w14:textId="4AC18958" w:rsidR="18EC44C7" w:rsidRPr="003778F7" w:rsidRDefault="18EC44C7" w:rsidP="000427F5">
      <w:pPr>
        <w:spacing w:line="276" w:lineRule="auto"/>
        <w:rPr>
          <w:rFonts w:eastAsia="Arial" w:cs="Arial"/>
          <w:color w:val="000000" w:themeColor="text1"/>
          <w:sz w:val="28"/>
          <w:szCs w:val="28"/>
        </w:rPr>
      </w:pPr>
    </w:p>
    <w:p w14:paraId="5E822B96" w14:textId="77777777" w:rsidR="000427F5" w:rsidRPr="003E2EDE" w:rsidRDefault="000427F5" w:rsidP="000427F5">
      <w:pPr>
        <w:spacing w:line="276" w:lineRule="auto"/>
        <w:rPr>
          <w:rFonts w:cs="Arial"/>
          <w:sz w:val="28"/>
        </w:rPr>
      </w:pPr>
      <w:r w:rsidRPr="003E2EDE">
        <w:rPr>
          <w:rFonts w:cs="Arial"/>
          <w:sz w:val="28"/>
        </w:rPr>
        <w:t xml:space="preserve">SNAP is </w:t>
      </w:r>
      <w:r w:rsidRPr="003E2EDE">
        <w:rPr>
          <w:rFonts w:cs="Arial"/>
          <w:b/>
          <w:sz w:val="28"/>
        </w:rPr>
        <w:t>Scotland’s National Action Plan for Human Rights</w:t>
      </w:r>
      <w:r w:rsidRPr="003E2EDE">
        <w:rPr>
          <w:rFonts w:cs="Arial"/>
          <w:sz w:val="28"/>
        </w:rPr>
        <w:t xml:space="preserve">. </w:t>
      </w:r>
    </w:p>
    <w:p w14:paraId="42CF040A" w14:textId="77777777" w:rsidR="000427F5" w:rsidRPr="003778F7" w:rsidRDefault="000427F5" w:rsidP="000427F5">
      <w:pPr>
        <w:spacing w:line="276" w:lineRule="auto"/>
        <w:rPr>
          <w:rFonts w:cs="Arial"/>
        </w:rPr>
      </w:pPr>
    </w:p>
    <w:p w14:paraId="1ADAD8B7" w14:textId="77777777" w:rsidR="000427F5" w:rsidRPr="003778F7" w:rsidRDefault="000427F5" w:rsidP="000427F5">
      <w:pPr>
        <w:shd w:val="clear" w:color="auto" w:fill="5B9BD5" w:themeFill="accent1"/>
        <w:spacing w:line="276" w:lineRule="auto"/>
        <w:jc w:val="center"/>
        <w:rPr>
          <w:rFonts w:cs="Arial"/>
          <w:b/>
          <w:color w:val="FFFFFF" w:themeColor="background1"/>
          <w:sz w:val="28"/>
        </w:rPr>
      </w:pPr>
      <w:r w:rsidRPr="003778F7">
        <w:rPr>
          <w:rFonts w:cs="Arial"/>
          <w:b/>
          <w:color w:val="FFFFFF" w:themeColor="background1"/>
          <w:sz w:val="28"/>
        </w:rPr>
        <w:t>Its vision is a Scotland where all can live with human dignity.</w:t>
      </w:r>
    </w:p>
    <w:p w14:paraId="58B8993B" w14:textId="77777777" w:rsidR="000427F5" w:rsidRPr="003778F7" w:rsidRDefault="000427F5" w:rsidP="000427F5">
      <w:pPr>
        <w:spacing w:line="276" w:lineRule="auto"/>
        <w:rPr>
          <w:rFonts w:cs="Arial"/>
        </w:rPr>
      </w:pPr>
    </w:p>
    <w:p w14:paraId="3CDB417A" w14:textId="3C12089F" w:rsidR="000427F5" w:rsidRPr="003E2EDE" w:rsidRDefault="00081348" w:rsidP="000427F5">
      <w:pPr>
        <w:spacing w:line="276" w:lineRule="auto"/>
        <w:rPr>
          <w:rFonts w:cs="Arial"/>
          <w:sz w:val="28"/>
        </w:rPr>
      </w:pPr>
      <w:r w:rsidRPr="003E2EDE">
        <w:rPr>
          <w:rFonts w:cs="Arial"/>
          <w:sz w:val="28"/>
        </w:rPr>
        <w:t xml:space="preserve">What </w:t>
      </w:r>
      <w:r w:rsidR="00C318B3" w:rsidRPr="003E2EDE">
        <w:rPr>
          <w:rFonts w:cs="Arial"/>
          <w:sz w:val="28"/>
        </w:rPr>
        <w:t xml:space="preserve">is </w:t>
      </w:r>
      <w:r w:rsidR="000427F5" w:rsidRPr="003E2EDE">
        <w:rPr>
          <w:rFonts w:cs="Arial"/>
          <w:sz w:val="28"/>
        </w:rPr>
        <w:t>SNAP</w:t>
      </w:r>
      <w:r w:rsidR="00C318B3" w:rsidRPr="003E2EDE">
        <w:rPr>
          <w:rFonts w:cs="Arial"/>
          <w:sz w:val="28"/>
        </w:rPr>
        <w:t>?</w:t>
      </w:r>
    </w:p>
    <w:p w14:paraId="426BC561" w14:textId="77777777" w:rsidR="000427F5" w:rsidRPr="003778F7" w:rsidRDefault="000427F5" w:rsidP="000427F5">
      <w:pPr>
        <w:spacing w:line="276" w:lineRule="auto"/>
        <w:rPr>
          <w:rFonts w:cs="Arial"/>
        </w:rPr>
      </w:pPr>
    </w:p>
    <w:p w14:paraId="3B7FEED5" w14:textId="77777777" w:rsidR="000427F5" w:rsidRPr="003778F7" w:rsidRDefault="000427F5" w:rsidP="000427F5">
      <w:pPr>
        <w:spacing w:line="276" w:lineRule="auto"/>
        <w:rPr>
          <w:rFonts w:cs="Arial"/>
        </w:rPr>
      </w:pPr>
      <w:r w:rsidRPr="003778F7">
        <w:rPr>
          <w:rFonts w:cs="Arial"/>
          <w:noProof/>
          <w:lang w:eastAsia="en-GB"/>
        </w:rPr>
        <w:drawing>
          <wp:inline distT="0" distB="0" distL="0" distR="0" wp14:anchorId="35FA3DFE" wp14:editId="5C29003B">
            <wp:extent cx="607695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3525D61" w14:textId="71686780" w:rsidR="18EC44C7" w:rsidRPr="003778F7" w:rsidRDefault="18EC44C7" w:rsidP="000427F5">
      <w:pPr>
        <w:spacing w:line="276" w:lineRule="auto"/>
        <w:rPr>
          <w:rFonts w:eastAsia="Arial" w:cs="Arial"/>
          <w:color w:val="000000" w:themeColor="text1"/>
          <w:szCs w:val="24"/>
        </w:rPr>
      </w:pPr>
    </w:p>
    <w:p w14:paraId="4D57870B" w14:textId="46534D7C" w:rsidR="000427F5" w:rsidRDefault="000427F5" w:rsidP="000427F5">
      <w:pPr>
        <w:spacing w:line="276" w:lineRule="auto"/>
        <w:rPr>
          <w:rFonts w:eastAsia="Arial" w:cs="Arial"/>
          <w:color w:val="000000" w:themeColor="text1"/>
          <w:szCs w:val="24"/>
        </w:rPr>
      </w:pPr>
    </w:p>
    <w:p w14:paraId="04D07347" w14:textId="77777777" w:rsidR="003E2EDE" w:rsidRPr="003778F7" w:rsidRDefault="003E2EDE" w:rsidP="000427F5">
      <w:pPr>
        <w:spacing w:line="276" w:lineRule="auto"/>
        <w:rPr>
          <w:rFonts w:eastAsia="Arial" w:cs="Arial"/>
          <w:color w:val="000000" w:themeColor="text1"/>
          <w:szCs w:val="24"/>
        </w:rPr>
      </w:pPr>
    </w:p>
    <w:p w14:paraId="35C36373" w14:textId="77777777" w:rsidR="000427F5" w:rsidRPr="003778F7" w:rsidRDefault="000427F5" w:rsidP="000427F5">
      <w:pPr>
        <w:spacing w:line="276" w:lineRule="auto"/>
        <w:rPr>
          <w:rFonts w:cs="Arial"/>
        </w:rPr>
      </w:pPr>
      <w:r w:rsidRPr="003778F7">
        <w:rPr>
          <w:rFonts w:cs="Arial"/>
          <w:noProof/>
          <w:lang w:eastAsia="en-GB"/>
        </w:rPr>
        <mc:AlternateContent>
          <mc:Choice Requires="wpg">
            <w:drawing>
              <wp:inline distT="0" distB="0" distL="0" distR="0" wp14:anchorId="23CB0BC2" wp14:editId="3F8ECC85">
                <wp:extent cx="5447665" cy="1799590"/>
                <wp:effectExtent l="19050" t="19050" r="38735" b="429260"/>
                <wp:docPr id="5" name="Group 5"/>
                <wp:cNvGraphicFramePr/>
                <a:graphic xmlns:a="http://schemas.openxmlformats.org/drawingml/2006/main">
                  <a:graphicData uri="http://schemas.microsoft.com/office/word/2010/wordprocessingGroup">
                    <wpg:wgp>
                      <wpg:cNvGrpSpPr/>
                      <wpg:grpSpPr>
                        <a:xfrm>
                          <a:off x="0" y="0"/>
                          <a:ext cx="5447665" cy="1799590"/>
                          <a:chOff x="0" y="0"/>
                          <a:chExt cx="5447665" cy="1799590"/>
                        </a:xfrm>
                      </wpg:grpSpPr>
                      <wps:wsp>
                        <wps:cNvPr id="3" name="Oval Callout 3"/>
                        <wps:cNvSpPr/>
                        <wps:spPr>
                          <a:xfrm>
                            <a:off x="0" y="0"/>
                            <a:ext cx="2980690" cy="1799590"/>
                          </a:xfrm>
                          <a:prstGeom prst="wedgeEllipseCallout">
                            <a:avLst>
                              <a:gd name="adj1" fmla="val 18473"/>
                              <a:gd name="adj2" fmla="val 6673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C7DCEA" w14:textId="77777777" w:rsidR="000427F5" w:rsidRPr="003E2EDE" w:rsidRDefault="000427F5" w:rsidP="000427F5">
                              <w:pPr>
                                <w:jc w:val="center"/>
                                <w:rPr>
                                  <w:iCs/>
                                  <w:sz w:val="32"/>
                                </w:rPr>
                              </w:pPr>
                              <w:r w:rsidRPr="003E2EDE">
                                <w:rPr>
                                  <w:iCs/>
                                  <w:sz w:val="32"/>
                                </w:rPr>
                                <w:t>Human rights belong to everyone!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Callout 4"/>
                        <wps:cNvSpPr/>
                        <wps:spPr>
                          <a:xfrm>
                            <a:off x="2466975" y="0"/>
                            <a:ext cx="2980690" cy="1799590"/>
                          </a:xfrm>
                          <a:prstGeom prst="wedgeEllipseCallout">
                            <a:avLst>
                              <a:gd name="adj1" fmla="val -39701"/>
                              <a:gd name="adj2" fmla="val 72559"/>
                            </a:avLst>
                          </a:prstGeom>
                          <a:solidFill>
                            <a:srgbClr val="00B050"/>
                          </a:solidFill>
                          <a:ln>
                            <a:solidFill>
                              <a:srgbClr val="00A24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7B991B" w14:textId="77777777" w:rsidR="000427F5" w:rsidRPr="003E2EDE" w:rsidRDefault="000427F5" w:rsidP="000427F5">
                              <w:pPr>
                                <w:jc w:val="center"/>
                                <w:rPr>
                                  <w:b/>
                                  <w:iCs/>
                                  <w:sz w:val="40"/>
                                </w:rPr>
                              </w:pPr>
                              <w:r w:rsidRPr="003E2EDE">
                                <w:rPr>
                                  <w:b/>
                                  <w:iCs/>
                                  <w:sz w:val="40"/>
                                </w:rPr>
                                <w:t>SNAP is for everybody in Scotland!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3CB0BC2" id="Group 5" o:spid="_x0000_s1026" style="width:428.95pt;height:141.7pt;mso-position-horizontal-relative:char;mso-position-vertical-relative:line" coordsize="54476,1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7" type="#_x0000_t63" style="position:absolute;width:29806;height:17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" adj="14790,25215" fillcolor="#5b9bd5 [3204]" strokecolor="#1f4d78 [1604]" strokeweight="1pt">
                  <v:textbox>
                    <w:txbxContent>
                      <w:p w14:paraId="04C7DCEA" w14:textId="77777777" w:rsidR="000427F5" w:rsidRPr="003E2EDE" w:rsidRDefault="000427F5" w:rsidP="000427F5">
                        <w:pPr>
                          <w:jc w:val="center"/>
                          <w:rPr>
                            <w:iCs/>
                            <w:sz w:val="32"/>
                          </w:rPr>
                        </w:pPr>
                        <w:r w:rsidRPr="003E2EDE">
                          <w:rPr>
                            <w:iCs/>
                            <w:sz w:val="32"/>
                          </w:rPr>
                          <w:t>Human rights belong to everyone!</w:t>
                        </w:r>
                      </w:p>
                    </w:txbxContent>
                  </v:textbox>
                </v:shape>
                <v:shape id="Oval Callout 4" o:spid="_x0000_s1028" type="#_x0000_t63" style="position:absolute;left:24669;width:29807;height:17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" adj="2225,26473" fillcolor="#00b050" strokecolor="#00a249" strokeweight="1pt">
                  <v:textbox>
                    <w:txbxContent>
                      <w:p w14:paraId="077B991B" w14:textId="77777777" w:rsidR="000427F5" w:rsidRPr="003E2EDE" w:rsidRDefault="000427F5" w:rsidP="000427F5">
                        <w:pPr>
                          <w:jc w:val="center"/>
                          <w:rPr>
                            <w:b/>
                            <w:iCs/>
                            <w:sz w:val="40"/>
                          </w:rPr>
                        </w:pPr>
                        <w:r w:rsidRPr="003E2EDE">
                          <w:rPr>
                            <w:b/>
                            <w:iCs/>
                            <w:sz w:val="40"/>
                          </w:rPr>
                          <w:t>SNAP is for everybody in Scotland!</w:t>
                        </w:r>
                      </w:p>
                    </w:txbxContent>
                  </v:textbox>
                </v:shape>
                <w10:anchorlock/>
              </v:group>
            </w:pict>
          </mc:Fallback>
        </mc:AlternateContent>
      </w:r>
    </w:p>
    <w:p w14:paraId="6E9353D4" w14:textId="77777777" w:rsidR="001D2EEB" w:rsidRPr="003778F7" w:rsidRDefault="001D2EEB" w:rsidP="000427F5">
      <w:pPr>
        <w:spacing w:line="276" w:lineRule="auto"/>
        <w:rPr>
          <w:rFonts w:eastAsia="Arial" w:cs="Arial"/>
          <w:color w:val="000000" w:themeColor="text1"/>
          <w:szCs w:val="24"/>
        </w:rPr>
      </w:pPr>
    </w:p>
    <w:p w14:paraId="4CCC45A9" w14:textId="77777777" w:rsidR="000427F5" w:rsidRPr="003778F7" w:rsidRDefault="000427F5">
      <w:pPr>
        <w:rPr>
          <w:rFonts w:eastAsia="Arial"/>
          <w:b/>
          <w:kern w:val="24"/>
          <w:sz w:val="36"/>
        </w:rPr>
      </w:pPr>
      <w:r w:rsidRPr="003778F7">
        <w:br w:type="page"/>
      </w:r>
    </w:p>
    <w:p w14:paraId="3775D5E9" w14:textId="42803DB6" w:rsidR="2AA7D2EF" w:rsidRPr="003778F7" w:rsidRDefault="2AA7D2EF" w:rsidP="000427F5">
      <w:pPr>
        <w:pStyle w:val="Heading1"/>
      </w:pPr>
      <w:bookmarkStart w:id="1" w:name="_Toc94529548"/>
      <w:r w:rsidRPr="003778F7">
        <w:lastRenderedPageBreak/>
        <w:t>Where does SNAP come from?</w:t>
      </w:r>
      <w:bookmarkEnd w:id="1"/>
    </w:p>
    <w:p w14:paraId="7ECE60B6" w14:textId="57576280" w:rsidR="666F1EF7" w:rsidRPr="003778F7" w:rsidRDefault="666F1EF7" w:rsidP="000427F5">
      <w:pPr>
        <w:spacing w:line="276" w:lineRule="auto"/>
        <w:rPr>
          <w:rFonts w:cs="Arial"/>
          <w:color w:val="000000" w:themeColor="text1"/>
          <w:szCs w:val="24"/>
        </w:rPr>
      </w:pPr>
    </w:p>
    <w:p w14:paraId="1E553AD0" w14:textId="7E36F555" w:rsidR="000427F5" w:rsidRPr="003E2EDE" w:rsidRDefault="000427F5" w:rsidP="000427F5">
      <w:pPr>
        <w:spacing w:line="276" w:lineRule="auto"/>
        <w:rPr>
          <w:rFonts w:cs="Arial"/>
          <w:sz w:val="28"/>
        </w:rPr>
      </w:pPr>
      <w:r w:rsidRPr="003E2EDE">
        <w:rPr>
          <w:rFonts w:cs="Arial"/>
          <w:sz w:val="28"/>
        </w:rPr>
        <w:t xml:space="preserve">In Scotland, developing a </w:t>
      </w:r>
      <w:r w:rsidRPr="003E2EDE">
        <w:rPr>
          <w:rFonts w:eastAsiaTheme="minorEastAsia" w:cs="Arial"/>
          <w:sz w:val="28"/>
        </w:rPr>
        <w:t xml:space="preserve">national human rights action plan was first </w:t>
      </w:r>
      <w:r w:rsidRPr="003E2EDE">
        <w:rPr>
          <w:rFonts w:cs="Arial"/>
          <w:sz w:val="28"/>
        </w:rPr>
        <w:t xml:space="preserve">identified as a priority </w:t>
      </w:r>
      <w:r w:rsidRPr="003E2EDE">
        <w:rPr>
          <w:rFonts w:eastAsiaTheme="minorEastAsia" w:cs="Arial"/>
          <w:sz w:val="28"/>
        </w:rPr>
        <w:t xml:space="preserve">during </w:t>
      </w:r>
      <w:r w:rsidRPr="003E2EDE">
        <w:rPr>
          <w:rFonts w:cs="Arial"/>
          <w:sz w:val="28"/>
        </w:rPr>
        <w:t xml:space="preserve">the </w:t>
      </w:r>
      <w:r w:rsidRPr="003E2EDE">
        <w:rPr>
          <w:rFonts w:eastAsiaTheme="minorEastAsia" w:cs="Arial"/>
          <w:sz w:val="28"/>
        </w:rPr>
        <w:t xml:space="preserve">early </w:t>
      </w:r>
      <w:r w:rsidRPr="003E2EDE">
        <w:rPr>
          <w:rFonts w:cs="Arial"/>
          <w:sz w:val="28"/>
        </w:rPr>
        <w:t xml:space="preserve">years of the Scottish Human Rights Commission. </w:t>
      </w:r>
      <w:r w:rsidRPr="003E2EDE">
        <w:rPr>
          <w:rFonts w:eastAsiaTheme="minorEastAsia" w:cs="Arial"/>
          <w:sz w:val="28"/>
        </w:rPr>
        <w:t xml:space="preserve">The </w:t>
      </w:r>
      <w:r w:rsidR="0045780D" w:rsidRPr="003E2EDE">
        <w:rPr>
          <w:rFonts w:eastAsiaTheme="minorEastAsia" w:cs="Arial"/>
          <w:sz w:val="28"/>
        </w:rPr>
        <w:t>c</w:t>
      </w:r>
      <w:r w:rsidRPr="003E2EDE">
        <w:rPr>
          <w:rFonts w:eastAsiaTheme="minorEastAsia" w:cs="Arial"/>
          <w:sz w:val="28"/>
        </w:rPr>
        <w:t xml:space="preserve">ommission led a major </w:t>
      </w:r>
      <w:r w:rsidRPr="003E2EDE">
        <w:rPr>
          <w:rFonts w:cs="Arial"/>
          <w:sz w:val="28"/>
        </w:rPr>
        <w:t xml:space="preserve">research project to identify gaps in </w:t>
      </w:r>
      <w:r w:rsidR="00C318B3" w:rsidRPr="003E2EDE">
        <w:rPr>
          <w:rFonts w:cs="Arial"/>
          <w:sz w:val="28"/>
        </w:rPr>
        <w:t xml:space="preserve">achieving human </w:t>
      </w:r>
      <w:r w:rsidRPr="003E2EDE">
        <w:rPr>
          <w:rFonts w:cs="Arial"/>
          <w:sz w:val="28"/>
        </w:rPr>
        <w:t>rights in Scotland</w:t>
      </w:r>
      <w:r w:rsidR="00C318B3" w:rsidRPr="003E2EDE">
        <w:rPr>
          <w:rFonts w:cs="Arial"/>
          <w:sz w:val="28"/>
        </w:rPr>
        <w:t>. The project was</w:t>
      </w:r>
      <w:r w:rsidRPr="003E2EDE">
        <w:rPr>
          <w:rFonts w:cs="Arial"/>
          <w:sz w:val="28"/>
        </w:rPr>
        <w:t xml:space="preserve"> called </w:t>
      </w:r>
      <w:r w:rsidR="000357E7" w:rsidRPr="003E2EDE">
        <w:rPr>
          <w:rFonts w:cs="Arial"/>
          <w:sz w:val="28"/>
        </w:rPr>
        <w:t>‘</w:t>
      </w:r>
      <w:hyperlink r:id="rId17" w:history="1">
        <w:r w:rsidRPr="003E2EDE">
          <w:rPr>
            <w:rStyle w:val="Hyperlink"/>
            <w:rFonts w:cs="Arial"/>
            <w:sz w:val="28"/>
            <w:u w:val="none"/>
          </w:rPr>
          <w:t>Getting it Right?</w:t>
        </w:r>
      </w:hyperlink>
      <w:r w:rsidR="000357E7" w:rsidRPr="003E2EDE">
        <w:rPr>
          <w:rFonts w:cs="Arial"/>
          <w:sz w:val="28"/>
        </w:rPr>
        <w:t>’</w:t>
      </w:r>
      <w:r w:rsidRPr="003E2EDE">
        <w:rPr>
          <w:rFonts w:cs="Arial"/>
          <w:sz w:val="28"/>
        </w:rPr>
        <w:t xml:space="preserve">, </w:t>
      </w:r>
      <w:r w:rsidR="000357E7" w:rsidRPr="003E2EDE">
        <w:rPr>
          <w:rFonts w:cs="Arial"/>
          <w:sz w:val="28"/>
        </w:rPr>
        <w:t xml:space="preserve">and </w:t>
      </w:r>
      <w:r w:rsidRPr="003E2EDE">
        <w:rPr>
          <w:rFonts w:eastAsiaTheme="minorEastAsia" w:cs="Arial"/>
          <w:sz w:val="28"/>
        </w:rPr>
        <w:t>was published in 2012. This laid the groundwork for Scotland’s first SNAP, which ran from 2013 to 2017.</w:t>
      </w:r>
    </w:p>
    <w:p w14:paraId="46BE07F7" w14:textId="77777777" w:rsidR="000427F5" w:rsidRPr="003E2EDE" w:rsidRDefault="000427F5" w:rsidP="000427F5">
      <w:pPr>
        <w:spacing w:line="276" w:lineRule="auto"/>
        <w:rPr>
          <w:rFonts w:cs="Arial"/>
          <w:sz w:val="28"/>
        </w:rPr>
      </w:pPr>
    </w:p>
    <w:p w14:paraId="034476BC" w14:textId="5F1E83DD" w:rsidR="000427F5" w:rsidRPr="003E2EDE" w:rsidRDefault="000427F5" w:rsidP="000427F5">
      <w:pPr>
        <w:spacing w:line="276" w:lineRule="auto"/>
        <w:rPr>
          <w:rFonts w:cs="Arial"/>
          <w:sz w:val="28"/>
        </w:rPr>
      </w:pPr>
      <w:r w:rsidRPr="003E2EDE">
        <w:rPr>
          <w:rFonts w:cs="Arial"/>
          <w:sz w:val="28"/>
        </w:rPr>
        <w:t xml:space="preserve">National human rights action plans have their roots in the UN human rights system.  At a global human rights conference in 1993, the UN adopted the </w:t>
      </w:r>
      <w:hyperlink r:id="rId18" w:history="1">
        <w:r w:rsidRPr="003E2EDE">
          <w:rPr>
            <w:rStyle w:val="Hyperlink"/>
            <w:rFonts w:cs="Arial"/>
            <w:sz w:val="28"/>
            <w:u w:val="none"/>
          </w:rPr>
          <w:t>Vienna Declaration and Programme of Action</w:t>
        </w:r>
      </w:hyperlink>
      <w:r w:rsidRPr="003E2EDE">
        <w:rPr>
          <w:rFonts w:cs="Arial"/>
          <w:sz w:val="28"/>
        </w:rPr>
        <w:t xml:space="preserve">. This includes a recommendation that all countries </w:t>
      </w:r>
      <w:r w:rsidR="0045780D" w:rsidRPr="003E2EDE">
        <w:rPr>
          <w:rFonts w:cs="Arial"/>
          <w:sz w:val="28"/>
        </w:rPr>
        <w:t>follow</w:t>
      </w:r>
      <w:r w:rsidRPr="003E2EDE">
        <w:rPr>
          <w:rFonts w:cs="Arial"/>
          <w:sz w:val="28"/>
        </w:rPr>
        <w:t xml:space="preserve"> an action plan to identify steps to improve the</w:t>
      </w:r>
      <w:r w:rsidR="000357E7" w:rsidRPr="003E2EDE">
        <w:rPr>
          <w:rFonts w:cs="Arial"/>
          <w:sz w:val="28"/>
        </w:rPr>
        <w:t xml:space="preserve"> way human rights are </w:t>
      </w:r>
      <w:r w:rsidRPr="003E2EDE">
        <w:rPr>
          <w:rFonts w:cs="Arial"/>
          <w:sz w:val="28"/>
        </w:rPr>
        <w:t>promot</w:t>
      </w:r>
      <w:r w:rsidR="000357E7" w:rsidRPr="003E2EDE">
        <w:rPr>
          <w:rFonts w:cs="Arial"/>
          <w:sz w:val="28"/>
        </w:rPr>
        <w:t>ed</w:t>
      </w:r>
      <w:r w:rsidRPr="003E2EDE">
        <w:rPr>
          <w:rFonts w:cs="Arial"/>
          <w:sz w:val="28"/>
        </w:rPr>
        <w:t xml:space="preserve"> and protect</w:t>
      </w:r>
      <w:r w:rsidR="000357E7" w:rsidRPr="003E2EDE">
        <w:rPr>
          <w:rFonts w:cs="Arial"/>
          <w:sz w:val="28"/>
        </w:rPr>
        <w:t>ed</w:t>
      </w:r>
      <w:r w:rsidRPr="003E2EDE">
        <w:rPr>
          <w:rFonts w:cs="Arial"/>
          <w:sz w:val="28"/>
        </w:rPr>
        <w:t xml:space="preserve">. </w:t>
      </w:r>
    </w:p>
    <w:p w14:paraId="748BC244" w14:textId="77777777" w:rsidR="000427F5" w:rsidRPr="003E2EDE" w:rsidRDefault="000427F5" w:rsidP="000427F5">
      <w:pPr>
        <w:spacing w:line="276" w:lineRule="auto"/>
        <w:rPr>
          <w:rFonts w:cs="Arial"/>
          <w:sz w:val="28"/>
        </w:rPr>
      </w:pPr>
    </w:p>
    <w:p w14:paraId="30A89ED8" w14:textId="58EBBF7A" w:rsidR="000427F5" w:rsidRPr="003E2EDE" w:rsidRDefault="000427F5" w:rsidP="000427F5">
      <w:pPr>
        <w:spacing w:line="276" w:lineRule="auto"/>
        <w:rPr>
          <w:rFonts w:cs="Arial"/>
          <w:sz w:val="28"/>
        </w:rPr>
      </w:pPr>
      <w:r w:rsidRPr="003E2EDE">
        <w:rPr>
          <w:rFonts w:cs="Arial"/>
          <w:sz w:val="28"/>
        </w:rPr>
        <w:t xml:space="preserve">In 2009, </w:t>
      </w:r>
      <w:hyperlink r:id="rId19" w:history="1">
        <w:r w:rsidRPr="003E2EDE">
          <w:rPr>
            <w:rStyle w:val="Hyperlink"/>
            <w:rFonts w:cs="Arial"/>
            <w:sz w:val="28"/>
            <w:u w:val="none"/>
          </w:rPr>
          <w:t>the Council of Europe (CoE) also recommended</w:t>
        </w:r>
      </w:hyperlink>
      <w:r w:rsidRPr="003E2EDE">
        <w:rPr>
          <w:rFonts w:cs="Arial"/>
          <w:sz w:val="28"/>
        </w:rPr>
        <w:t xml:space="preserve"> that </w:t>
      </w:r>
      <w:r w:rsidR="002E2621" w:rsidRPr="003E2EDE">
        <w:rPr>
          <w:rFonts w:cs="Arial"/>
          <w:sz w:val="28"/>
        </w:rPr>
        <w:t xml:space="preserve">countries across Europe use </w:t>
      </w:r>
      <w:r w:rsidRPr="003E2EDE">
        <w:rPr>
          <w:rFonts w:cs="Arial"/>
          <w:sz w:val="28"/>
        </w:rPr>
        <w:t>national human rights action plans to</w:t>
      </w:r>
      <w:r w:rsidR="00557EE3" w:rsidRPr="003E2EDE">
        <w:rPr>
          <w:rFonts w:cs="Arial"/>
          <w:sz w:val="28"/>
        </w:rPr>
        <w:t xml:space="preserve"> make sure they have a system in place to</w:t>
      </w:r>
      <w:r w:rsidR="00F64A71" w:rsidRPr="003E2EDE">
        <w:rPr>
          <w:rFonts w:cs="Arial"/>
          <w:sz w:val="28"/>
        </w:rPr>
        <w:t xml:space="preserve"> uphold</w:t>
      </w:r>
      <w:r w:rsidR="00557EE3" w:rsidRPr="003E2EDE">
        <w:rPr>
          <w:rFonts w:cs="Arial"/>
          <w:sz w:val="28"/>
        </w:rPr>
        <w:t xml:space="preserve"> </w:t>
      </w:r>
      <w:r w:rsidRPr="003E2EDE">
        <w:rPr>
          <w:rFonts w:cs="Arial"/>
          <w:sz w:val="28"/>
        </w:rPr>
        <w:t xml:space="preserve">human rights. </w:t>
      </w:r>
    </w:p>
    <w:p w14:paraId="4FE2A3DA" w14:textId="77777777" w:rsidR="000427F5" w:rsidRPr="003E2EDE" w:rsidRDefault="000427F5" w:rsidP="000427F5">
      <w:pPr>
        <w:spacing w:line="276" w:lineRule="auto"/>
        <w:rPr>
          <w:rFonts w:cs="Arial"/>
          <w:sz w:val="28"/>
        </w:rPr>
      </w:pPr>
    </w:p>
    <w:p w14:paraId="44B4C4CD" w14:textId="13BFF0FA" w:rsidR="000427F5" w:rsidRPr="003E2EDE" w:rsidRDefault="000427F5" w:rsidP="000427F5">
      <w:pPr>
        <w:spacing w:line="276" w:lineRule="auto"/>
        <w:rPr>
          <w:rStyle w:val="normaltextrun"/>
          <w:rFonts w:cs="Arial"/>
          <w:color w:val="000000" w:themeColor="text1"/>
          <w:sz w:val="28"/>
        </w:rPr>
      </w:pPr>
      <w:r w:rsidRPr="003E2EDE">
        <w:rPr>
          <w:rStyle w:val="normaltextrun"/>
          <w:rFonts w:cs="Arial"/>
          <w:color w:val="000000" w:themeColor="text1"/>
          <w:sz w:val="28"/>
        </w:rPr>
        <w:t xml:space="preserve">SNAP fits all the criteria that </w:t>
      </w:r>
      <w:hyperlink r:id="rId20" w:history="1">
        <w:r w:rsidRPr="003E2EDE">
          <w:rPr>
            <w:rStyle w:val="Hyperlink"/>
            <w:rFonts w:cs="Arial"/>
            <w:sz w:val="28"/>
            <w:u w:val="none"/>
          </w:rPr>
          <w:t>the UN recommends for national human rights action plans</w:t>
        </w:r>
      </w:hyperlink>
      <w:r w:rsidR="00D07458" w:rsidRPr="003E2EDE">
        <w:rPr>
          <w:rStyle w:val="normaltextrun"/>
          <w:rFonts w:cs="Arial"/>
          <w:color w:val="000000" w:themeColor="text1"/>
          <w:sz w:val="28"/>
        </w:rPr>
        <w:t xml:space="preserve">, </w:t>
      </w:r>
      <w:r w:rsidR="00ED739B" w:rsidRPr="003E2EDE">
        <w:rPr>
          <w:rStyle w:val="normaltextrun"/>
          <w:rFonts w:cs="Arial"/>
          <w:color w:val="000000" w:themeColor="text1"/>
          <w:sz w:val="28"/>
        </w:rPr>
        <w:t>as shown in the list below.</w:t>
      </w:r>
      <w:r w:rsidRPr="003E2EDE">
        <w:rPr>
          <w:rStyle w:val="normaltextrun"/>
          <w:rFonts w:cs="Arial"/>
          <w:color w:val="000000" w:themeColor="text1"/>
          <w:sz w:val="28"/>
        </w:rPr>
        <w:t xml:space="preserve">  </w:t>
      </w:r>
    </w:p>
    <w:p w14:paraId="2D50B0B6" w14:textId="2A699643" w:rsidR="000427F5" w:rsidRPr="003E2EDE" w:rsidRDefault="000427F5" w:rsidP="000427F5">
      <w:pPr>
        <w:spacing w:line="276" w:lineRule="auto"/>
        <w:rPr>
          <w:rFonts w:cs="Arial"/>
          <w:sz w:val="28"/>
        </w:rPr>
      </w:pPr>
    </w:p>
    <w:p w14:paraId="0FAD6D91" w14:textId="458C64A3" w:rsidR="007A2059" w:rsidRPr="003E2EDE" w:rsidRDefault="000427F5" w:rsidP="000427F5">
      <w:pPr>
        <w:pStyle w:val="ListParagraph"/>
        <w:numPr>
          <w:ilvl w:val="0"/>
          <w:numId w:val="1"/>
        </w:numPr>
        <w:spacing w:before="0" w:after="0"/>
        <w:rPr>
          <w:rStyle w:val="normaltextrun"/>
          <w:rFonts w:eastAsiaTheme="minorEastAsia" w:cs="Arial"/>
          <w:b/>
          <w:bCs/>
          <w:sz w:val="28"/>
        </w:rPr>
      </w:pPr>
      <w:r w:rsidRPr="003E2EDE">
        <w:rPr>
          <w:rStyle w:val="normaltextrun"/>
          <w:rFonts w:eastAsia="Arial" w:cs="Arial"/>
          <w:b/>
          <w:bCs/>
          <w:sz w:val="28"/>
        </w:rPr>
        <w:t xml:space="preserve">Evidence-based </w:t>
      </w:r>
    </w:p>
    <w:p w14:paraId="65EEC7CF" w14:textId="5C5AA375" w:rsidR="000427F5" w:rsidRPr="003E2EDE" w:rsidRDefault="000427F5" w:rsidP="003E2EDE">
      <w:pPr>
        <w:pStyle w:val="ListParagraph"/>
        <w:spacing w:before="0" w:after="0"/>
        <w:rPr>
          <w:rFonts w:eastAsiaTheme="minorEastAsia" w:cs="Arial"/>
          <w:sz w:val="28"/>
        </w:rPr>
      </w:pPr>
      <w:r w:rsidRPr="003E2EDE">
        <w:rPr>
          <w:rStyle w:val="normaltextrun"/>
          <w:rFonts w:eastAsia="Arial" w:cs="Arial"/>
          <w:sz w:val="28"/>
        </w:rPr>
        <w:t xml:space="preserve">Research and </w:t>
      </w:r>
      <w:r w:rsidR="00A4075E" w:rsidRPr="003E2EDE">
        <w:rPr>
          <w:rStyle w:val="normaltextrun"/>
          <w:rFonts w:eastAsia="Arial" w:cs="Arial"/>
          <w:sz w:val="28"/>
        </w:rPr>
        <w:t xml:space="preserve">input </w:t>
      </w:r>
      <w:r w:rsidR="00D00593" w:rsidRPr="003E2EDE">
        <w:rPr>
          <w:rStyle w:val="normaltextrun"/>
          <w:rFonts w:eastAsia="Arial" w:cs="Arial"/>
          <w:sz w:val="28"/>
        </w:rPr>
        <w:t>from</w:t>
      </w:r>
      <w:r w:rsidR="00A4075E" w:rsidRPr="003E2EDE">
        <w:rPr>
          <w:rStyle w:val="normaltextrun"/>
          <w:rFonts w:eastAsia="Arial" w:cs="Arial"/>
          <w:sz w:val="28"/>
        </w:rPr>
        <w:t xml:space="preserve"> </w:t>
      </w:r>
      <w:r w:rsidR="00AE6DB9" w:rsidRPr="003E2EDE">
        <w:rPr>
          <w:rStyle w:val="normaltextrun"/>
          <w:rFonts w:eastAsia="Arial" w:cs="Arial"/>
          <w:sz w:val="28"/>
        </w:rPr>
        <w:t>panel</w:t>
      </w:r>
      <w:r w:rsidR="00A4075E" w:rsidRPr="003E2EDE">
        <w:rPr>
          <w:rStyle w:val="normaltextrun"/>
          <w:rFonts w:eastAsia="Arial" w:cs="Arial"/>
          <w:sz w:val="28"/>
        </w:rPr>
        <w:t xml:space="preserve"> members </w:t>
      </w:r>
      <w:r w:rsidRPr="003E2EDE">
        <w:rPr>
          <w:rStyle w:val="normaltextrun"/>
          <w:rFonts w:eastAsia="Arial" w:cs="Arial"/>
          <w:sz w:val="28"/>
        </w:rPr>
        <w:t>have inf</w:t>
      </w:r>
      <w:r w:rsidR="00727D0D" w:rsidRPr="003E2EDE">
        <w:rPr>
          <w:rStyle w:val="normaltextrun"/>
          <w:rFonts w:eastAsia="Arial" w:cs="Arial"/>
          <w:sz w:val="28"/>
        </w:rPr>
        <w:t xml:space="preserve">luenced </w:t>
      </w:r>
      <w:r w:rsidRPr="003E2EDE">
        <w:rPr>
          <w:rStyle w:val="normaltextrun"/>
          <w:rFonts w:eastAsia="Arial" w:cs="Arial"/>
          <w:sz w:val="28"/>
        </w:rPr>
        <w:t>the priorities for action. </w:t>
      </w:r>
    </w:p>
    <w:p w14:paraId="31FB27C7" w14:textId="1C3D9B12" w:rsidR="007A2059" w:rsidRPr="003E2EDE" w:rsidRDefault="000427F5" w:rsidP="000427F5">
      <w:pPr>
        <w:pStyle w:val="ListParagraph"/>
        <w:numPr>
          <w:ilvl w:val="0"/>
          <w:numId w:val="1"/>
        </w:numPr>
        <w:spacing w:before="0" w:after="0"/>
        <w:rPr>
          <w:rStyle w:val="normaltextrun"/>
          <w:rFonts w:eastAsiaTheme="minorEastAsia" w:cs="Arial"/>
          <w:b/>
          <w:bCs/>
          <w:sz w:val="28"/>
        </w:rPr>
      </w:pPr>
      <w:r w:rsidRPr="003E2EDE">
        <w:rPr>
          <w:rStyle w:val="normaltextrun"/>
          <w:rFonts w:eastAsia="Arial" w:cs="Arial"/>
          <w:b/>
          <w:bCs/>
          <w:sz w:val="28"/>
        </w:rPr>
        <w:t xml:space="preserve">Inclusive </w:t>
      </w:r>
    </w:p>
    <w:p w14:paraId="14743A27" w14:textId="7E1620F4" w:rsidR="000427F5" w:rsidRPr="003E2EDE" w:rsidRDefault="000427F5" w:rsidP="003E2EDE">
      <w:pPr>
        <w:pStyle w:val="ListParagraph"/>
        <w:spacing w:before="0" w:after="0"/>
        <w:rPr>
          <w:rFonts w:eastAsiaTheme="minorEastAsia" w:cs="Arial"/>
          <w:sz w:val="28"/>
        </w:rPr>
      </w:pPr>
      <w:r w:rsidRPr="003E2EDE">
        <w:rPr>
          <w:rStyle w:val="normaltextrun"/>
          <w:rFonts w:eastAsia="Arial" w:cs="Arial"/>
          <w:sz w:val="28"/>
        </w:rPr>
        <w:t>A wide range of stakeholders were involved in shaping</w:t>
      </w:r>
      <w:r w:rsidR="00D07458" w:rsidRPr="003E2EDE">
        <w:rPr>
          <w:rStyle w:val="normaltextrun"/>
          <w:rFonts w:eastAsia="Arial" w:cs="Arial"/>
          <w:sz w:val="28"/>
        </w:rPr>
        <w:t xml:space="preserve"> the</w:t>
      </w:r>
      <w:r w:rsidRPr="003E2EDE">
        <w:rPr>
          <w:rStyle w:val="normaltextrun"/>
          <w:rFonts w:eastAsia="Arial" w:cs="Arial"/>
          <w:sz w:val="28"/>
        </w:rPr>
        <w:t xml:space="preserve"> commitments.  </w:t>
      </w:r>
    </w:p>
    <w:p w14:paraId="4EF53076" w14:textId="05636E75" w:rsidR="00B76960" w:rsidRPr="003E2EDE" w:rsidRDefault="000427F5" w:rsidP="000427F5">
      <w:pPr>
        <w:pStyle w:val="ListParagraph"/>
        <w:numPr>
          <w:ilvl w:val="0"/>
          <w:numId w:val="1"/>
        </w:numPr>
        <w:spacing w:before="0" w:after="0"/>
        <w:rPr>
          <w:rStyle w:val="normaltextrun"/>
          <w:rFonts w:eastAsiaTheme="minorEastAsia" w:cs="Arial"/>
          <w:sz w:val="28"/>
        </w:rPr>
      </w:pPr>
      <w:r w:rsidRPr="003E2EDE">
        <w:rPr>
          <w:rStyle w:val="normaltextrun"/>
          <w:rFonts w:eastAsia="Arial" w:cs="Arial"/>
          <w:b/>
          <w:bCs/>
          <w:sz w:val="28"/>
        </w:rPr>
        <w:t>High-level and long-term support from across all state and public bodies with responsibilities for rights</w:t>
      </w:r>
      <w:r w:rsidRPr="003E2EDE">
        <w:rPr>
          <w:rStyle w:val="normaltextrun"/>
          <w:rFonts w:eastAsia="Arial" w:cs="Arial"/>
          <w:sz w:val="28"/>
        </w:rPr>
        <w:t xml:space="preserve"> </w:t>
      </w:r>
    </w:p>
    <w:p w14:paraId="49E79780" w14:textId="52912EFC" w:rsidR="000427F5" w:rsidRPr="003E2EDE" w:rsidRDefault="000427F5" w:rsidP="003E2EDE">
      <w:pPr>
        <w:pStyle w:val="ListParagraph"/>
        <w:spacing w:before="0" w:after="0"/>
        <w:rPr>
          <w:rFonts w:eastAsiaTheme="minorEastAsia" w:cs="Arial"/>
          <w:sz w:val="28"/>
        </w:rPr>
      </w:pPr>
      <w:r w:rsidRPr="003E2EDE">
        <w:rPr>
          <w:rStyle w:val="normaltextrun"/>
          <w:rFonts w:eastAsia="Arial" w:cs="Arial"/>
          <w:sz w:val="28"/>
        </w:rPr>
        <w:t xml:space="preserve">The Scottish Government and national public bodies support and </w:t>
      </w:r>
      <w:r w:rsidR="00D07458" w:rsidRPr="003E2EDE">
        <w:rPr>
          <w:rStyle w:val="normaltextrun"/>
          <w:rFonts w:eastAsia="Arial" w:cs="Arial"/>
          <w:sz w:val="28"/>
        </w:rPr>
        <w:t xml:space="preserve">approve </w:t>
      </w:r>
      <w:r w:rsidRPr="003E2EDE">
        <w:rPr>
          <w:rStyle w:val="normaltextrun"/>
          <w:rFonts w:eastAsia="Arial" w:cs="Arial"/>
          <w:sz w:val="28"/>
        </w:rPr>
        <w:t>SNAP.  </w:t>
      </w:r>
    </w:p>
    <w:p w14:paraId="5B466C18" w14:textId="26C45806" w:rsidR="00D71500" w:rsidRPr="003E2EDE" w:rsidRDefault="000427F5" w:rsidP="000427F5">
      <w:pPr>
        <w:pStyle w:val="ListParagraph"/>
        <w:numPr>
          <w:ilvl w:val="0"/>
          <w:numId w:val="1"/>
        </w:numPr>
        <w:spacing w:before="0" w:after="0"/>
        <w:rPr>
          <w:rStyle w:val="normaltextrun"/>
          <w:rFonts w:eastAsiaTheme="minorEastAsia" w:cs="Arial"/>
          <w:b/>
          <w:bCs/>
          <w:sz w:val="28"/>
        </w:rPr>
      </w:pPr>
      <w:r w:rsidRPr="003E2EDE">
        <w:rPr>
          <w:rStyle w:val="normaltextrun"/>
          <w:rFonts w:eastAsia="Arial" w:cs="Arial"/>
          <w:b/>
          <w:bCs/>
          <w:sz w:val="28"/>
        </w:rPr>
        <w:t>Action-orientated</w:t>
      </w:r>
    </w:p>
    <w:p w14:paraId="54ABDF38" w14:textId="5571AA9B" w:rsidR="000427F5" w:rsidRPr="003E2EDE" w:rsidRDefault="000427F5" w:rsidP="003E2EDE">
      <w:pPr>
        <w:pStyle w:val="ListParagraph"/>
        <w:spacing w:before="0" w:after="0"/>
        <w:rPr>
          <w:rFonts w:eastAsiaTheme="minorEastAsia" w:cs="Arial"/>
          <w:sz w:val="28"/>
        </w:rPr>
      </w:pPr>
      <w:r w:rsidRPr="003E2EDE">
        <w:rPr>
          <w:rStyle w:val="normaltextrun"/>
          <w:rFonts w:eastAsia="Arial" w:cs="Arial"/>
          <w:sz w:val="28"/>
        </w:rPr>
        <w:t xml:space="preserve">For each priority issue, SNAP has </w:t>
      </w:r>
      <w:r w:rsidR="00ED739B" w:rsidRPr="003E2EDE">
        <w:rPr>
          <w:rStyle w:val="normaltextrun"/>
          <w:rFonts w:eastAsia="Arial" w:cs="Arial"/>
          <w:sz w:val="28"/>
        </w:rPr>
        <w:t xml:space="preserve">in place </w:t>
      </w:r>
      <w:r w:rsidRPr="003E2EDE">
        <w:rPr>
          <w:rStyle w:val="normaltextrun"/>
          <w:rFonts w:eastAsia="Arial" w:cs="Arial"/>
          <w:sz w:val="28"/>
        </w:rPr>
        <w:t>specific and achievable actions for change.</w:t>
      </w:r>
    </w:p>
    <w:p w14:paraId="1C08D44D" w14:textId="77777777" w:rsidR="00D71500" w:rsidRPr="003E2EDE" w:rsidRDefault="000427F5" w:rsidP="000427F5">
      <w:pPr>
        <w:pStyle w:val="ListParagraph"/>
        <w:numPr>
          <w:ilvl w:val="0"/>
          <w:numId w:val="1"/>
        </w:numPr>
        <w:spacing w:before="0" w:after="0"/>
        <w:rPr>
          <w:rStyle w:val="normaltextrun"/>
          <w:rFonts w:eastAsiaTheme="minorEastAsia" w:cs="Arial"/>
          <w:b/>
          <w:bCs/>
          <w:sz w:val="28"/>
        </w:rPr>
      </w:pPr>
      <w:r w:rsidRPr="003E2EDE">
        <w:rPr>
          <w:rStyle w:val="normaltextrun"/>
          <w:rFonts w:eastAsia="Arial" w:cs="Arial"/>
          <w:b/>
          <w:bCs/>
          <w:sz w:val="28"/>
        </w:rPr>
        <w:t>Realistic</w:t>
      </w:r>
    </w:p>
    <w:p w14:paraId="609F3963" w14:textId="33AC3562" w:rsidR="000427F5" w:rsidRPr="003E2EDE" w:rsidRDefault="000427F5" w:rsidP="003E2EDE">
      <w:pPr>
        <w:pStyle w:val="ListParagraph"/>
        <w:spacing w:before="0" w:after="0"/>
        <w:rPr>
          <w:rFonts w:eastAsiaTheme="minorEastAsia" w:cs="Arial"/>
          <w:sz w:val="28"/>
        </w:rPr>
      </w:pPr>
      <w:r w:rsidRPr="003E2EDE">
        <w:rPr>
          <w:rStyle w:val="normaltextrun"/>
          <w:rFonts w:eastAsia="Arial" w:cs="Arial"/>
          <w:sz w:val="28"/>
        </w:rPr>
        <w:lastRenderedPageBreak/>
        <w:t xml:space="preserve">SNAP takes account of </w:t>
      </w:r>
      <w:r w:rsidR="00ED739B" w:rsidRPr="003E2EDE">
        <w:rPr>
          <w:rStyle w:val="normaltextrun"/>
          <w:rFonts w:eastAsia="Arial" w:cs="Arial"/>
          <w:sz w:val="28"/>
        </w:rPr>
        <w:t xml:space="preserve">practical limits </w:t>
      </w:r>
      <w:r w:rsidRPr="003E2EDE">
        <w:rPr>
          <w:rStyle w:val="normaltextrun"/>
          <w:rFonts w:eastAsia="Arial" w:cs="Arial"/>
          <w:sz w:val="28"/>
        </w:rPr>
        <w:t>and</w:t>
      </w:r>
      <w:r w:rsidR="00ED739B" w:rsidRPr="003E2EDE">
        <w:rPr>
          <w:rStyle w:val="normaltextrun"/>
          <w:rFonts w:eastAsia="Arial" w:cs="Arial"/>
          <w:sz w:val="28"/>
        </w:rPr>
        <w:t>,</w:t>
      </w:r>
      <w:r w:rsidRPr="003E2EDE">
        <w:rPr>
          <w:rStyle w:val="normaltextrun"/>
          <w:rFonts w:eastAsia="Arial" w:cs="Arial"/>
          <w:sz w:val="28"/>
        </w:rPr>
        <w:t xml:space="preserve"> where possible, action is in</w:t>
      </w:r>
      <w:r w:rsidR="00ED739B" w:rsidRPr="003E2EDE">
        <w:rPr>
          <w:rStyle w:val="normaltextrun"/>
          <w:rFonts w:eastAsia="Arial" w:cs="Arial"/>
          <w:sz w:val="28"/>
        </w:rPr>
        <w:t xml:space="preserve">cluded </w:t>
      </w:r>
      <w:r w:rsidRPr="003E2EDE">
        <w:rPr>
          <w:rStyle w:val="normaltextrun"/>
          <w:rFonts w:eastAsia="Arial" w:cs="Arial"/>
          <w:sz w:val="28"/>
        </w:rPr>
        <w:t>in the work of public bodies.  </w:t>
      </w:r>
    </w:p>
    <w:p w14:paraId="1988700A" w14:textId="77777777" w:rsidR="005941A3" w:rsidRPr="003E2EDE" w:rsidRDefault="000427F5" w:rsidP="000427F5">
      <w:pPr>
        <w:pStyle w:val="ListParagraph"/>
        <w:numPr>
          <w:ilvl w:val="0"/>
          <w:numId w:val="1"/>
        </w:numPr>
        <w:spacing w:before="0" w:after="0"/>
        <w:rPr>
          <w:rStyle w:val="normaltextrun"/>
          <w:rFonts w:eastAsiaTheme="minorEastAsia" w:cs="Arial"/>
          <w:b/>
          <w:bCs/>
          <w:sz w:val="28"/>
        </w:rPr>
      </w:pPr>
      <w:r w:rsidRPr="003E2EDE">
        <w:rPr>
          <w:rStyle w:val="normaltextrun"/>
          <w:rFonts w:eastAsia="Arial" w:cs="Arial"/>
          <w:b/>
          <w:bCs/>
          <w:sz w:val="28"/>
        </w:rPr>
        <w:t>Measurable</w:t>
      </w:r>
    </w:p>
    <w:p w14:paraId="57698732" w14:textId="7088B529" w:rsidR="000427F5" w:rsidRPr="003E2EDE" w:rsidRDefault="000427F5" w:rsidP="003E2EDE">
      <w:pPr>
        <w:pStyle w:val="ListParagraph"/>
        <w:spacing w:before="0" w:after="0"/>
        <w:rPr>
          <w:rFonts w:eastAsiaTheme="minorEastAsia" w:cs="Arial"/>
          <w:sz w:val="28"/>
        </w:rPr>
      </w:pPr>
      <w:r w:rsidRPr="003E2EDE">
        <w:rPr>
          <w:rStyle w:val="normaltextrun"/>
          <w:rFonts w:eastAsia="Arial" w:cs="Arial"/>
          <w:sz w:val="28"/>
        </w:rPr>
        <w:t>SNAP outcomes are linked to indicators that can be used to track progress.  </w:t>
      </w:r>
    </w:p>
    <w:p w14:paraId="06746927" w14:textId="479AC773" w:rsidR="000427F5" w:rsidRPr="003E2EDE" w:rsidRDefault="000427F5" w:rsidP="000427F5">
      <w:pPr>
        <w:pStyle w:val="ListParagraph"/>
        <w:numPr>
          <w:ilvl w:val="0"/>
          <w:numId w:val="1"/>
        </w:numPr>
        <w:spacing w:before="0" w:after="0"/>
        <w:rPr>
          <w:rFonts w:eastAsiaTheme="minorEastAsia" w:cs="Arial"/>
          <w:b/>
          <w:bCs/>
          <w:sz w:val="28"/>
        </w:rPr>
      </w:pPr>
      <w:r w:rsidRPr="003E2EDE">
        <w:rPr>
          <w:rStyle w:val="normaltextrun"/>
          <w:rFonts w:eastAsia="Arial" w:cs="Arial"/>
          <w:b/>
          <w:bCs/>
          <w:sz w:val="28"/>
        </w:rPr>
        <w:t xml:space="preserve">Supported with </w:t>
      </w:r>
      <w:r w:rsidR="00B469F8" w:rsidRPr="003E2EDE">
        <w:rPr>
          <w:rStyle w:val="normaltextrun"/>
          <w:rFonts w:eastAsia="Arial" w:cs="Arial"/>
          <w:b/>
          <w:bCs/>
          <w:sz w:val="28"/>
        </w:rPr>
        <w:t xml:space="preserve">the </w:t>
      </w:r>
      <w:r w:rsidRPr="003E2EDE">
        <w:rPr>
          <w:rStyle w:val="normaltextrun"/>
          <w:rFonts w:eastAsia="Arial" w:cs="Arial"/>
          <w:b/>
          <w:bCs/>
          <w:sz w:val="28"/>
        </w:rPr>
        <w:t xml:space="preserve">resources </w:t>
      </w:r>
      <w:r w:rsidR="00B469F8" w:rsidRPr="003E2EDE">
        <w:rPr>
          <w:rStyle w:val="normaltextrun"/>
          <w:rFonts w:eastAsia="Arial" w:cs="Arial"/>
          <w:b/>
          <w:bCs/>
          <w:sz w:val="28"/>
        </w:rPr>
        <w:t xml:space="preserve">needed </w:t>
      </w:r>
      <w:r w:rsidRPr="003E2EDE">
        <w:rPr>
          <w:rStyle w:val="normaltextrun"/>
          <w:rFonts w:eastAsia="Arial" w:cs="Arial"/>
          <w:b/>
          <w:bCs/>
          <w:sz w:val="28"/>
        </w:rPr>
        <w:t>to put commitments into practice  </w:t>
      </w:r>
    </w:p>
    <w:p w14:paraId="3AF2A46E" w14:textId="65813DF6" w:rsidR="000427F5" w:rsidRPr="003E2EDE" w:rsidRDefault="000427F5" w:rsidP="000427F5">
      <w:pPr>
        <w:pStyle w:val="ListParagraph"/>
        <w:numPr>
          <w:ilvl w:val="0"/>
          <w:numId w:val="1"/>
        </w:numPr>
        <w:spacing w:before="0" w:after="0"/>
        <w:rPr>
          <w:rStyle w:val="normaltextrun"/>
          <w:rFonts w:eastAsiaTheme="minorEastAsia" w:cs="Arial"/>
          <w:b/>
          <w:bCs/>
          <w:sz w:val="28"/>
        </w:rPr>
      </w:pPr>
      <w:r w:rsidRPr="003E2EDE">
        <w:rPr>
          <w:rStyle w:val="normaltextrun"/>
          <w:rFonts w:eastAsia="Arial" w:cs="Arial"/>
          <w:b/>
          <w:bCs/>
          <w:sz w:val="28"/>
        </w:rPr>
        <w:t>Monitored, with progress independent</w:t>
      </w:r>
      <w:r w:rsidR="00B469F8" w:rsidRPr="003E2EDE">
        <w:rPr>
          <w:rStyle w:val="normaltextrun"/>
          <w:rFonts w:eastAsia="Arial" w:cs="Arial"/>
          <w:b/>
          <w:bCs/>
          <w:sz w:val="28"/>
        </w:rPr>
        <w:t>ly</w:t>
      </w:r>
      <w:r w:rsidRPr="003E2EDE">
        <w:rPr>
          <w:rStyle w:val="normaltextrun"/>
          <w:rFonts w:eastAsia="Arial" w:cs="Arial"/>
          <w:b/>
          <w:bCs/>
          <w:sz w:val="28"/>
        </w:rPr>
        <w:t xml:space="preserve"> review</w:t>
      </w:r>
      <w:r w:rsidR="00B469F8" w:rsidRPr="003E2EDE">
        <w:rPr>
          <w:rStyle w:val="normaltextrun"/>
          <w:rFonts w:eastAsia="Arial" w:cs="Arial"/>
          <w:b/>
          <w:bCs/>
          <w:sz w:val="28"/>
        </w:rPr>
        <w:t>ed</w:t>
      </w:r>
      <w:r w:rsidRPr="003E2EDE">
        <w:rPr>
          <w:rStyle w:val="normaltextrun"/>
          <w:rFonts w:eastAsia="Arial" w:cs="Arial"/>
          <w:b/>
          <w:bCs/>
          <w:sz w:val="28"/>
        </w:rPr>
        <w:t> </w:t>
      </w:r>
    </w:p>
    <w:p w14:paraId="6BFC706E" w14:textId="628C8B23" w:rsidR="000427F5" w:rsidRPr="003E2EDE" w:rsidRDefault="000427F5" w:rsidP="000427F5">
      <w:pPr>
        <w:rPr>
          <w:rFonts w:eastAsiaTheme="minorEastAsia" w:cs="Arial"/>
          <w:sz w:val="28"/>
        </w:rPr>
      </w:pPr>
    </w:p>
    <w:p w14:paraId="02588EA8" w14:textId="2456A4E3" w:rsidR="0898C9FB" w:rsidRPr="003778F7" w:rsidRDefault="0898C9FB" w:rsidP="000427F5">
      <w:pPr>
        <w:pStyle w:val="Heading1"/>
      </w:pPr>
      <w:bookmarkStart w:id="2" w:name="_Toc94529549"/>
      <w:r w:rsidRPr="003778F7">
        <w:t>Why does SNAP exist?</w:t>
      </w:r>
      <w:bookmarkEnd w:id="2"/>
    </w:p>
    <w:p w14:paraId="03F74EE1" w14:textId="01B7FB6D" w:rsidR="0898C9FB" w:rsidRPr="003778F7" w:rsidRDefault="0898C9FB" w:rsidP="000427F5">
      <w:pPr>
        <w:spacing w:line="276" w:lineRule="auto"/>
        <w:rPr>
          <w:rFonts w:cs="Arial"/>
        </w:rPr>
      </w:pPr>
      <w:r w:rsidRPr="003778F7">
        <w:rPr>
          <w:rFonts w:eastAsia="Arial" w:cs="Arial"/>
          <w:szCs w:val="24"/>
          <w:lang w:val="en-US"/>
        </w:rPr>
        <w:t xml:space="preserve"> </w:t>
      </w:r>
    </w:p>
    <w:p w14:paraId="7E2C5436" w14:textId="46504C69" w:rsidR="000427F5" w:rsidRPr="003E2EDE" w:rsidRDefault="000427F5" w:rsidP="000427F5">
      <w:pPr>
        <w:spacing w:line="276" w:lineRule="auto"/>
        <w:rPr>
          <w:rStyle w:val="normaltextrun"/>
          <w:rFonts w:cs="Arial"/>
          <w:color w:val="000000" w:themeColor="text1"/>
          <w:sz w:val="28"/>
        </w:rPr>
      </w:pPr>
      <w:r w:rsidRPr="003E2EDE">
        <w:rPr>
          <w:rFonts w:cs="Arial"/>
          <w:sz w:val="28"/>
        </w:rPr>
        <w:t xml:space="preserve">Human rights are increasingly </w:t>
      </w:r>
      <w:r w:rsidR="00AE6DB9" w:rsidRPr="003E2EDE">
        <w:rPr>
          <w:rFonts w:cs="Arial"/>
          <w:sz w:val="28"/>
        </w:rPr>
        <w:t>mentioned</w:t>
      </w:r>
      <w:r w:rsidRPr="003E2EDE">
        <w:rPr>
          <w:rFonts w:cs="Arial"/>
          <w:sz w:val="28"/>
        </w:rPr>
        <w:t xml:space="preserve"> in Scotland’s laws and policy</w:t>
      </w:r>
      <w:r w:rsidR="00B469F8" w:rsidRPr="003E2EDE">
        <w:rPr>
          <w:rFonts w:cs="Arial"/>
          <w:sz w:val="28"/>
        </w:rPr>
        <w:t>,</w:t>
      </w:r>
      <w:r w:rsidRPr="003E2EDE">
        <w:rPr>
          <w:rFonts w:cs="Arial"/>
          <w:sz w:val="28"/>
        </w:rPr>
        <w:t xml:space="preserve"> but it is widely recognised that more action is needed to </w:t>
      </w:r>
      <w:r w:rsidR="00B469F8" w:rsidRPr="003E2EDE">
        <w:rPr>
          <w:rFonts w:cs="Arial"/>
          <w:sz w:val="28"/>
        </w:rPr>
        <w:t xml:space="preserve">make </w:t>
      </w:r>
      <w:r w:rsidRPr="003E2EDE">
        <w:rPr>
          <w:rFonts w:cs="Arial"/>
          <w:sz w:val="28"/>
        </w:rPr>
        <w:t xml:space="preserve">sure everyone enjoys their human rights in everyday life. </w:t>
      </w:r>
      <w:r w:rsidRPr="003E2EDE">
        <w:rPr>
          <w:rStyle w:val="normaltextrun"/>
          <w:rFonts w:cs="Arial"/>
          <w:color w:val="000000" w:themeColor="text1"/>
          <w:sz w:val="28"/>
        </w:rPr>
        <w:t xml:space="preserve">Given Scotland’s commitment on economic, social and cultural rights to </w:t>
      </w:r>
      <w:hyperlink r:id="rId21" w:history="1">
        <w:r w:rsidRPr="003E2EDE">
          <w:rPr>
            <w:rStyle w:val="Hyperlink"/>
            <w:rFonts w:cs="Arial"/>
            <w:sz w:val="28"/>
            <w:u w:val="none"/>
          </w:rPr>
          <w:t>‘progressive realisation’</w:t>
        </w:r>
      </w:hyperlink>
      <w:r w:rsidRPr="003E2EDE">
        <w:rPr>
          <w:rStyle w:val="normaltextrun"/>
          <w:rFonts w:cs="Arial"/>
          <w:color w:val="000000" w:themeColor="text1"/>
          <w:sz w:val="28"/>
        </w:rPr>
        <w:t xml:space="preserve">, we should always be </w:t>
      </w:r>
      <w:r w:rsidR="00B238E2" w:rsidRPr="003E2EDE">
        <w:rPr>
          <w:rStyle w:val="normaltextrun"/>
          <w:rFonts w:cs="Arial"/>
          <w:color w:val="000000" w:themeColor="text1"/>
          <w:sz w:val="28"/>
        </w:rPr>
        <w:t>aiming to achieve</w:t>
      </w:r>
      <w:r w:rsidRPr="003E2EDE">
        <w:rPr>
          <w:rStyle w:val="normaltextrun"/>
          <w:rFonts w:cs="Arial"/>
          <w:color w:val="000000" w:themeColor="text1"/>
          <w:sz w:val="28"/>
        </w:rPr>
        <w:t xml:space="preserve"> better. </w:t>
      </w:r>
      <w:r w:rsidR="003E2EDE" w:rsidRPr="003E2EDE">
        <w:rPr>
          <w:rStyle w:val="normaltextrun"/>
          <w:rFonts w:cs="Arial"/>
          <w:color w:val="000000" w:themeColor="text1"/>
          <w:sz w:val="28"/>
        </w:rPr>
        <w:t xml:space="preserve">Progression realisation means continual positive progress on the status of rights. </w:t>
      </w:r>
    </w:p>
    <w:p w14:paraId="05A79EBF" w14:textId="77777777" w:rsidR="000427F5" w:rsidRPr="003E2EDE" w:rsidRDefault="000427F5" w:rsidP="000427F5">
      <w:pPr>
        <w:spacing w:line="276" w:lineRule="auto"/>
        <w:rPr>
          <w:rStyle w:val="normaltextrun"/>
          <w:rFonts w:cs="Arial"/>
          <w:color w:val="000000" w:themeColor="text1"/>
          <w:sz w:val="28"/>
        </w:rPr>
      </w:pPr>
    </w:p>
    <w:p w14:paraId="0A81B412" w14:textId="2F736A33" w:rsidR="000427F5" w:rsidRPr="003E2EDE" w:rsidRDefault="000427F5" w:rsidP="000427F5">
      <w:pPr>
        <w:spacing w:line="276" w:lineRule="auto"/>
        <w:rPr>
          <w:rFonts w:cs="Arial"/>
          <w:sz w:val="28"/>
        </w:rPr>
      </w:pPr>
      <w:r w:rsidRPr="003E2EDE">
        <w:rPr>
          <w:rStyle w:val="normaltextrun"/>
          <w:rFonts w:cs="Arial"/>
          <w:color w:val="000000" w:themeColor="text1"/>
          <w:sz w:val="28"/>
        </w:rPr>
        <w:t xml:space="preserve">SNAP </w:t>
      </w:r>
      <w:r w:rsidR="00B238E2" w:rsidRPr="003E2EDE">
        <w:rPr>
          <w:rStyle w:val="normaltextrun"/>
          <w:rFonts w:cs="Arial"/>
          <w:color w:val="000000" w:themeColor="text1"/>
          <w:sz w:val="28"/>
        </w:rPr>
        <w:t xml:space="preserve">makes it possible to </w:t>
      </w:r>
      <w:r w:rsidR="00323053" w:rsidRPr="003E2EDE">
        <w:rPr>
          <w:rStyle w:val="normaltextrun"/>
          <w:rFonts w:cs="Arial"/>
          <w:color w:val="000000" w:themeColor="text1"/>
          <w:sz w:val="28"/>
        </w:rPr>
        <w:t xml:space="preserve">find </w:t>
      </w:r>
      <w:hyperlink r:id="rId22" w:history="1">
        <w:r w:rsidRPr="003E2EDE">
          <w:rPr>
            <w:rStyle w:val="Hyperlink"/>
            <w:rFonts w:cs="Arial"/>
            <w:sz w:val="28"/>
            <w:u w:val="none"/>
          </w:rPr>
          <w:t>Scotland’s international human rights treaty obligations</w:t>
        </w:r>
      </w:hyperlink>
      <w:r w:rsidRPr="003E2EDE">
        <w:rPr>
          <w:rStyle w:val="normaltextrun"/>
          <w:rFonts w:cs="Arial"/>
          <w:color w:val="000000" w:themeColor="text1"/>
          <w:sz w:val="28"/>
        </w:rPr>
        <w:t xml:space="preserve"> within the context of public policy. It is an effective way for the Scottish Government and other public bodies to move beyond supporti</w:t>
      </w:r>
      <w:r w:rsidR="003E2EDE" w:rsidRPr="003E2EDE">
        <w:rPr>
          <w:rStyle w:val="normaltextrun"/>
          <w:rFonts w:cs="Arial"/>
          <w:color w:val="000000" w:themeColor="text1"/>
          <w:sz w:val="28"/>
        </w:rPr>
        <w:t xml:space="preserve">ve statements about </w:t>
      </w:r>
      <w:r w:rsidRPr="003E2EDE">
        <w:rPr>
          <w:rStyle w:val="normaltextrun"/>
          <w:rFonts w:cs="Arial"/>
          <w:color w:val="000000" w:themeColor="text1"/>
          <w:sz w:val="28"/>
        </w:rPr>
        <w:t xml:space="preserve">human rights </w:t>
      </w:r>
      <w:r w:rsidR="003E2EDE" w:rsidRPr="003E2EDE">
        <w:rPr>
          <w:rStyle w:val="normaltextrun"/>
          <w:rFonts w:cs="Arial"/>
          <w:color w:val="000000" w:themeColor="text1"/>
          <w:sz w:val="28"/>
        </w:rPr>
        <w:t xml:space="preserve">to put </w:t>
      </w:r>
      <w:r w:rsidRPr="003E2EDE">
        <w:rPr>
          <w:rStyle w:val="normaltextrun"/>
          <w:rFonts w:cs="Arial"/>
          <w:color w:val="000000" w:themeColor="text1"/>
          <w:sz w:val="28"/>
        </w:rPr>
        <w:t>international obligations in</w:t>
      </w:r>
      <w:r w:rsidR="003E2EDE" w:rsidRPr="003E2EDE">
        <w:rPr>
          <w:rStyle w:val="normaltextrun"/>
          <w:rFonts w:cs="Arial"/>
          <w:color w:val="000000" w:themeColor="text1"/>
          <w:sz w:val="28"/>
        </w:rPr>
        <w:t>to</w:t>
      </w:r>
      <w:r w:rsidRPr="003E2EDE">
        <w:rPr>
          <w:rStyle w:val="normaltextrun"/>
          <w:rFonts w:cs="Arial"/>
          <w:color w:val="000000" w:themeColor="text1"/>
          <w:sz w:val="28"/>
        </w:rPr>
        <w:t xml:space="preserve"> practice. </w:t>
      </w:r>
    </w:p>
    <w:p w14:paraId="2CE5D03C" w14:textId="77777777" w:rsidR="000427F5" w:rsidRPr="003E2EDE" w:rsidRDefault="000427F5" w:rsidP="000427F5">
      <w:pPr>
        <w:spacing w:line="276" w:lineRule="auto"/>
        <w:rPr>
          <w:rFonts w:cs="Arial"/>
          <w:sz w:val="28"/>
        </w:rPr>
      </w:pPr>
    </w:p>
    <w:p w14:paraId="07726265" w14:textId="043F949B" w:rsidR="000427F5" w:rsidRPr="003E2EDE" w:rsidRDefault="000427F5" w:rsidP="000427F5">
      <w:pPr>
        <w:spacing w:line="276" w:lineRule="auto"/>
        <w:rPr>
          <w:rFonts w:cs="Arial"/>
          <w:sz w:val="28"/>
        </w:rPr>
      </w:pPr>
      <w:r w:rsidRPr="003E2EDE">
        <w:rPr>
          <w:rFonts w:cs="Arial"/>
          <w:sz w:val="28"/>
        </w:rPr>
        <w:t xml:space="preserve">Promoting and protecting human rights is an ongoing job. There is no country – including Scotland – that can seriously expect to solve all its human rights problems within a relatively short time. The UN recommends that national human rights action plans </w:t>
      </w:r>
      <w:r w:rsidR="00B41BA4" w:rsidRPr="003E2EDE">
        <w:rPr>
          <w:rFonts w:cs="Arial"/>
          <w:sz w:val="28"/>
        </w:rPr>
        <w:t>such as</w:t>
      </w:r>
      <w:r w:rsidRPr="003E2EDE">
        <w:rPr>
          <w:rFonts w:cs="Arial"/>
          <w:sz w:val="28"/>
        </w:rPr>
        <w:t xml:space="preserve"> SNAP should be part of a long-term process, and as one action plan draws to an end another </w:t>
      </w:r>
      <w:r w:rsidR="00AE1BEF" w:rsidRPr="003E2EDE">
        <w:rPr>
          <w:rFonts w:cs="Arial"/>
          <w:sz w:val="28"/>
        </w:rPr>
        <w:t>should be</w:t>
      </w:r>
      <w:r w:rsidRPr="003E2EDE">
        <w:rPr>
          <w:rFonts w:cs="Arial"/>
          <w:sz w:val="28"/>
        </w:rPr>
        <w:t xml:space="preserve"> developed to take its place.   </w:t>
      </w:r>
    </w:p>
    <w:p w14:paraId="4A3572F0" w14:textId="77777777" w:rsidR="000427F5" w:rsidRPr="003E2EDE" w:rsidRDefault="000427F5" w:rsidP="000427F5">
      <w:pPr>
        <w:spacing w:line="276" w:lineRule="auto"/>
        <w:rPr>
          <w:rFonts w:cs="Arial"/>
          <w:sz w:val="28"/>
        </w:rPr>
      </w:pPr>
      <w:r w:rsidRPr="003E2EDE">
        <w:rPr>
          <w:rFonts w:cs="Arial"/>
          <w:sz w:val="28"/>
        </w:rPr>
        <w:t xml:space="preserve"> </w:t>
      </w:r>
    </w:p>
    <w:p w14:paraId="7F874E81" w14:textId="5B049803" w:rsidR="000427F5" w:rsidRPr="003E2EDE" w:rsidRDefault="000427F5" w:rsidP="000427F5">
      <w:pPr>
        <w:spacing w:line="276" w:lineRule="auto"/>
        <w:rPr>
          <w:rFonts w:cs="Arial"/>
          <w:sz w:val="28"/>
        </w:rPr>
      </w:pPr>
      <w:r w:rsidRPr="003E2EDE">
        <w:rPr>
          <w:rStyle w:val="normaltextrun"/>
          <w:rFonts w:cs="Arial"/>
          <w:color w:val="000000" w:themeColor="text1"/>
          <w:sz w:val="28"/>
        </w:rPr>
        <w:t>SNAP is a strategic</w:t>
      </w:r>
      <w:r w:rsidR="00D51E40" w:rsidRPr="003E2EDE">
        <w:rPr>
          <w:rStyle w:val="normaltextrun"/>
          <w:rFonts w:cs="Arial"/>
          <w:color w:val="000000" w:themeColor="text1"/>
          <w:sz w:val="28"/>
        </w:rPr>
        <w:t xml:space="preserve"> and thorough </w:t>
      </w:r>
      <w:r w:rsidRPr="003E2EDE">
        <w:rPr>
          <w:rStyle w:val="normaltextrun"/>
          <w:rFonts w:cs="Arial"/>
          <w:color w:val="000000" w:themeColor="text1"/>
          <w:sz w:val="28"/>
        </w:rPr>
        <w:t>plan that sets out human rights improvements as realistic goals</w:t>
      </w:r>
      <w:r w:rsidR="004D764D" w:rsidRPr="003E2EDE">
        <w:rPr>
          <w:rStyle w:val="normaltextrun"/>
          <w:rFonts w:cs="Arial"/>
          <w:color w:val="000000" w:themeColor="text1"/>
          <w:sz w:val="28"/>
        </w:rPr>
        <w:t xml:space="preserve"> that can be </w:t>
      </w:r>
      <w:r w:rsidRPr="003E2EDE">
        <w:rPr>
          <w:rStyle w:val="normaltextrun"/>
          <w:rFonts w:cs="Arial"/>
          <w:color w:val="000000" w:themeColor="text1"/>
          <w:sz w:val="28"/>
        </w:rPr>
        <w:t>achiev</w:t>
      </w:r>
      <w:r w:rsidR="004D764D" w:rsidRPr="003E2EDE">
        <w:rPr>
          <w:rStyle w:val="normaltextrun"/>
          <w:rFonts w:cs="Arial"/>
          <w:color w:val="000000" w:themeColor="text1"/>
          <w:sz w:val="28"/>
        </w:rPr>
        <w:t>ed</w:t>
      </w:r>
      <w:r w:rsidRPr="003E2EDE">
        <w:rPr>
          <w:rStyle w:val="normaltextrun"/>
          <w:rFonts w:cs="Arial"/>
          <w:color w:val="000000" w:themeColor="text1"/>
          <w:sz w:val="28"/>
        </w:rPr>
        <w:t xml:space="preserve"> (with adequate resourc</w:t>
      </w:r>
      <w:r w:rsidR="00AE1BEF" w:rsidRPr="003E2EDE">
        <w:rPr>
          <w:rStyle w:val="normaltextrun"/>
          <w:rFonts w:cs="Arial"/>
          <w:color w:val="000000" w:themeColor="text1"/>
          <w:sz w:val="28"/>
        </w:rPr>
        <w:t>es</w:t>
      </w:r>
      <w:r w:rsidRPr="003E2EDE">
        <w:rPr>
          <w:rStyle w:val="normaltextrun"/>
          <w:rFonts w:cs="Arial"/>
          <w:color w:val="000000" w:themeColor="text1"/>
          <w:sz w:val="28"/>
        </w:rPr>
        <w:t>) through practical action</w:t>
      </w:r>
      <w:r w:rsidR="004D764D" w:rsidRPr="003E2EDE">
        <w:rPr>
          <w:rStyle w:val="normaltextrun"/>
          <w:rFonts w:cs="Arial"/>
          <w:color w:val="000000" w:themeColor="text1"/>
          <w:sz w:val="28"/>
        </w:rPr>
        <w:t>s</w:t>
      </w:r>
      <w:r w:rsidRPr="003E2EDE">
        <w:rPr>
          <w:rStyle w:val="normaltextrun"/>
          <w:rFonts w:cs="Arial"/>
          <w:color w:val="000000" w:themeColor="text1"/>
          <w:sz w:val="28"/>
        </w:rPr>
        <w:t xml:space="preserve"> </w:t>
      </w:r>
      <w:r w:rsidR="00B41BA4" w:rsidRPr="003E2EDE">
        <w:rPr>
          <w:rStyle w:val="normaltextrun"/>
          <w:rFonts w:cs="Arial"/>
          <w:color w:val="000000" w:themeColor="text1"/>
          <w:sz w:val="28"/>
        </w:rPr>
        <w:t>involv</w:t>
      </w:r>
      <w:r w:rsidR="00AE6DB9" w:rsidRPr="003E2EDE">
        <w:rPr>
          <w:rStyle w:val="normaltextrun"/>
          <w:rFonts w:cs="Arial"/>
          <w:color w:val="000000" w:themeColor="text1"/>
          <w:sz w:val="28"/>
        </w:rPr>
        <w:t xml:space="preserve">ing </w:t>
      </w:r>
      <w:r w:rsidRPr="003E2EDE">
        <w:rPr>
          <w:rStyle w:val="normaltextrun"/>
          <w:rFonts w:cs="Arial"/>
          <w:color w:val="000000" w:themeColor="text1"/>
          <w:sz w:val="28"/>
        </w:rPr>
        <w:t>all sectors of Scottish society.  </w:t>
      </w:r>
      <w:r w:rsidRPr="003E2EDE">
        <w:rPr>
          <w:rFonts w:cs="Arial"/>
          <w:sz w:val="28"/>
        </w:rPr>
        <w:t xml:space="preserve"> </w:t>
      </w:r>
    </w:p>
    <w:p w14:paraId="0DFD0E3C" w14:textId="371ECF68" w:rsidR="000427F5" w:rsidRPr="003778F7" w:rsidRDefault="000427F5" w:rsidP="000427F5">
      <w:pPr>
        <w:spacing w:line="276" w:lineRule="auto"/>
        <w:rPr>
          <w:rFonts w:cs="Arial"/>
        </w:rPr>
      </w:pPr>
    </w:p>
    <w:p w14:paraId="005E1D24" w14:textId="77777777" w:rsidR="003E2EDE" w:rsidRDefault="003E2EDE">
      <w:pPr>
        <w:rPr>
          <w:rFonts w:eastAsia="Arial"/>
          <w:b/>
          <w:kern w:val="24"/>
          <w:sz w:val="36"/>
        </w:rPr>
      </w:pPr>
      <w:bookmarkStart w:id="3" w:name="_Toc94529550"/>
      <w:r>
        <w:br w:type="page"/>
      </w:r>
    </w:p>
    <w:p w14:paraId="5CD15CD3" w14:textId="3ECE0337" w:rsidR="000427F5" w:rsidRPr="003778F7" w:rsidRDefault="000427F5" w:rsidP="000427F5">
      <w:pPr>
        <w:pStyle w:val="Heading1"/>
      </w:pPr>
      <w:r w:rsidRPr="003778F7">
        <w:lastRenderedPageBreak/>
        <w:t>What’s in SNAP?</w:t>
      </w:r>
      <w:bookmarkEnd w:id="3"/>
    </w:p>
    <w:p w14:paraId="66E2FD5E" w14:textId="77777777" w:rsidR="000427F5" w:rsidRPr="003778F7" w:rsidRDefault="000427F5" w:rsidP="000427F5">
      <w:pPr>
        <w:spacing w:line="276" w:lineRule="auto"/>
        <w:rPr>
          <w:rFonts w:eastAsia="Arial" w:cs="Arial"/>
          <w:color w:val="000000" w:themeColor="text1"/>
          <w:szCs w:val="24"/>
        </w:rPr>
      </w:pPr>
    </w:p>
    <w:p w14:paraId="2D1EDC83" w14:textId="67C4CEAB" w:rsidR="000427F5" w:rsidRPr="003E2EDE" w:rsidRDefault="000427F5" w:rsidP="000427F5">
      <w:pPr>
        <w:spacing w:line="276" w:lineRule="auto"/>
        <w:rPr>
          <w:rFonts w:eastAsia="Arial" w:cs="Arial"/>
          <w:color w:val="000000" w:themeColor="text1"/>
          <w:sz w:val="28"/>
          <w:szCs w:val="24"/>
        </w:rPr>
      </w:pPr>
      <w:r w:rsidRPr="003E2EDE">
        <w:rPr>
          <w:rFonts w:cs="Arial"/>
          <w:sz w:val="28"/>
        </w:rPr>
        <w:t xml:space="preserve">There is a draft SNAP that is based on </w:t>
      </w:r>
      <w:r w:rsidR="00331C69" w:rsidRPr="003E2EDE">
        <w:rPr>
          <w:rFonts w:cs="Arial"/>
          <w:sz w:val="28"/>
        </w:rPr>
        <w:t xml:space="preserve">strong </w:t>
      </w:r>
      <w:r w:rsidRPr="003E2EDE">
        <w:rPr>
          <w:rFonts w:cs="Arial"/>
          <w:sz w:val="28"/>
        </w:rPr>
        <w:t xml:space="preserve">evidence </w:t>
      </w:r>
      <w:r w:rsidR="00D51E40" w:rsidRPr="003E2EDE">
        <w:rPr>
          <w:rFonts w:cs="Arial"/>
          <w:sz w:val="28"/>
        </w:rPr>
        <w:t xml:space="preserve">of </w:t>
      </w:r>
      <w:r w:rsidRPr="003E2EDE">
        <w:rPr>
          <w:rFonts w:cs="Arial"/>
          <w:sz w:val="28"/>
        </w:rPr>
        <w:t xml:space="preserve">and </w:t>
      </w:r>
      <w:r w:rsidR="00D51E40" w:rsidRPr="003E2EDE">
        <w:rPr>
          <w:rFonts w:cs="Arial"/>
          <w:sz w:val="28"/>
        </w:rPr>
        <w:t xml:space="preserve">involvement in </w:t>
      </w:r>
      <w:r w:rsidRPr="003E2EDE">
        <w:rPr>
          <w:rFonts w:cs="Arial"/>
          <w:sz w:val="28"/>
        </w:rPr>
        <w:t>human rights issues in Scotland, including</w:t>
      </w:r>
      <w:r w:rsidR="00D51E40" w:rsidRPr="003E2EDE">
        <w:rPr>
          <w:rFonts w:cs="Arial"/>
          <w:sz w:val="28"/>
        </w:rPr>
        <w:t xml:space="preserve"> the following</w:t>
      </w:r>
      <w:r w:rsidR="00D51E40" w:rsidRPr="003E2EDE">
        <w:rPr>
          <w:rFonts w:eastAsia="Arial" w:cs="Arial"/>
          <w:color w:val="000000" w:themeColor="text1"/>
          <w:sz w:val="28"/>
          <w:szCs w:val="24"/>
        </w:rPr>
        <w:t>.</w:t>
      </w:r>
    </w:p>
    <w:p w14:paraId="13FE4D82" w14:textId="77777777" w:rsidR="000427F5" w:rsidRPr="003E2EDE" w:rsidRDefault="000427F5" w:rsidP="000427F5">
      <w:pPr>
        <w:spacing w:line="276" w:lineRule="auto"/>
        <w:rPr>
          <w:rFonts w:eastAsia="Arial" w:cs="Arial"/>
          <w:color w:val="000000" w:themeColor="text1"/>
          <w:sz w:val="28"/>
          <w:szCs w:val="24"/>
        </w:rPr>
      </w:pPr>
    </w:p>
    <w:p w14:paraId="1DF02562" w14:textId="04396398" w:rsidR="000427F5" w:rsidRPr="003E2EDE" w:rsidRDefault="000427F5" w:rsidP="000427F5">
      <w:pPr>
        <w:pStyle w:val="ListParagraph"/>
        <w:numPr>
          <w:ilvl w:val="0"/>
          <w:numId w:val="6"/>
        </w:numPr>
        <w:spacing w:before="0" w:after="0"/>
        <w:rPr>
          <w:rFonts w:eastAsiaTheme="minorEastAsia" w:cs="Arial"/>
          <w:color w:val="000000" w:themeColor="text1"/>
          <w:sz w:val="28"/>
        </w:rPr>
      </w:pPr>
      <w:r w:rsidRPr="003E2EDE">
        <w:rPr>
          <w:rFonts w:eastAsia="Arial" w:cs="Arial"/>
          <w:color w:val="000000" w:themeColor="text1"/>
          <w:sz w:val="28"/>
        </w:rPr>
        <w:t xml:space="preserve">Research </w:t>
      </w:r>
      <w:r w:rsidR="00D51E40" w:rsidRPr="003E2EDE">
        <w:rPr>
          <w:rFonts w:eastAsia="Arial" w:cs="Arial"/>
          <w:color w:val="000000" w:themeColor="text1"/>
          <w:sz w:val="28"/>
        </w:rPr>
        <w:t>such as</w:t>
      </w:r>
      <w:r w:rsidRPr="003E2EDE">
        <w:rPr>
          <w:rFonts w:eastAsia="Arial" w:cs="Arial"/>
          <w:color w:val="000000" w:themeColor="text1"/>
          <w:sz w:val="28"/>
        </w:rPr>
        <w:t xml:space="preserve"> </w:t>
      </w:r>
      <w:hyperlink r:id="rId23">
        <w:r w:rsidRPr="003E2EDE">
          <w:rPr>
            <w:rStyle w:val="Hyperlink"/>
            <w:rFonts w:eastAsia="Arial" w:cs="Arial"/>
            <w:sz w:val="28"/>
            <w:u w:val="none"/>
          </w:rPr>
          <w:t>Getting it Right?</w:t>
        </w:r>
      </w:hyperlink>
    </w:p>
    <w:p w14:paraId="20D6DA13" w14:textId="49775260" w:rsidR="000427F5" w:rsidRPr="003E2EDE" w:rsidRDefault="000427F5" w:rsidP="000427F5">
      <w:pPr>
        <w:pStyle w:val="ListParagraph"/>
        <w:numPr>
          <w:ilvl w:val="0"/>
          <w:numId w:val="6"/>
        </w:numPr>
        <w:spacing w:before="0" w:after="0"/>
        <w:rPr>
          <w:rFonts w:cs="Arial"/>
          <w:color w:val="000000" w:themeColor="text1"/>
          <w:sz w:val="28"/>
        </w:rPr>
      </w:pPr>
      <w:r w:rsidRPr="003E2EDE">
        <w:rPr>
          <w:rFonts w:eastAsia="Calibri" w:cs="Arial"/>
          <w:sz w:val="28"/>
        </w:rPr>
        <w:t>Learning from the first SNAP (2013</w:t>
      </w:r>
      <w:r w:rsidR="00331C69" w:rsidRPr="003E2EDE">
        <w:rPr>
          <w:rFonts w:eastAsia="Calibri" w:cs="Arial"/>
          <w:sz w:val="28"/>
        </w:rPr>
        <w:t xml:space="preserve"> to 20</w:t>
      </w:r>
      <w:r w:rsidRPr="003E2EDE">
        <w:rPr>
          <w:rFonts w:eastAsia="Calibri" w:cs="Arial"/>
          <w:sz w:val="28"/>
        </w:rPr>
        <w:t xml:space="preserve">17) </w:t>
      </w:r>
      <w:hyperlink r:id="rId24">
        <w:r w:rsidRPr="003E2EDE">
          <w:rPr>
            <w:rStyle w:val="Hyperlink"/>
            <w:rFonts w:eastAsia="Calibri" w:cs="Arial"/>
            <w:sz w:val="28"/>
            <w:u w:val="none"/>
          </w:rPr>
          <w:t>(</w:t>
        </w:r>
        <w:r w:rsidR="00331C69" w:rsidRPr="003E2EDE">
          <w:rPr>
            <w:rStyle w:val="Hyperlink"/>
            <w:rFonts w:eastAsia="Calibri" w:cs="Arial"/>
            <w:sz w:val="28"/>
            <w:u w:val="none"/>
          </w:rPr>
          <w:t>for example,</w:t>
        </w:r>
        <w:r w:rsidR="00D51E40" w:rsidRPr="003E2EDE">
          <w:rPr>
            <w:rStyle w:val="Hyperlink"/>
            <w:rFonts w:eastAsia="Calibri" w:cs="Arial"/>
            <w:sz w:val="28"/>
            <w:u w:val="none"/>
          </w:rPr>
          <w:t xml:space="preserve"> from</w:t>
        </w:r>
        <w:r w:rsidRPr="003E2EDE">
          <w:rPr>
            <w:rStyle w:val="Hyperlink"/>
            <w:rFonts w:eastAsia="Calibri" w:cs="Arial"/>
            <w:sz w:val="28"/>
            <w:u w:val="none"/>
          </w:rPr>
          <w:t xml:space="preserve"> annual reports and case studies)</w:t>
        </w:r>
      </w:hyperlink>
      <w:r w:rsidRPr="003E2EDE">
        <w:rPr>
          <w:rFonts w:eastAsia="Calibri" w:cs="Arial"/>
          <w:sz w:val="28"/>
        </w:rPr>
        <w:t xml:space="preserve">. </w:t>
      </w:r>
    </w:p>
    <w:p w14:paraId="6D78CA97" w14:textId="77777777" w:rsidR="000427F5" w:rsidRPr="003E2EDE" w:rsidRDefault="000427F5" w:rsidP="000427F5">
      <w:pPr>
        <w:pStyle w:val="ListParagraph"/>
        <w:numPr>
          <w:ilvl w:val="0"/>
          <w:numId w:val="6"/>
        </w:numPr>
        <w:spacing w:before="0" w:after="0"/>
        <w:rPr>
          <w:rFonts w:eastAsiaTheme="minorEastAsia" w:cs="Arial"/>
          <w:color w:val="000000" w:themeColor="text1"/>
          <w:sz w:val="28"/>
        </w:rPr>
      </w:pPr>
      <w:r w:rsidRPr="003E2EDE">
        <w:rPr>
          <w:rFonts w:eastAsia="Arial" w:cs="Arial"/>
          <w:color w:val="000000" w:themeColor="text1"/>
          <w:sz w:val="28"/>
        </w:rPr>
        <w:t xml:space="preserve">Recommendations from </w:t>
      </w:r>
      <w:hyperlink r:id="rId25">
        <w:r w:rsidRPr="003E2EDE">
          <w:rPr>
            <w:rStyle w:val="Hyperlink"/>
            <w:rFonts w:eastAsia="Arial" w:cs="Arial"/>
            <w:sz w:val="28"/>
            <w:u w:val="none"/>
          </w:rPr>
          <w:t>an independent evaluation of the first SNAP</w:t>
        </w:r>
      </w:hyperlink>
      <w:r w:rsidRPr="003E2EDE">
        <w:rPr>
          <w:rFonts w:eastAsia="Arial" w:cs="Arial"/>
          <w:color w:val="000000" w:themeColor="text1"/>
          <w:sz w:val="28"/>
        </w:rPr>
        <w:t>.</w:t>
      </w:r>
    </w:p>
    <w:p w14:paraId="4E00EBD4" w14:textId="45001D3C" w:rsidR="000427F5" w:rsidRPr="003E2EDE" w:rsidRDefault="000427F5" w:rsidP="000427F5">
      <w:pPr>
        <w:pStyle w:val="ListParagraph"/>
        <w:numPr>
          <w:ilvl w:val="0"/>
          <w:numId w:val="6"/>
        </w:numPr>
        <w:spacing w:before="0" w:after="0"/>
        <w:rPr>
          <w:rFonts w:eastAsiaTheme="minorEastAsia" w:cs="Arial"/>
          <w:color w:val="000000" w:themeColor="text1"/>
          <w:sz w:val="28"/>
        </w:rPr>
      </w:pPr>
      <w:r w:rsidRPr="003E2EDE">
        <w:rPr>
          <w:rFonts w:eastAsia="Arial" w:cs="Arial"/>
          <w:color w:val="000000" w:themeColor="text1"/>
          <w:sz w:val="28"/>
        </w:rPr>
        <w:t xml:space="preserve">The views of over 1,000 people who took part in a </w:t>
      </w:r>
      <w:hyperlink r:id="rId26">
        <w:r w:rsidRPr="003E2EDE">
          <w:rPr>
            <w:rStyle w:val="Hyperlink"/>
            <w:rFonts w:eastAsia="Arial" w:cs="Arial"/>
            <w:sz w:val="28"/>
            <w:u w:val="none"/>
          </w:rPr>
          <w:t xml:space="preserve">2017 </w:t>
        </w:r>
        <w:r w:rsidR="00E4641B" w:rsidRPr="003E2EDE">
          <w:rPr>
            <w:rStyle w:val="Hyperlink"/>
            <w:rFonts w:eastAsia="Arial" w:cs="Arial"/>
            <w:sz w:val="28"/>
            <w:u w:val="none"/>
          </w:rPr>
          <w:t>n</w:t>
        </w:r>
        <w:r w:rsidRPr="003E2EDE">
          <w:rPr>
            <w:rStyle w:val="Hyperlink"/>
            <w:rFonts w:eastAsia="Arial" w:cs="Arial"/>
            <w:sz w:val="28"/>
            <w:u w:val="none"/>
          </w:rPr>
          <w:t xml:space="preserve">ational </w:t>
        </w:r>
        <w:r w:rsidR="00E4641B" w:rsidRPr="003E2EDE">
          <w:rPr>
            <w:rStyle w:val="Hyperlink"/>
            <w:rFonts w:eastAsia="Arial" w:cs="Arial"/>
            <w:sz w:val="28"/>
            <w:u w:val="none"/>
          </w:rPr>
          <w:t>p</w:t>
        </w:r>
        <w:r w:rsidRPr="003E2EDE">
          <w:rPr>
            <w:rStyle w:val="Hyperlink"/>
            <w:rFonts w:eastAsia="Arial" w:cs="Arial"/>
            <w:sz w:val="28"/>
            <w:u w:val="none"/>
          </w:rPr>
          <w:t xml:space="preserve">articipation </w:t>
        </w:r>
        <w:r w:rsidR="00E4641B" w:rsidRPr="003E2EDE">
          <w:rPr>
            <w:rStyle w:val="Hyperlink"/>
            <w:rFonts w:eastAsia="Arial" w:cs="Arial"/>
            <w:sz w:val="28"/>
            <w:u w:val="none"/>
          </w:rPr>
          <w:t>p</w:t>
        </w:r>
        <w:r w:rsidRPr="003E2EDE">
          <w:rPr>
            <w:rStyle w:val="Hyperlink"/>
            <w:rFonts w:eastAsia="Arial" w:cs="Arial"/>
            <w:sz w:val="28"/>
            <w:u w:val="none"/>
          </w:rPr>
          <w:t>rocess</w:t>
        </w:r>
      </w:hyperlink>
      <w:r w:rsidRPr="003E2EDE">
        <w:rPr>
          <w:rFonts w:eastAsia="Arial" w:cs="Arial"/>
          <w:color w:val="000000" w:themeColor="text1"/>
          <w:sz w:val="28"/>
        </w:rPr>
        <w:t>.</w:t>
      </w:r>
    </w:p>
    <w:p w14:paraId="1464104A" w14:textId="306E6B47" w:rsidR="000427F5" w:rsidRPr="003E2EDE" w:rsidRDefault="000427F5" w:rsidP="000427F5">
      <w:pPr>
        <w:pStyle w:val="ListParagraph"/>
        <w:numPr>
          <w:ilvl w:val="0"/>
          <w:numId w:val="6"/>
        </w:numPr>
        <w:spacing w:before="0" w:after="0"/>
        <w:rPr>
          <w:rFonts w:eastAsiaTheme="minorEastAsia" w:cs="Arial"/>
          <w:color w:val="000000" w:themeColor="text1"/>
          <w:sz w:val="28"/>
        </w:rPr>
      </w:pPr>
      <w:r w:rsidRPr="003E2EDE">
        <w:rPr>
          <w:rFonts w:eastAsia="Arial" w:cs="Arial"/>
          <w:color w:val="000000" w:themeColor="text1"/>
          <w:sz w:val="28"/>
        </w:rPr>
        <w:t>Analysis and further research by the SNAP Development Working Group (15 people from Scottish civil society and the public sector) during 2018</w:t>
      </w:r>
      <w:r w:rsidR="00D51E40" w:rsidRPr="003E2EDE">
        <w:rPr>
          <w:rFonts w:eastAsia="Arial" w:cs="Arial"/>
          <w:color w:val="000000" w:themeColor="text1"/>
          <w:sz w:val="28"/>
        </w:rPr>
        <w:t xml:space="preserve"> to </w:t>
      </w:r>
      <w:r w:rsidRPr="003E2EDE">
        <w:rPr>
          <w:rFonts w:eastAsia="Arial" w:cs="Arial"/>
          <w:color w:val="000000" w:themeColor="text1"/>
          <w:sz w:val="28"/>
        </w:rPr>
        <w:t xml:space="preserve">2019, </w:t>
      </w:r>
      <w:hyperlink r:id="rId27">
        <w:r w:rsidRPr="003E2EDE">
          <w:rPr>
            <w:rStyle w:val="Hyperlink"/>
            <w:rFonts w:eastAsia="Arial" w:cs="Arial"/>
            <w:sz w:val="28"/>
            <w:u w:val="none"/>
          </w:rPr>
          <w:t>published for feedback in a draft action plan in 2019</w:t>
        </w:r>
      </w:hyperlink>
      <w:r w:rsidRPr="003E2EDE">
        <w:rPr>
          <w:rFonts w:eastAsia="Arial" w:cs="Arial"/>
          <w:sz w:val="28"/>
        </w:rPr>
        <w:t>.</w:t>
      </w:r>
    </w:p>
    <w:p w14:paraId="5DD1AC6A" w14:textId="77777777" w:rsidR="000427F5" w:rsidRPr="003E2EDE" w:rsidRDefault="000427F5" w:rsidP="000427F5">
      <w:pPr>
        <w:pStyle w:val="ListParagraph"/>
        <w:numPr>
          <w:ilvl w:val="0"/>
          <w:numId w:val="6"/>
        </w:numPr>
        <w:spacing w:before="0" w:after="0"/>
        <w:rPr>
          <w:rFonts w:eastAsiaTheme="minorEastAsia" w:cs="Arial"/>
          <w:color w:val="000000" w:themeColor="text1"/>
          <w:sz w:val="28"/>
        </w:rPr>
      </w:pPr>
      <w:r w:rsidRPr="003E2EDE">
        <w:rPr>
          <w:rFonts w:eastAsia="Arial" w:cs="Arial"/>
          <w:sz w:val="28"/>
        </w:rPr>
        <w:t xml:space="preserve">Analysis of the </w:t>
      </w:r>
      <w:hyperlink r:id="rId28">
        <w:r w:rsidRPr="003E2EDE">
          <w:rPr>
            <w:rStyle w:val="Hyperlink"/>
            <w:rFonts w:eastAsia="Arial" w:cs="Arial"/>
            <w:sz w:val="28"/>
            <w:u w:val="none"/>
          </w:rPr>
          <w:t>national feedback</w:t>
        </w:r>
      </w:hyperlink>
      <w:r w:rsidRPr="003E2EDE">
        <w:rPr>
          <w:rFonts w:eastAsia="Arial" w:cs="Arial"/>
          <w:color w:val="000000" w:themeColor="text1"/>
          <w:sz w:val="28"/>
        </w:rPr>
        <w:t xml:space="preserve"> by the Scottish Human Rights Commission.</w:t>
      </w:r>
    </w:p>
    <w:p w14:paraId="4FD04DED" w14:textId="77777777" w:rsidR="000427F5" w:rsidRPr="003E2EDE" w:rsidRDefault="000427F5" w:rsidP="000427F5">
      <w:pPr>
        <w:spacing w:line="276" w:lineRule="auto"/>
        <w:rPr>
          <w:rFonts w:eastAsia="Arial" w:cs="Arial"/>
          <w:sz w:val="28"/>
          <w:szCs w:val="24"/>
          <w:lang w:val="en-US"/>
        </w:rPr>
      </w:pPr>
    </w:p>
    <w:p w14:paraId="054A5AC3" w14:textId="27A75A11" w:rsidR="000427F5" w:rsidRPr="003E2EDE" w:rsidRDefault="000427F5" w:rsidP="000427F5">
      <w:pPr>
        <w:spacing w:line="276" w:lineRule="auto"/>
        <w:rPr>
          <w:rFonts w:eastAsia="Arial" w:cs="Arial"/>
          <w:sz w:val="28"/>
          <w:szCs w:val="24"/>
          <w:lang w:val="en-US"/>
        </w:rPr>
      </w:pPr>
      <w:r w:rsidRPr="003E2EDE">
        <w:rPr>
          <w:rFonts w:eastAsia="Arial" w:cs="Arial"/>
          <w:sz w:val="28"/>
          <w:szCs w:val="24"/>
          <w:lang w:val="en-US"/>
        </w:rPr>
        <w:t xml:space="preserve">SNAP is also firmly based on international human rights laws and standards, including the Universal Declaration of Human Rights and many treaties </w:t>
      </w:r>
      <w:r w:rsidR="00D51E40" w:rsidRPr="003E2EDE">
        <w:rPr>
          <w:rFonts w:eastAsia="Arial" w:cs="Arial"/>
          <w:sz w:val="28"/>
          <w:szCs w:val="24"/>
          <w:lang w:val="en-US"/>
        </w:rPr>
        <w:t>approved</w:t>
      </w:r>
      <w:r w:rsidRPr="003E2EDE">
        <w:rPr>
          <w:rFonts w:eastAsia="Arial" w:cs="Arial"/>
          <w:sz w:val="28"/>
          <w:szCs w:val="24"/>
          <w:lang w:val="en-US"/>
        </w:rPr>
        <w:t xml:space="preserve"> by the UK. These protect a wide range of human rights, </w:t>
      </w:r>
      <w:r w:rsidR="00EA0BA1" w:rsidRPr="003E2EDE">
        <w:rPr>
          <w:rFonts w:eastAsia="Arial" w:cs="Arial"/>
          <w:sz w:val="28"/>
          <w:szCs w:val="24"/>
          <w:lang w:val="en-US"/>
        </w:rPr>
        <w:t xml:space="preserve">such as </w:t>
      </w:r>
      <w:r w:rsidRPr="003E2EDE">
        <w:rPr>
          <w:rFonts w:eastAsia="Arial" w:cs="Arial"/>
          <w:sz w:val="28"/>
          <w:szCs w:val="24"/>
          <w:lang w:val="en-US"/>
        </w:rPr>
        <w:t>the right to an adequate standard of living, to work, to education, and to the highest standard of physical and mental health</w:t>
      </w:r>
      <w:r w:rsidR="00A66CCF" w:rsidRPr="003E2EDE">
        <w:rPr>
          <w:rFonts w:eastAsia="Arial" w:cs="Arial"/>
          <w:sz w:val="28"/>
          <w:szCs w:val="24"/>
          <w:lang w:val="en-US"/>
        </w:rPr>
        <w:t xml:space="preserve"> that a person can achieve</w:t>
      </w:r>
      <w:r w:rsidRPr="003E2EDE">
        <w:rPr>
          <w:rFonts w:eastAsia="Arial" w:cs="Arial"/>
          <w:sz w:val="28"/>
          <w:szCs w:val="24"/>
          <w:lang w:val="en-US"/>
        </w:rPr>
        <w:t xml:space="preserve">.  These treaties also protect the rights of groups </w:t>
      </w:r>
      <w:r w:rsidR="003C5F10" w:rsidRPr="003E2EDE">
        <w:rPr>
          <w:rFonts w:eastAsia="Arial" w:cs="Arial"/>
          <w:sz w:val="28"/>
          <w:szCs w:val="24"/>
          <w:lang w:val="en-US"/>
        </w:rPr>
        <w:t xml:space="preserve">of people </w:t>
      </w:r>
      <w:r w:rsidRPr="003E2EDE">
        <w:rPr>
          <w:rFonts w:eastAsia="Arial" w:cs="Arial"/>
          <w:sz w:val="28"/>
          <w:szCs w:val="24"/>
          <w:lang w:val="en-US"/>
        </w:rPr>
        <w:t xml:space="preserve">whose rights are most at risk, </w:t>
      </w:r>
      <w:r w:rsidR="00A66CCF" w:rsidRPr="003E2EDE">
        <w:rPr>
          <w:rFonts w:eastAsia="Arial" w:cs="Arial"/>
          <w:sz w:val="28"/>
          <w:szCs w:val="24"/>
          <w:lang w:val="en-US"/>
        </w:rPr>
        <w:t xml:space="preserve">such as </w:t>
      </w:r>
      <w:r w:rsidRPr="003E2EDE">
        <w:rPr>
          <w:rFonts w:eastAsia="Arial" w:cs="Arial"/>
          <w:sz w:val="28"/>
          <w:szCs w:val="24"/>
          <w:lang w:val="en-US"/>
        </w:rPr>
        <w:t xml:space="preserve">women, children and disabled people. </w:t>
      </w:r>
    </w:p>
    <w:p w14:paraId="1088A044" w14:textId="77777777" w:rsidR="000427F5" w:rsidRPr="003E2EDE" w:rsidRDefault="000427F5" w:rsidP="000427F5">
      <w:pPr>
        <w:spacing w:line="276" w:lineRule="auto"/>
        <w:rPr>
          <w:rFonts w:eastAsia="Arial" w:cs="Arial"/>
          <w:sz w:val="28"/>
          <w:szCs w:val="24"/>
          <w:lang w:val="en-US"/>
        </w:rPr>
      </w:pPr>
    </w:p>
    <w:p w14:paraId="647917BC" w14:textId="556A622D" w:rsidR="000427F5" w:rsidRPr="003E2EDE" w:rsidRDefault="000427F5" w:rsidP="000427F5">
      <w:pPr>
        <w:spacing w:line="276" w:lineRule="auto"/>
        <w:rPr>
          <w:rFonts w:eastAsia="Arial" w:cs="Arial"/>
          <w:sz w:val="28"/>
          <w:szCs w:val="24"/>
          <w:lang w:val="en-US"/>
        </w:rPr>
      </w:pPr>
      <w:r w:rsidRPr="003E2EDE">
        <w:rPr>
          <w:rFonts w:cs="Arial"/>
          <w:sz w:val="28"/>
        </w:rPr>
        <w:t xml:space="preserve">SNAP aims to be </w:t>
      </w:r>
      <w:r w:rsidR="003D77EA" w:rsidRPr="003E2EDE">
        <w:rPr>
          <w:rFonts w:cs="Arial"/>
          <w:sz w:val="28"/>
        </w:rPr>
        <w:t xml:space="preserve">as thorough </w:t>
      </w:r>
      <w:r w:rsidR="003F2468" w:rsidRPr="003E2EDE">
        <w:rPr>
          <w:rFonts w:cs="Arial"/>
          <w:sz w:val="28"/>
        </w:rPr>
        <w:t>as</w:t>
      </w:r>
      <w:r w:rsidR="003D77EA" w:rsidRPr="003E2EDE">
        <w:rPr>
          <w:rFonts w:cs="Arial"/>
          <w:sz w:val="28"/>
        </w:rPr>
        <w:t xml:space="preserve"> possible</w:t>
      </w:r>
      <w:r w:rsidRPr="003E2EDE">
        <w:rPr>
          <w:rFonts w:cs="Arial"/>
          <w:sz w:val="28"/>
        </w:rPr>
        <w:t xml:space="preserve">. However, there could be some issues that are considered a priority that do not appear in the next SNAP. This is because SNAP needs to be realistic and achievable (to follow the UN guidance). Any issues and actions that are not in the next SNAP when it is published could be added in the future. Promoting and protecting human rights is an ongoing job and the UN recommends that plans like SNAP are an ongoing, long-term process. </w:t>
      </w:r>
    </w:p>
    <w:p w14:paraId="3943D2F0" w14:textId="77777777" w:rsidR="001D2EEB" w:rsidRPr="003778F7" w:rsidRDefault="001D2EEB" w:rsidP="000427F5">
      <w:pPr>
        <w:spacing w:line="276" w:lineRule="auto"/>
        <w:rPr>
          <w:rStyle w:val="normaltextrun"/>
          <w:rFonts w:eastAsia="Arial" w:cs="Arial"/>
          <w:color w:val="000000" w:themeColor="text1"/>
          <w:szCs w:val="24"/>
        </w:rPr>
      </w:pPr>
    </w:p>
    <w:p w14:paraId="05047193" w14:textId="77777777" w:rsidR="003E2EDE" w:rsidRDefault="003E2EDE">
      <w:pPr>
        <w:rPr>
          <w:rFonts w:eastAsia="Arial"/>
          <w:b/>
          <w:kern w:val="24"/>
          <w:sz w:val="36"/>
        </w:rPr>
      </w:pPr>
      <w:bookmarkStart w:id="4" w:name="_Toc94529551"/>
      <w:r>
        <w:br w:type="page"/>
      </w:r>
    </w:p>
    <w:p w14:paraId="28762F55" w14:textId="2560936D" w:rsidR="054BD32C" w:rsidRPr="003778F7" w:rsidRDefault="054BD32C" w:rsidP="000427F5">
      <w:pPr>
        <w:pStyle w:val="Heading1"/>
      </w:pPr>
      <w:r w:rsidRPr="003778F7">
        <w:lastRenderedPageBreak/>
        <w:t>How does SNAP work?</w:t>
      </w:r>
      <w:bookmarkEnd w:id="4"/>
    </w:p>
    <w:p w14:paraId="0BE0BB73" w14:textId="2A0EF9E7" w:rsidR="178D5770" w:rsidRPr="003778F7" w:rsidRDefault="178D5770" w:rsidP="000427F5">
      <w:pPr>
        <w:spacing w:line="276" w:lineRule="auto"/>
        <w:rPr>
          <w:rFonts w:eastAsia="Arial" w:cs="Arial"/>
          <w:color w:val="000000" w:themeColor="text1"/>
          <w:szCs w:val="24"/>
        </w:rPr>
      </w:pPr>
    </w:p>
    <w:p w14:paraId="78D16B97" w14:textId="77777777" w:rsidR="000427F5" w:rsidRPr="003E2EDE" w:rsidRDefault="000427F5" w:rsidP="000427F5">
      <w:pPr>
        <w:spacing w:line="276" w:lineRule="auto"/>
        <w:rPr>
          <w:rFonts w:cs="Arial"/>
          <w:b/>
          <w:sz w:val="32"/>
        </w:rPr>
      </w:pPr>
      <w:r w:rsidRPr="003E2EDE">
        <w:rPr>
          <w:rFonts w:cs="Arial"/>
          <w:b/>
          <w:sz w:val="32"/>
        </w:rPr>
        <w:t>Multi-stakeholder initiative</w:t>
      </w:r>
    </w:p>
    <w:p w14:paraId="15196B4E" w14:textId="77777777" w:rsidR="000427F5" w:rsidRPr="003E2EDE" w:rsidRDefault="000427F5" w:rsidP="000427F5">
      <w:pPr>
        <w:spacing w:line="276" w:lineRule="auto"/>
        <w:rPr>
          <w:rFonts w:cs="Arial"/>
          <w:sz w:val="28"/>
        </w:rPr>
      </w:pPr>
    </w:p>
    <w:p w14:paraId="0B365519" w14:textId="36280316" w:rsidR="000427F5" w:rsidRPr="003E2EDE" w:rsidRDefault="000427F5" w:rsidP="000427F5">
      <w:pPr>
        <w:spacing w:line="276" w:lineRule="auto"/>
        <w:rPr>
          <w:rFonts w:cs="Arial"/>
          <w:sz w:val="28"/>
        </w:rPr>
      </w:pPr>
      <w:r w:rsidRPr="003E2EDE">
        <w:rPr>
          <w:rFonts w:cs="Arial"/>
          <w:sz w:val="28"/>
        </w:rPr>
        <w:t>SNAP is a partnership</w:t>
      </w:r>
      <w:r w:rsidR="00F760FF" w:rsidRPr="003E2EDE">
        <w:rPr>
          <w:rFonts w:cs="Arial"/>
          <w:sz w:val="28"/>
        </w:rPr>
        <w:t xml:space="preserve"> involving various stakeholders,</w:t>
      </w:r>
      <w:r w:rsidRPr="003E2EDE">
        <w:rPr>
          <w:rFonts w:cs="Arial"/>
          <w:sz w:val="28"/>
        </w:rPr>
        <w:t xml:space="preserve"> and there is no one person or organisation that is </w:t>
      </w:r>
      <w:r w:rsidR="00F760FF" w:rsidRPr="003E2EDE">
        <w:rPr>
          <w:rFonts w:cs="Arial"/>
          <w:sz w:val="28"/>
        </w:rPr>
        <w:t xml:space="preserve">totally </w:t>
      </w:r>
      <w:r w:rsidRPr="003E2EDE">
        <w:rPr>
          <w:rFonts w:cs="Arial"/>
          <w:sz w:val="28"/>
        </w:rPr>
        <w:t xml:space="preserve">accountable or responsible for it. From 2013 to 2017, the first SNAP </w:t>
      </w:r>
      <w:r w:rsidR="00F760FF" w:rsidRPr="003E2EDE">
        <w:rPr>
          <w:rFonts w:cs="Arial"/>
          <w:sz w:val="28"/>
        </w:rPr>
        <w:t xml:space="preserve">was a partnership involving </w:t>
      </w:r>
      <w:r w:rsidRPr="003E2EDE">
        <w:rPr>
          <w:rFonts w:cs="Arial"/>
          <w:sz w:val="28"/>
        </w:rPr>
        <w:t>over 40 organisations and individuals, co</w:t>
      </w:r>
      <w:r w:rsidR="00F760FF" w:rsidRPr="003E2EDE">
        <w:rPr>
          <w:rFonts w:cs="Arial"/>
          <w:sz w:val="28"/>
        </w:rPr>
        <w:t>-</w:t>
      </w:r>
      <w:r w:rsidRPr="003E2EDE">
        <w:rPr>
          <w:rFonts w:cs="Arial"/>
          <w:sz w:val="28"/>
        </w:rPr>
        <w:t xml:space="preserve">ordinated and supported by the Scottish Human Rights Commission. </w:t>
      </w:r>
    </w:p>
    <w:p w14:paraId="3E6B57AE" w14:textId="77777777" w:rsidR="000427F5" w:rsidRPr="003E2EDE" w:rsidRDefault="000427F5" w:rsidP="000427F5">
      <w:pPr>
        <w:spacing w:line="276" w:lineRule="auto"/>
        <w:rPr>
          <w:rFonts w:cs="Arial"/>
          <w:sz w:val="28"/>
        </w:rPr>
      </w:pPr>
    </w:p>
    <w:p w14:paraId="370F7F82" w14:textId="20269041" w:rsidR="000427F5" w:rsidRPr="003E2EDE" w:rsidRDefault="000427F5" w:rsidP="000427F5">
      <w:pPr>
        <w:spacing w:line="276" w:lineRule="auto"/>
        <w:rPr>
          <w:rFonts w:cs="Arial"/>
          <w:b/>
          <w:sz w:val="32"/>
        </w:rPr>
      </w:pPr>
      <w:r w:rsidRPr="003E2EDE">
        <w:rPr>
          <w:rFonts w:cs="Arial"/>
          <w:b/>
          <w:sz w:val="32"/>
        </w:rPr>
        <w:t xml:space="preserve">Governance </w:t>
      </w:r>
      <w:r w:rsidR="00557EE3" w:rsidRPr="003E2EDE">
        <w:rPr>
          <w:rFonts w:cs="Arial"/>
          <w:b/>
          <w:sz w:val="32"/>
        </w:rPr>
        <w:t>p</w:t>
      </w:r>
      <w:r w:rsidRPr="003E2EDE">
        <w:rPr>
          <w:rFonts w:cs="Arial"/>
          <w:b/>
          <w:sz w:val="32"/>
        </w:rPr>
        <w:t>rinciples</w:t>
      </w:r>
    </w:p>
    <w:p w14:paraId="689B7B23" w14:textId="77777777" w:rsidR="000427F5" w:rsidRPr="003E2EDE" w:rsidRDefault="000427F5" w:rsidP="000427F5">
      <w:pPr>
        <w:spacing w:line="276" w:lineRule="auto"/>
        <w:rPr>
          <w:rFonts w:cs="Arial"/>
          <w:sz w:val="28"/>
        </w:rPr>
      </w:pPr>
    </w:p>
    <w:p w14:paraId="2FCFD08C" w14:textId="28E9D3E0" w:rsidR="000427F5" w:rsidRPr="003E2EDE" w:rsidRDefault="000427F5" w:rsidP="000427F5">
      <w:pPr>
        <w:spacing w:line="276" w:lineRule="auto"/>
        <w:rPr>
          <w:rFonts w:cs="Arial"/>
          <w:sz w:val="28"/>
        </w:rPr>
      </w:pPr>
      <w:r w:rsidRPr="003E2EDE">
        <w:rPr>
          <w:rFonts w:cs="Arial"/>
          <w:sz w:val="28"/>
        </w:rPr>
        <w:t>Nine principles for govern</w:t>
      </w:r>
      <w:r w:rsidR="00F760FF" w:rsidRPr="003E2EDE">
        <w:rPr>
          <w:rFonts w:cs="Arial"/>
          <w:sz w:val="28"/>
        </w:rPr>
        <w:t>ing</w:t>
      </w:r>
      <w:r w:rsidRPr="003E2EDE">
        <w:rPr>
          <w:rFonts w:cs="Arial"/>
          <w:sz w:val="28"/>
        </w:rPr>
        <w:t xml:space="preserve"> and deliver</w:t>
      </w:r>
      <w:r w:rsidR="00F760FF" w:rsidRPr="003E2EDE">
        <w:rPr>
          <w:rFonts w:cs="Arial"/>
          <w:sz w:val="28"/>
        </w:rPr>
        <w:t xml:space="preserve">ing </w:t>
      </w:r>
      <w:r w:rsidRPr="003E2EDE">
        <w:rPr>
          <w:rFonts w:cs="Arial"/>
          <w:sz w:val="28"/>
        </w:rPr>
        <w:t>SNAP have been identified. These are based on </w:t>
      </w:r>
      <w:hyperlink r:id="rId29" w:history="1">
        <w:r w:rsidRPr="003E2EDE">
          <w:rPr>
            <w:rFonts w:cs="Arial"/>
            <w:sz w:val="28"/>
          </w:rPr>
          <w:t>important learning from the first SNAP</w:t>
        </w:r>
      </w:hyperlink>
      <w:r w:rsidRPr="003E2EDE">
        <w:rPr>
          <w:rFonts w:cs="Arial"/>
          <w:sz w:val="28"/>
        </w:rPr>
        <w:t> and the</w:t>
      </w:r>
      <w:r w:rsidR="00F760FF" w:rsidRPr="003E2EDE">
        <w:rPr>
          <w:rFonts w:cs="Arial"/>
          <w:sz w:val="28"/>
        </w:rPr>
        <w:t xml:space="preserve"> </w:t>
      </w:r>
      <w:hyperlink r:id="rId30" w:history="1">
        <w:r w:rsidRPr="003E2EDE">
          <w:rPr>
            <w:rFonts w:cs="Arial"/>
            <w:sz w:val="28"/>
          </w:rPr>
          <w:t>development process</w:t>
        </w:r>
      </w:hyperlink>
      <w:r w:rsidR="00F760FF" w:rsidRPr="003E2EDE">
        <w:rPr>
          <w:rFonts w:cs="Arial"/>
          <w:sz w:val="28"/>
        </w:rPr>
        <w:t xml:space="preserve"> of the second SNAP</w:t>
      </w:r>
      <w:r w:rsidRPr="003E2EDE">
        <w:rPr>
          <w:rFonts w:cs="Arial"/>
          <w:sz w:val="28"/>
        </w:rPr>
        <w:t xml:space="preserve">. The nine </w:t>
      </w:r>
      <w:r w:rsidR="00557EE3" w:rsidRPr="003E2EDE">
        <w:rPr>
          <w:rFonts w:cs="Arial"/>
          <w:sz w:val="28"/>
        </w:rPr>
        <w:t>g</w:t>
      </w:r>
      <w:r w:rsidRPr="003E2EDE">
        <w:rPr>
          <w:rFonts w:cs="Arial"/>
          <w:sz w:val="28"/>
        </w:rPr>
        <w:t xml:space="preserve">overnance </w:t>
      </w:r>
      <w:r w:rsidR="00557EE3" w:rsidRPr="003E2EDE">
        <w:rPr>
          <w:rFonts w:cs="Arial"/>
          <w:sz w:val="28"/>
        </w:rPr>
        <w:t>p</w:t>
      </w:r>
      <w:r w:rsidRPr="003E2EDE">
        <w:rPr>
          <w:rFonts w:cs="Arial"/>
          <w:sz w:val="28"/>
        </w:rPr>
        <w:t>rinciples are</w:t>
      </w:r>
      <w:r w:rsidR="00557EE3" w:rsidRPr="003E2EDE">
        <w:rPr>
          <w:rFonts w:cs="Arial"/>
          <w:sz w:val="28"/>
        </w:rPr>
        <w:t xml:space="preserve"> as follows.</w:t>
      </w:r>
      <w:r w:rsidRPr="003E2EDE">
        <w:rPr>
          <w:rFonts w:cs="Arial"/>
          <w:sz w:val="28"/>
        </w:rPr>
        <w:t> </w:t>
      </w:r>
    </w:p>
    <w:p w14:paraId="398E567F" w14:textId="77777777" w:rsidR="000427F5" w:rsidRPr="003E2EDE" w:rsidRDefault="000427F5" w:rsidP="000427F5">
      <w:pPr>
        <w:spacing w:line="276" w:lineRule="auto"/>
        <w:rPr>
          <w:rFonts w:cs="Arial"/>
          <w:sz w:val="28"/>
        </w:rPr>
      </w:pPr>
    </w:p>
    <w:p w14:paraId="528054BD" w14:textId="77777777" w:rsidR="000427F5" w:rsidRPr="003E2EDE" w:rsidRDefault="000427F5" w:rsidP="000427F5">
      <w:pPr>
        <w:pStyle w:val="ListParagraph"/>
        <w:numPr>
          <w:ilvl w:val="0"/>
          <w:numId w:val="22"/>
        </w:numPr>
        <w:spacing w:before="0" w:after="0"/>
        <w:rPr>
          <w:rFonts w:cs="Arial"/>
          <w:sz w:val="28"/>
        </w:rPr>
      </w:pPr>
      <w:r w:rsidRPr="003E2EDE">
        <w:rPr>
          <w:rFonts w:cs="Arial"/>
          <w:sz w:val="28"/>
        </w:rPr>
        <w:t>SNAP should be a collaboration between government, other duty bearers, civil society, and people with lived experience of human rights issues.</w:t>
      </w:r>
    </w:p>
    <w:p w14:paraId="203FB43F" w14:textId="77777777" w:rsidR="000427F5" w:rsidRPr="003E2EDE" w:rsidRDefault="000427F5" w:rsidP="000427F5">
      <w:pPr>
        <w:pStyle w:val="ListParagraph"/>
        <w:numPr>
          <w:ilvl w:val="0"/>
          <w:numId w:val="22"/>
        </w:numPr>
        <w:spacing w:before="0" w:after="0"/>
        <w:rPr>
          <w:rFonts w:cs="Arial"/>
          <w:sz w:val="28"/>
        </w:rPr>
      </w:pPr>
      <w:r w:rsidRPr="003E2EDE">
        <w:rPr>
          <w:rFonts w:cs="Arial"/>
          <w:sz w:val="28"/>
        </w:rPr>
        <w:t>The Scottish Government should play a leadership role in SNAP as the key organisation with human rights obligations in Scotland, and this leadership should be enabling and empowering, rather than top-down and directive.</w:t>
      </w:r>
    </w:p>
    <w:p w14:paraId="46F2A9B5" w14:textId="77777777" w:rsidR="000427F5" w:rsidRPr="003E2EDE" w:rsidRDefault="000427F5" w:rsidP="000427F5">
      <w:pPr>
        <w:pStyle w:val="ListParagraph"/>
        <w:numPr>
          <w:ilvl w:val="0"/>
          <w:numId w:val="22"/>
        </w:numPr>
        <w:spacing w:before="0" w:after="0"/>
        <w:rPr>
          <w:rFonts w:cs="Arial"/>
          <w:sz w:val="28"/>
        </w:rPr>
      </w:pPr>
      <w:r w:rsidRPr="003E2EDE">
        <w:rPr>
          <w:rFonts w:cs="Arial"/>
          <w:sz w:val="28"/>
        </w:rPr>
        <w:t>People with lived experience must be given real decision-making and governance power on an equal footing with other people – power imbalances between people with lived experience and paid professionals should be actively acknowledged and addressed.</w:t>
      </w:r>
    </w:p>
    <w:p w14:paraId="66654FE8" w14:textId="77777777" w:rsidR="000427F5" w:rsidRPr="003E2EDE" w:rsidRDefault="000427F5" w:rsidP="000427F5">
      <w:pPr>
        <w:pStyle w:val="ListParagraph"/>
        <w:numPr>
          <w:ilvl w:val="0"/>
          <w:numId w:val="22"/>
        </w:numPr>
        <w:spacing w:before="0" w:after="0"/>
        <w:rPr>
          <w:rFonts w:cs="Arial"/>
          <w:sz w:val="28"/>
        </w:rPr>
      </w:pPr>
      <w:r w:rsidRPr="003E2EDE">
        <w:rPr>
          <w:rFonts w:cs="Arial"/>
          <w:sz w:val="28"/>
        </w:rPr>
        <w:t>People with lived experience should have their time and expertise recognised, acknowledged and valued, including through appropriate financial compensation.</w:t>
      </w:r>
    </w:p>
    <w:p w14:paraId="57B7583D" w14:textId="77777777" w:rsidR="000427F5" w:rsidRPr="003E2EDE" w:rsidRDefault="000427F5" w:rsidP="000427F5">
      <w:pPr>
        <w:pStyle w:val="ListParagraph"/>
        <w:numPr>
          <w:ilvl w:val="0"/>
          <w:numId w:val="22"/>
        </w:numPr>
        <w:spacing w:before="0" w:after="0"/>
        <w:rPr>
          <w:rFonts w:cs="Arial"/>
          <w:sz w:val="28"/>
        </w:rPr>
      </w:pPr>
      <w:r w:rsidRPr="003E2EDE">
        <w:rPr>
          <w:rFonts w:cs="Arial"/>
          <w:sz w:val="28"/>
        </w:rPr>
        <w:t>Civil society organisations should have their time and expertise recognised, acknowledged and valued through appropriate financial compensation.</w:t>
      </w:r>
    </w:p>
    <w:p w14:paraId="2FC0F7A6" w14:textId="77777777" w:rsidR="000427F5" w:rsidRPr="003E2EDE" w:rsidRDefault="000427F5" w:rsidP="000427F5">
      <w:pPr>
        <w:pStyle w:val="ListParagraph"/>
        <w:numPr>
          <w:ilvl w:val="0"/>
          <w:numId w:val="22"/>
        </w:numPr>
        <w:spacing w:before="0" w:after="0"/>
        <w:rPr>
          <w:rFonts w:cs="Arial"/>
          <w:sz w:val="28"/>
        </w:rPr>
      </w:pPr>
      <w:r w:rsidRPr="003E2EDE">
        <w:rPr>
          <w:rFonts w:cs="Arial"/>
          <w:sz w:val="28"/>
        </w:rPr>
        <w:t>Rights holders should be meaningfully involved throughout the design, delivery, monitoring and evaluation of SNAP actions, and in SNAP governance structures.</w:t>
      </w:r>
    </w:p>
    <w:p w14:paraId="18E96CD4" w14:textId="77777777" w:rsidR="000427F5" w:rsidRPr="003E2EDE" w:rsidRDefault="000427F5" w:rsidP="000427F5">
      <w:pPr>
        <w:pStyle w:val="ListParagraph"/>
        <w:numPr>
          <w:ilvl w:val="0"/>
          <w:numId w:val="22"/>
        </w:numPr>
        <w:spacing w:before="0" w:after="0"/>
        <w:rPr>
          <w:rFonts w:cs="Arial"/>
          <w:sz w:val="28"/>
        </w:rPr>
      </w:pPr>
      <w:r w:rsidRPr="003E2EDE">
        <w:rPr>
          <w:rFonts w:cs="Arial"/>
          <w:sz w:val="28"/>
        </w:rPr>
        <w:lastRenderedPageBreak/>
        <w:t>Governance and delivery structures should be as simple and streamlined as possible, and they should have clearly articulated roles and responsibilities for everyone to see.</w:t>
      </w:r>
    </w:p>
    <w:p w14:paraId="4E00CC78" w14:textId="77777777" w:rsidR="000427F5" w:rsidRPr="003E2EDE" w:rsidRDefault="000427F5" w:rsidP="000427F5">
      <w:pPr>
        <w:pStyle w:val="ListParagraph"/>
        <w:numPr>
          <w:ilvl w:val="0"/>
          <w:numId w:val="22"/>
        </w:numPr>
        <w:spacing w:before="0" w:after="0"/>
        <w:rPr>
          <w:rFonts w:cs="Arial"/>
          <w:sz w:val="28"/>
        </w:rPr>
      </w:pPr>
      <w:r w:rsidRPr="003E2EDE">
        <w:rPr>
          <w:rFonts w:cs="Arial"/>
          <w:sz w:val="28"/>
        </w:rPr>
        <w:t>SNAP should be accessible, visible and accountable to people across Scotland through proactive and inclusive communications and appropriate reporting. This could include a formal accountability relationship with the Scottish Parliament.  </w:t>
      </w:r>
    </w:p>
    <w:p w14:paraId="0FB0EE10" w14:textId="77777777" w:rsidR="000427F5" w:rsidRPr="003E2EDE" w:rsidRDefault="000427F5" w:rsidP="000427F5">
      <w:pPr>
        <w:pStyle w:val="ListParagraph"/>
        <w:numPr>
          <w:ilvl w:val="0"/>
          <w:numId w:val="22"/>
        </w:numPr>
        <w:spacing w:before="0" w:after="0"/>
        <w:rPr>
          <w:rFonts w:cs="Arial"/>
          <w:sz w:val="28"/>
        </w:rPr>
      </w:pPr>
      <w:r w:rsidRPr="003E2EDE">
        <w:rPr>
          <w:rFonts w:cs="Arial"/>
          <w:sz w:val="28"/>
        </w:rPr>
        <w:t xml:space="preserve">Dedicated, independent secretariat support is needed to ensure the effective governance and delivery of SNAP, including support for rights holders’ participation and administration of events and meetings.   </w:t>
      </w:r>
    </w:p>
    <w:p w14:paraId="59F0D1A1" w14:textId="77777777" w:rsidR="000427F5" w:rsidRPr="003E2EDE" w:rsidRDefault="000427F5" w:rsidP="000427F5">
      <w:pPr>
        <w:spacing w:line="276" w:lineRule="auto"/>
        <w:rPr>
          <w:rFonts w:cs="Arial"/>
          <w:sz w:val="28"/>
        </w:rPr>
      </w:pPr>
    </w:p>
    <w:p w14:paraId="11A9A6D2" w14:textId="28329B69" w:rsidR="000427F5" w:rsidRPr="003E2EDE" w:rsidRDefault="000427F5" w:rsidP="000427F5">
      <w:pPr>
        <w:spacing w:line="276" w:lineRule="auto"/>
        <w:rPr>
          <w:rFonts w:cs="Arial"/>
          <w:sz w:val="28"/>
        </w:rPr>
      </w:pPr>
      <w:r w:rsidRPr="003E2EDE">
        <w:rPr>
          <w:rFonts w:cs="Arial"/>
          <w:sz w:val="28"/>
        </w:rPr>
        <w:t xml:space="preserve">To put the nine </w:t>
      </w:r>
      <w:r w:rsidR="00302C88" w:rsidRPr="003E2EDE">
        <w:rPr>
          <w:rFonts w:cs="Arial"/>
          <w:sz w:val="28"/>
        </w:rPr>
        <w:t>g</w:t>
      </w:r>
      <w:r w:rsidRPr="003E2EDE">
        <w:rPr>
          <w:rFonts w:cs="Arial"/>
          <w:sz w:val="28"/>
        </w:rPr>
        <w:t xml:space="preserve">overnance </w:t>
      </w:r>
      <w:r w:rsidR="00302C88" w:rsidRPr="003E2EDE">
        <w:rPr>
          <w:rFonts w:cs="Arial"/>
          <w:sz w:val="28"/>
        </w:rPr>
        <w:t>p</w:t>
      </w:r>
      <w:r w:rsidRPr="003E2EDE">
        <w:rPr>
          <w:rFonts w:cs="Arial"/>
          <w:sz w:val="28"/>
        </w:rPr>
        <w:t xml:space="preserve">rinciples into practice, </w:t>
      </w:r>
      <w:r w:rsidR="003E2EDE" w:rsidRPr="003E2EDE">
        <w:rPr>
          <w:rFonts w:cs="Arial"/>
          <w:sz w:val="28"/>
        </w:rPr>
        <w:t xml:space="preserve">there are </w:t>
      </w:r>
      <w:r w:rsidRPr="003E2EDE">
        <w:rPr>
          <w:rFonts w:cs="Arial"/>
          <w:sz w:val="28"/>
        </w:rPr>
        <w:t xml:space="preserve">three different </w:t>
      </w:r>
      <w:r w:rsidR="00E96DE2" w:rsidRPr="003E2EDE">
        <w:rPr>
          <w:rFonts w:cs="Arial"/>
          <w:sz w:val="28"/>
        </w:rPr>
        <w:t>(</w:t>
      </w:r>
      <w:r w:rsidRPr="003E2EDE">
        <w:rPr>
          <w:rFonts w:cs="Arial"/>
          <w:sz w:val="28"/>
        </w:rPr>
        <w:t>but related</w:t>
      </w:r>
      <w:r w:rsidR="00E96DE2" w:rsidRPr="003E2EDE">
        <w:rPr>
          <w:rFonts w:cs="Arial"/>
          <w:sz w:val="28"/>
        </w:rPr>
        <w:t>)</w:t>
      </w:r>
      <w:r w:rsidRPr="003E2EDE">
        <w:rPr>
          <w:rFonts w:cs="Arial"/>
          <w:sz w:val="28"/>
        </w:rPr>
        <w:t xml:space="preserve"> requirements</w:t>
      </w:r>
      <w:r w:rsidR="00E96DE2" w:rsidRPr="003E2EDE">
        <w:rPr>
          <w:rFonts w:cs="Arial"/>
          <w:sz w:val="28"/>
        </w:rPr>
        <w:t xml:space="preserve"> that</w:t>
      </w:r>
      <w:r w:rsidRPr="003E2EDE">
        <w:rPr>
          <w:rFonts w:cs="Arial"/>
          <w:sz w:val="28"/>
        </w:rPr>
        <w:t xml:space="preserve"> SNAP needs to </w:t>
      </w:r>
      <w:r w:rsidR="00302C88" w:rsidRPr="003E2EDE">
        <w:rPr>
          <w:rFonts w:cs="Arial"/>
          <w:sz w:val="28"/>
        </w:rPr>
        <w:t>work</w:t>
      </w:r>
      <w:r w:rsidRPr="003E2EDE">
        <w:rPr>
          <w:rFonts w:cs="Arial"/>
          <w:sz w:val="28"/>
        </w:rPr>
        <w:t xml:space="preserve"> effectively and learn from the lessons from the first SNAP</w:t>
      </w:r>
      <w:r w:rsidR="00302C88" w:rsidRPr="003E2EDE">
        <w:rPr>
          <w:rFonts w:cs="Arial"/>
          <w:sz w:val="28"/>
        </w:rPr>
        <w:t>.</w:t>
      </w:r>
      <w:r w:rsidRPr="003E2EDE">
        <w:rPr>
          <w:rFonts w:cs="Arial"/>
          <w:sz w:val="28"/>
        </w:rPr>
        <w:t xml:space="preserve"> </w:t>
      </w:r>
    </w:p>
    <w:p w14:paraId="6E935A24" w14:textId="77777777" w:rsidR="000427F5" w:rsidRPr="003E2EDE" w:rsidRDefault="000427F5" w:rsidP="000427F5">
      <w:pPr>
        <w:spacing w:line="276" w:lineRule="auto"/>
        <w:rPr>
          <w:rFonts w:cs="Arial"/>
          <w:sz w:val="28"/>
        </w:rPr>
      </w:pPr>
    </w:p>
    <w:p w14:paraId="347172F3" w14:textId="6A200EE3" w:rsidR="000427F5" w:rsidRPr="003E2EDE" w:rsidRDefault="00E96DE2" w:rsidP="000427F5">
      <w:pPr>
        <w:pStyle w:val="ListParagraph"/>
        <w:numPr>
          <w:ilvl w:val="0"/>
          <w:numId w:val="23"/>
        </w:numPr>
        <w:spacing w:before="0" w:after="0"/>
        <w:rPr>
          <w:rFonts w:cs="Arial"/>
          <w:sz w:val="28"/>
        </w:rPr>
      </w:pPr>
      <w:r w:rsidRPr="003E2EDE">
        <w:rPr>
          <w:rFonts w:cs="Arial"/>
          <w:sz w:val="28"/>
        </w:rPr>
        <w:t xml:space="preserve">The </w:t>
      </w:r>
      <w:r w:rsidR="000427F5" w:rsidRPr="003E2EDE">
        <w:rPr>
          <w:rFonts w:cs="Arial"/>
          <w:sz w:val="28"/>
        </w:rPr>
        <w:t>SNAP Leadership Panel</w:t>
      </w:r>
    </w:p>
    <w:p w14:paraId="7F5391A4" w14:textId="447B3262" w:rsidR="000427F5" w:rsidRPr="003E2EDE" w:rsidRDefault="00E96DE2" w:rsidP="000427F5">
      <w:pPr>
        <w:pStyle w:val="ListParagraph"/>
        <w:numPr>
          <w:ilvl w:val="0"/>
          <w:numId w:val="23"/>
        </w:numPr>
        <w:spacing w:before="0" w:after="0"/>
        <w:rPr>
          <w:rFonts w:cs="Arial"/>
          <w:sz w:val="28"/>
        </w:rPr>
      </w:pPr>
      <w:r w:rsidRPr="003E2EDE">
        <w:rPr>
          <w:rFonts w:cs="Arial"/>
          <w:sz w:val="28"/>
        </w:rPr>
        <w:t xml:space="preserve">The </w:t>
      </w:r>
      <w:r w:rsidR="000427F5" w:rsidRPr="003E2EDE">
        <w:rPr>
          <w:rFonts w:cs="Arial"/>
          <w:sz w:val="28"/>
        </w:rPr>
        <w:t>SNAP Secretariat</w:t>
      </w:r>
    </w:p>
    <w:p w14:paraId="440737B7" w14:textId="4515BCAA" w:rsidR="000427F5" w:rsidRPr="003E2EDE" w:rsidRDefault="000427F5" w:rsidP="000427F5">
      <w:pPr>
        <w:pStyle w:val="ListParagraph"/>
        <w:numPr>
          <w:ilvl w:val="0"/>
          <w:numId w:val="23"/>
        </w:numPr>
        <w:spacing w:before="0" w:after="0"/>
        <w:rPr>
          <w:rFonts w:cs="Arial"/>
          <w:sz w:val="28"/>
        </w:rPr>
      </w:pPr>
      <w:r w:rsidRPr="003E2EDE">
        <w:rPr>
          <w:rFonts w:cs="Arial"/>
          <w:sz w:val="28"/>
        </w:rPr>
        <w:t xml:space="preserve">SNAP </w:t>
      </w:r>
      <w:r w:rsidR="00E96DE2" w:rsidRPr="003E2EDE">
        <w:rPr>
          <w:rFonts w:cs="Arial"/>
          <w:sz w:val="28"/>
        </w:rPr>
        <w:t>a</w:t>
      </w:r>
      <w:r w:rsidRPr="003E2EDE">
        <w:rPr>
          <w:rFonts w:cs="Arial"/>
          <w:sz w:val="28"/>
        </w:rPr>
        <w:t>ctions</w:t>
      </w:r>
    </w:p>
    <w:p w14:paraId="35E52B23" w14:textId="77777777" w:rsidR="000427F5" w:rsidRPr="003E2EDE" w:rsidRDefault="000427F5" w:rsidP="000427F5">
      <w:pPr>
        <w:rPr>
          <w:rFonts w:cs="Arial"/>
          <w:sz w:val="28"/>
        </w:rPr>
      </w:pPr>
    </w:p>
    <w:p w14:paraId="32426E6E" w14:textId="77777777" w:rsidR="000427F5" w:rsidRPr="003E2EDE" w:rsidRDefault="000427F5" w:rsidP="000427F5">
      <w:pPr>
        <w:spacing w:line="276" w:lineRule="auto"/>
        <w:rPr>
          <w:rFonts w:cs="Arial"/>
          <w:b/>
          <w:sz w:val="32"/>
        </w:rPr>
      </w:pPr>
      <w:r w:rsidRPr="003E2EDE">
        <w:rPr>
          <w:rFonts w:cs="Arial"/>
          <w:b/>
          <w:sz w:val="32"/>
        </w:rPr>
        <w:t>SNAP Leadership Panel</w:t>
      </w:r>
    </w:p>
    <w:p w14:paraId="39933912" w14:textId="77777777" w:rsidR="000427F5" w:rsidRPr="003E2EDE" w:rsidRDefault="000427F5" w:rsidP="000427F5">
      <w:pPr>
        <w:spacing w:line="276" w:lineRule="auto"/>
        <w:rPr>
          <w:rFonts w:cs="Arial"/>
          <w:sz w:val="28"/>
        </w:rPr>
      </w:pPr>
    </w:p>
    <w:p w14:paraId="60012979" w14:textId="6556AB05" w:rsidR="000427F5" w:rsidRPr="003E2EDE" w:rsidRDefault="000427F5" w:rsidP="000427F5">
      <w:pPr>
        <w:spacing w:line="276" w:lineRule="auto"/>
        <w:rPr>
          <w:rFonts w:cs="Arial"/>
          <w:sz w:val="28"/>
        </w:rPr>
      </w:pPr>
      <w:r w:rsidRPr="003E2EDE">
        <w:rPr>
          <w:rFonts w:cs="Arial"/>
          <w:sz w:val="28"/>
        </w:rPr>
        <w:t xml:space="preserve">Although no one person or organisation is </w:t>
      </w:r>
      <w:r w:rsidR="00E96DE2" w:rsidRPr="003E2EDE">
        <w:rPr>
          <w:rFonts w:cs="Arial"/>
          <w:sz w:val="28"/>
        </w:rPr>
        <w:t>totally</w:t>
      </w:r>
      <w:r w:rsidRPr="003E2EDE">
        <w:rPr>
          <w:rFonts w:cs="Arial"/>
          <w:sz w:val="28"/>
        </w:rPr>
        <w:t xml:space="preserve"> responsible for SNAP, it will be overseen by </w:t>
      </w:r>
      <w:r w:rsidR="006B70E4" w:rsidRPr="003E2EDE">
        <w:rPr>
          <w:rFonts w:cs="Arial"/>
          <w:sz w:val="28"/>
        </w:rPr>
        <w:t xml:space="preserve">the SNAP </w:t>
      </w:r>
      <w:r w:rsidRPr="003E2EDE">
        <w:rPr>
          <w:rFonts w:cs="Arial"/>
          <w:sz w:val="28"/>
        </w:rPr>
        <w:t>Leadership Panel</w:t>
      </w:r>
      <w:r w:rsidR="00140C0A" w:rsidRPr="003E2EDE">
        <w:rPr>
          <w:rFonts w:cs="Arial"/>
          <w:sz w:val="28"/>
        </w:rPr>
        <w:t xml:space="preserve">, </w:t>
      </w:r>
      <w:r w:rsidR="006B70E4" w:rsidRPr="003E2EDE">
        <w:rPr>
          <w:rFonts w:cs="Arial"/>
          <w:sz w:val="28"/>
        </w:rPr>
        <w:t xml:space="preserve">which is </w:t>
      </w:r>
      <w:r w:rsidR="00140C0A" w:rsidRPr="003E2EDE">
        <w:rPr>
          <w:rFonts w:cs="Arial"/>
          <w:sz w:val="28"/>
        </w:rPr>
        <w:t>made up of various stakeholders</w:t>
      </w:r>
      <w:r w:rsidRPr="003E2EDE">
        <w:rPr>
          <w:rFonts w:cs="Arial"/>
          <w:sz w:val="28"/>
        </w:rPr>
        <w:t xml:space="preserve">. </w:t>
      </w:r>
    </w:p>
    <w:p w14:paraId="27A1012B" w14:textId="77777777" w:rsidR="000427F5" w:rsidRPr="003E2EDE" w:rsidRDefault="000427F5" w:rsidP="000427F5">
      <w:pPr>
        <w:spacing w:line="276" w:lineRule="auto"/>
        <w:rPr>
          <w:rFonts w:cs="Arial"/>
          <w:sz w:val="28"/>
        </w:rPr>
      </w:pPr>
    </w:p>
    <w:p w14:paraId="66B68BE9" w14:textId="6A0B24F5" w:rsidR="000427F5" w:rsidRPr="003E2EDE" w:rsidRDefault="000427F5" w:rsidP="000427F5">
      <w:pPr>
        <w:spacing w:line="276" w:lineRule="auto"/>
        <w:rPr>
          <w:rFonts w:cs="Arial"/>
          <w:sz w:val="28"/>
        </w:rPr>
      </w:pPr>
      <w:r w:rsidRPr="003E2EDE">
        <w:rPr>
          <w:rFonts w:cs="Arial"/>
          <w:sz w:val="28"/>
        </w:rPr>
        <w:t xml:space="preserve">The </w:t>
      </w:r>
      <w:r w:rsidR="00E4641B" w:rsidRPr="003E2EDE">
        <w:rPr>
          <w:rFonts w:cs="Arial"/>
          <w:sz w:val="28"/>
        </w:rPr>
        <w:t>p</w:t>
      </w:r>
      <w:r w:rsidRPr="003E2EDE">
        <w:rPr>
          <w:rFonts w:cs="Arial"/>
          <w:sz w:val="28"/>
        </w:rPr>
        <w:t>anel’s overall purpose is to govern and direct the</w:t>
      </w:r>
      <w:r w:rsidR="006B70E4" w:rsidRPr="003E2EDE">
        <w:rPr>
          <w:rFonts w:cs="Arial"/>
          <w:sz w:val="28"/>
        </w:rPr>
        <w:t xml:space="preserve"> way in which </w:t>
      </w:r>
      <w:r w:rsidRPr="003E2EDE">
        <w:rPr>
          <w:rFonts w:cs="Arial"/>
          <w:sz w:val="28"/>
        </w:rPr>
        <w:t>SNAP</w:t>
      </w:r>
      <w:r w:rsidR="006B70E4" w:rsidRPr="003E2EDE">
        <w:rPr>
          <w:rFonts w:cs="Arial"/>
          <w:sz w:val="28"/>
        </w:rPr>
        <w:t xml:space="preserve"> is put into practice</w:t>
      </w:r>
      <w:r w:rsidRPr="003E2EDE">
        <w:rPr>
          <w:rFonts w:cs="Arial"/>
          <w:sz w:val="28"/>
        </w:rPr>
        <w:t xml:space="preserve">. It will </w:t>
      </w:r>
      <w:r w:rsidR="006B70E4" w:rsidRPr="003E2EDE">
        <w:rPr>
          <w:rFonts w:cs="Arial"/>
          <w:sz w:val="28"/>
        </w:rPr>
        <w:t xml:space="preserve">make </w:t>
      </w:r>
      <w:r w:rsidRPr="003E2EDE">
        <w:rPr>
          <w:rFonts w:cs="Arial"/>
          <w:sz w:val="28"/>
        </w:rPr>
        <w:t xml:space="preserve">sure that SNAP is developed </w:t>
      </w:r>
      <w:r w:rsidR="000634D5" w:rsidRPr="003E2EDE">
        <w:rPr>
          <w:rFonts w:cs="Arial"/>
          <w:sz w:val="28"/>
        </w:rPr>
        <w:t xml:space="preserve">and put into practice </w:t>
      </w:r>
      <w:r w:rsidRPr="003E2EDE">
        <w:rPr>
          <w:rFonts w:cs="Arial"/>
          <w:sz w:val="28"/>
        </w:rPr>
        <w:t>using the principles of a human rights</w:t>
      </w:r>
      <w:r w:rsidR="000634D5" w:rsidRPr="003E2EDE">
        <w:rPr>
          <w:rFonts w:cs="Arial"/>
          <w:sz w:val="28"/>
        </w:rPr>
        <w:t>-</w:t>
      </w:r>
      <w:r w:rsidRPr="003E2EDE">
        <w:rPr>
          <w:rFonts w:cs="Arial"/>
          <w:sz w:val="28"/>
        </w:rPr>
        <w:t>based approach, as defined by the PANEL Principles</w:t>
      </w:r>
      <w:r w:rsidR="00F607E5" w:rsidRPr="003E2EDE">
        <w:rPr>
          <w:rFonts w:cs="Arial"/>
          <w:sz w:val="28"/>
        </w:rPr>
        <w:t xml:space="preserve"> (</w:t>
      </w:r>
      <w:r w:rsidR="00F607E5" w:rsidRPr="003E2EDE">
        <w:rPr>
          <w:sz w:val="28"/>
        </w:rPr>
        <w:t>participation, accountability, non-discrimination and equality, empowerment and legality)</w:t>
      </w:r>
      <w:r w:rsidRPr="003E2EDE">
        <w:rPr>
          <w:rFonts w:cs="Arial"/>
          <w:sz w:val="28"/>
        </w:rPr>
        <w:t>.</w:t>
      </w:r>
    </w:p>
    <w:p w14:paraId="042259D1" w14:textId="77777777" w:rsidR="000427F5" w:rsidRPr="003E2EDE" w:rsidRDefault="000427F5" w:rsidP="000427F5">
      <w:pPr>
        <w:spacing w:line="276" w:lineRule="auto"/>
        <w:rPr>
          <w:rFonts w:cs="Arial"/>
          <w:sz w:val="28"/>
        </w:rPr>
      </w:pPr>
    </w:p>
    <w:p w14:paraId="6027DABA" w14:textId="33F1DB22" w:rsidR="00F45A65" w:rsidRPr="003E2EDE" w:rsidRDefault="000427F5" w:rsidP="000427F5">
      <w:pPr>
        <w:spacing w:line="276" w:lineRule="auto"/>
        <w:rPr>
          <w:rFonts w:cs="Arial"/>
          <w:sz w:val="28"/>
        </w:rPr>
      </w:pPr>
      <w:r w:rsidRPr="003E2EDE">
        <w:rPr>
          <w:rFonts w:cs="Arial"/>
          <w:sz w:val="28"/>
        </w:rPr>
        <w:t xml:space="preserve">The </w:t>
      </w:r>
      <w:r w:rsidR="00E4641B" w:rsidRPr="003E2EDE">
        <w:rPr>
          <w:rFonts w:cs="Arial"/>
          <w:sz w:val="28"/>
        </w:rPr>
        <w:t>p</w:t>
      </w:r>
      <w:r w:rsidRPr="003E2EDE">
        <w:rPr>
          <w:rFonts w:cs="Arial"/>
          <w:sz w:val="28"/>
        </w:rPr>
        <w:t xml:space="preserve">anel will </w:t>
      </w:r>
      <w:r w:rsidR="005253C5" w:rsidRPr="003E2EDE">
        <w:rPr>
          <w:rFonts w:cs="Arial"/>
          <w:sz w:val="28"/>
        </w:rPr>
        <w:t xml:space="preserve">have </w:t>
      </w:r>
      <w:r w:rsidRPr="003E2EDE">
        <w:rPr>
          <w:rFonts w:cs="Arial"/>
          <w:sz w:val="28"/>
        </w:rPr>
        <w:t>approximately 25 members</w:t>
      </w:r>
      <w:r w:rsidR="00612062" w:rsidRPr="003E2EDE">
        <w:rPr>
          <w:rFonts w:cs="Arial"/>
          <w:sz w:val="28"/>
        </w:rPr>
        <w:t>, including the following.</w:t>
      </w:r>
      <w:r w:rsidRPr="003E2EDE">
        <w:rPr>
          <w:rFonts w:cs="Arial"/>
          <w:sz w:val="28"/>
        </w:rPr>
        <w:t xml:space="preserve"> </w:t>
      </w:r>
    </w:p>
    <w:p w14:paraId="77F3337B" w14:textId="4D6439E6" w:rsidR="00AE2616" w:rsidRPr="003E2EDE" w:rsidRDefault="00612062" w:rsidP="00612062">
      <w:pPr>
        <w:pStyle w:val="ListParagraph"/>
        <w:numPr>
          <w:ilvl w:val="0"/>
          <w:numId w:val="34"/>
        </w:numPr>
        <w:rPr>
          <w:rFonts w:cs="Arial"/>
          <w:sz w:val="28"/>
        </w:rPr>
      </w:pPr>
      <w:r w:rsidRPr="003E2EDE">
        <w:rPr>
          <w:rFonts w:cs="Arial"/>
          <w:sz w:val="28"/>
        </w:rPr>
        <w:t>P</w:t>
      </w:r>
      <w:r w:rsidR="000427F5" w:rsidRPr="003E2EDE">
        <w:rPr>
          <w:rFonts w:cs="Arial"/>
          <w:sz w:val="28"/>
        </w:rPr>
        <w:t xml:space="preserve">eople with direct </w:t>
      </w:r>
      <w:r w:rsidR="00DC07CD" w:rsidRPr="003E2EDE">
        <w:rPr>
          <w:rFonts w:cs="Arial"/>
          <w:sz w:val="28"/>
        </w:rPr>
        <w:t xml:space="preserve">personal </w:t>
      </w:r>
      <w:r w:rsidR="000427F5" w:rsidRPr="003E2EDE">
        <w:rPr>
          <w:rFonts w:cs="Arial"/>
          <w:sz w:val="28"/>
        </w:rPr>
        <w:t>experience of human rights issues (‘rights holders’</w:t>
      </w:r>
      <w:r w:rsidR="00B1666D" w:rsidRPr="003E2EDE">
        <w:rPr>
          <w:rFonts w:cs="Arial"/>
          <w:sz w:val="28"/>
        </w:rPr>
        <w:t xml:space="preserve">) – </w:t>
      </w:r>
      <w:r w:rsidR="000427F5" w:rsidRPr="003E2EDE">
        <w:rPr>
          <w:rFonts w:cs="Arial"/>
          <w:sz w:val="28"/>
        </w:rPr>
        <w:t xml:space="preserve">at least 50% </w:t>
      </w:r>
      <w:r w:rsidR="00F45A65" w:rsidRPr="003E2EDE">
        <w:rPr>
          <w:rFonts w:cs="Arial"/>
          <w:sz w:val="28"/>
        </w:rPr>
        <w:t xml:space="preserve">of </w:t>
      </w:r>
      <w:r w:rsidR="000427F5" w:rsidRPr="003E2EDE">
        <w:rPr>
          <w:rFonts w:cs="Arial"/>
          <w:sz w:val="28"/>
        </w:rPr>
        <w:t>members</w:t>
      </w:r>
    </w:p>
    <w:p w14:paraId="6AFF79AE" w14:textId="1C9A17E4" w:rsidR="00B1666D" w:rsidRPr="003E2EDE" w:rsidRDefault="00AE2616" w:rsidP="00612062">
      <w:pPr>
        <w:pStyle w:val="ListParagraph"/>
        <w:numPr>
          <w:ilvl w:val="0"/>
          <w:numId w:val="34"/>
        </w:numPr>
        <w:rPr>
          <w:rFonts w:cs="Arial"/>
          <w:sz w:val="28"/>
        </w:rPr>
      </w:pPr>
      <w:r w:rsidRPr="003E2EDE">
        <w:rPr>
          <w:rFonts w:cs="Arial"/>
          <w:sz w:val="28"/>
        </w:rPr>
        <w:t>R</w:t>
      </w:r>
      <w:r w:rsidR="000427F5" w:rsidRPr="003E2EDE">
        <w:rPr>
          <w:rFonts w:cs="Arial"/>
          <w:sz w:val="28"/>
        </w:rPr>
        <w:t>epresentatives from Scottish public bodies (‘duty bearers’</w:t>
      </w:r>
      <w:r w:rsidRPr="003E2EDE">
        <w:rPr>
          <w:rFonts w:cs="Arial"/>
          <w:sz w:val="28"/>
        </w:rPr>
        <w:t>)</w:t>
      </w:r>
      <w:r w:rsidR="000427F5" w:rsidRPr="003E2EDE">
        <w:rPr>
          <w:rFonts w:cs="Arial"/>
          <w:sz w:val="28"/>
        </w:rPr>
        <w:t xml:space="preserve"> – </w:t>
      </w:r>
      <w:r w:rsidR="00F45A65" w:rsidRPr="003E2EDE">
        <w:rPr>
          <w:rFonts w:cs="Arial"/>
          <w:sz w:val="28"/>
        </w:rPr>
        <w:t>five to six</w:t>
      </w:r>
      <w:r w:rsidR="000427F5" w:rsidRPr="003E2EDE">
        <w:rPr>
          <w:rFonts w:cs="Arial"/>
          <w:sz w:val="28"/>
        </w:rPr>
        <w:t xml:space="preserve"> </w:t>
      </w:r>
      <w:r w:rsidR="00E4641B" w:rsidRPr="003E2EDE">
        <w:rPr>
          <w:rFonts w:cs="Arial"/>
          <w:sz w:val="28"/>
        </w:rPr>
        <w:t>members</w:t>
      </w:r>
    </w:p>
    <w:p w14:paraId="69E4E8E2" w14:textId="06FE99CA" w:rsidR="00B1666D" w:rsidRPr="003E2EDE" w:rsidRDefault="00B1666D" w:rsidP="00612062">
      <w:pPr>
        <w:pStyle w:val="ListParagraph"/>
        <w:numPr>
          <w:ilvl w:val="0"/>
          <w:numId w:val="34"/>
        </w:numPr>
        <w:rPr>
          <w:rFonts w:cs="Arial"/>
          <w:sz w:val="28"/>
        </w:rPr>
      </w:pPr>
      <w:r w:rsidRPr="003E2EDE">
        <w:rPr>
          <w:rFonts w:cs="Arial"/>
          <w:sz w:val="28"/>
        </w:rPr>
        <w:lastRenderedPageBreak/>
        <w:t>C</w:t>
      </w:r>
      <w:r w:rsidR="000427F5" w:rsidRPr="003E2EDE">
        <w:rPr>
          <w:rFonts w:cs="Arial"/>
          <w:sz w:val="28"/>
        </w:rPr>
        <w:t xml:space="preserve">ivil society organisations </w:t>
      </w:r>
      <w:r w:rsidRPr="003E2EDE">
        <w:rPr>
          <w:rFonts w:cs="Arial"/>
          <w:sz w:val="28"/>
        </w:rPr>
        <w:t xml:space="preserve">– </w:t>
      </w:r>
      <w:r w:rsidR="00F45A65" w:rsidRPr="003E2EDE">
        <w:rPr>
          <w:rFonts w:cs="Arial"/>
          <w:sz w:val="28"/>
        </w:rPr>
        <w:t>five to six</w:t>
      </w:r>
      <w:r w:rsidR="00E4641B" w:rsidRPr="003E2EDE">
        <w:rPr>
          <w:rFonts w:cs="Arial"/>
          <w:sz w:val="28"/>
        </w:rPr>
        <w:t xml:space="preserve"> members</w:t>
      </w:r>
    </w:p>
    <w:p w14:paraId="34DC572E" w14:textId="00D4618B" w:rsidR="000427F5" w:rsidRPr="003E2EDE" w:rsidRDefault="000427F5" w:rsidP="003E2EDE">
      <w:pPr>
        <w:pStyle w:val="ListParagraph"/>
        <w:numPr>
          <w:ilvl w:val="0"/>
          <w:numId w:val="34"/>
        </w:numPr>
        <w:rPr>
          <w:rFonts w:cs="Arial"/>
          <w:sz w:val="28"/>
        </w:rPr>
      </w:pPr>
      <w:r w:rsidRPr="003E2EDE">
        <w:rPr>
          <w:rFonts w:cs="Arial"/>
          <w:sz w:val="28"/>
        </w:rPr>
        <w:t xml:space="preserve">Scotland’s two </w:t>
      </w:r>
      <w:r w:rsidR="00B1666D" w:rsidRPr="003E2EDE">
        <w:rPr>
          <w:rFonts w:cs="Arial"/>
          <w:sz w:val="28"/>
        </w:rPr>
        <w:t>n</w:t>
      </w:r>
      <w:r w:rsidRPr="003E2EDE">
        <w:rPr>
          <w:rFonts w:cs="Arial"/>
          <w:sz w:val="28"/>
        </w:rPr>
        <w:t xml:space="preserve">ational </w:t>
      </w:r>
      <w:r w:rsidR="00B1666D" w:rsidRPr="003E2EDE">
        <w:rPr>
          <w:rFonts w:cs="Arial"/>
          <w:sz w:val="28"/>
        </w:rPr>
        <w:t>h</w:t>
      </w:r>
      <w:r w:rsidRPr="003E2EDE">
        <w:rPr>
          <w:rFonts w:cs="Arial"/>
          <w:sz w:val="28"/>
        </w:rPr>
        <w:t xml:space="preserve">uman </w:t>
      </w:r>
      <w:r w:rsidR="00B1666D" w:rsidRPr="003E2EDE">
        <w:rPr>
          <w:rFonts w:cs="Arial"/>
          <w:sz w:val="28"/>
        </w:rPr>
        <w:t>r</w:t>
      </w:r>
      <w:r w:rsidRPr="003E2EDE">
        <w:rPr>
          <w:rFonts w:cs="Arial"/>
          <w:sz w:val="28"/>
        </w:rPr>
        <w:t xml:space="preserve">ights </w:t>
      </w:r>
      <w:r w:rsidR="00B1666D" w:rsidRPr="003E2EDE">
        <w:rPr>
          <w:rFonts w:cs="Arial"/>
          <w:sz w:val="28"/>
        </w:rPr>
        <w:t>i</w:t>
      </w:r>
      <w:r w:rsidRPr="003E2EDE">
        <w:rPr>
          <w:rFonts w:cs="Arial"/>
          <w:sz w:val="28"/>
        </w:rPr>
        <w:t>nstitutions (the Scottish Human Rights Commission and the Equality and Human Rights Commission</w:t>
      </w:r>
      <w:r w:rsidR="00B1666D" w:rsidRPr="003E2EDE">
        <w:rPr>
          <w:rFonts w:cs="Arial"/>
          <w:sz w:val="28"/>
        </w:rPr>
        <w:t xml:space="preserve">) – </w:t>
      </w:r>
      <w:r w:rsidR="00F45A65" w:rsidRPr="003E2EDE">
        <w:rPr>
          <w:rFonts w:cs="Arial"/>
          <w:sz w:val="28"/>
        </w:rPr>
        <w:t>two</w:t>
      </w:r>
      <w:r w:rsidRPr="003E2EDE">
        <w:rPr>
          <w:rFonts w:cs="Arial"/>
          <w:sz w:val="28"/>
        </w:rPr>
        <w:t xml:space="preserve"> </w:t>
      </w:r>
      <w:r w:rsidR="00E4641B" w:rsidRPr="003E2EDE">
        <w:rPr>
          <w:rFonts w:cs="Arial"/>
          <w:sz w:val="28"/>
        </w:rPr>
        <w:t>members</w:t>
      </w:r>
    </w:p>
    <w:p w14:paraId="759AC972" w14:textId="125BCA90" w:rsidR="000427F5" w:rsidRPr="003E2EDE" w:rsidRDefault="000427F5" w:rsidP="000427F5">
      <w:pPr>
        <w:spacing w:line="276" w:lineRule="auto"/>
        <w:rPr>
          <w:rFonts w:cs="Arial"/>
          <w:sz w:val="28"/>
        </w:rPr>
      </w:pPr>
      <w:r w:rsidRPr="003E2EDE">
        <w:rPr>
          <w:rFonts w:cs="Arial"/>
          <w:sz w:val="28"/>
        </w:rPr>
        <w:t xml:space="preserve">For its first 12 months, the </w:t>
      </w:r>
      <w:r w:rsidR="00E4641B" w:rsidRPr="003E2EDE">
        <w:rPr>
          <w:rFonts w:cs="Arial"/>
          <w:sz w:val="28"/>
        </w:rPr>
        <w:t>p</w:t>
      </w:r>
      <w:r w:rsidRPr="003E2EDE">
        <w:rPr>
          <w:rFonts w:cs="Arial"/>
          <w:sz w:val="28"/>
        </w:rPr>
        <w:t>anel will be co-chaired by a senior representative from the Scottish Human Rights Commission and the Scottish Government. Panel members will be appointed for an initial</w:t>
      </w:r>
      <w:r w:rsidR="00DC2083" w:rsidRPr="003E2EDE">
        <w:rPr>
          <w:rFonts w:cs="Arial"/>
          <w:sz w:val="28"/>
        </w:rPr>
        <w:t xml:space="preserve"> term of </w:t>
      </w:r>
      <w:r w:rsidRPr="003E2EDE">
        <w:rPr>
          <w:rFonts w:cs="Arial"/>
          <w:sz w:val="28"/>
        </w:rPr>
        <w:t>three</w:t>
      </w:r>
      <w:r w:rsidR="00DC2083" w:rsidRPr="003E2EDE">
        <w:rPr>
          <w:rFonts w:cs="Arial"/>
          <w:sz w:val="28"/>
        </w:rPr>
        <w:t xml:space="preserve"> </w:t>
      </w:r>
      <w:r w:rsidRPr="003E2EDE">
        <w:rPr>
          <w:rFonts w:cs="Arial"/>
          <w:sz w:val="28"/>
        </w:rPr>
        <w:t>year</w:t>
      </w:r>
      <w:r w:rsidR="00DC2083" w:rsidRPr="003E2EDE">
        <w:rPr>
          <w:rFonts w:cs="Arial"/>
          <w:sz w:val="28"/>
        </w:rPr>
        <w:t>s</w:t>
      </w:r>
      <w:r w:rsidRPr="003E2EDE">
        <w:rPr>
          <w:rFonts w:cs="Arial"/>
          <w:sz w:val="28"/>
        </w:rPr>
        <w:t xml:space="preserve">. </w:t>
      </w:r>
    </w:p>
    <w:p w14:paraId="4E2EFEE4" w14:textId="77777777" w:rsidR="000427F5" w:rsidRPr="003E2EDE" w:rsidRDefault="000427F5" w:rsidP="000427F5">
      <w:pPr>
        <w:spacing w:line="276" w:lineRule="auto"/>
        <w:rPr>
          <w:rFonts w:cs="Arial"/>
          <w:sz w:val="28"/>
        </w:rPr>
      </w:pPr>
    </w:p>
    <w:p w14:paraId="7BF560FE" w14:textId="7B3A82FC" w:rsidR="000427F5" w:rsidRPr="003E2EDE" w:rsidRDefault="000427F5" w:rsidP="000427F5">
      <w:pPr>
        <w:spacing w:line="276" w:lineRule="auto"/>
        <w:rPr>
          <w:rFonts w:cs="Arial"/>
          <w:sz w:val="28"/>
        </w:rPr>
      </w:pPr>
      <w:r w:rsidRPr="003E2EDE">
        <w:rPr>
          <w:rFonts w:cs="Arial"/>
          <w:sz w:val="28"/>
        </w:rPr>
        <w:t xml:space="preserve">The intention is for </w:t>
      </w:r>
      <w:r w:rsidR="00E4641B" w:rsidRPr="003E2EDE">
        <w:rPr>
          <w:rFonts w:cs="Arial"/>
          <w:sz w:val="28"/>
        </w:rPr>
        <w:t>p</w:t>
      </w:r>
      <w:r w:rsidRPr="003E2EDE">
        <w:rPr>
          <w:rFonts w:cs="Arial"/>
          <w:sz w:val="28"/>
        </w:rPr>
        <w:t xml:space="preserve">anel members to work together as equals, using </w:t>
      </w:r>
      <w:r w:rsidR="00DC07CD" w:rsidRPr="003E2EDE">
        <w:rPr>
          <w:rFonts w:cs="Arial"/>
          <w:sz w:val="28"/>
        </w:rPr>
        <w:t xml:space="preserve">shared </w:t>
      </w:r>
      <w:r w:rsidRPr="003E2EDE">
        <w:rPr>
          <w:rFonts w:cs="Arial"/>
          <w:sz w:val="28"/>
        </w:rPr>
        <w:t xml:space="preserve">leadership and </w:t>
      </w:r>
      <w:r w:rsidR="003E2EDE" w:rsidRPr="003E2EDE">
        <w:rPr>
          <w:rFonts w:cs="Arial"/>
          <w:sz w:val="28"/>
        </w:rPr>
        <w:t>consensus based</w:t>
      </w:r>
      <w:r w:rsidRPr="003E2EDE">
        <w:rPr>
          <w:rFonts w:cs="Arial"/>
          <w:sz w:val="28"/>
        </w:rPr>
        <w:t xml:space="preserve"> decision</w:t>
      </w:r>
      <w:r w:rsidR="002B20E6" w:rsidRPr="003E2EDE">
        <w:rPr>
          <w:rFonts w:cs="Arial"/>
          <w:sz w:val="28"/>
        </w:rPr>
        <w:t>-</w:t>
      </w:r>
      <w:r w:rsidRPr="003E2EDE">
        <w:rPr>
          <w:rFonts w:cs="Arial"/>
          <w:sz w:val="28"/>
        </w:rPr>
        <w:t>making</w:t>
      </w:r>
      <w:r w:rsidR="003E2EDE" w:rsidRPr="003E2EDE">
        <w:rPr>
          <w:rFonts w:cs="Arial"/>
          <w:sz w:val="28"/>
        </w:rPr>
        <w:t>, which is when decisions are taken by all the members of a group</w:t>
      </w:r>
      <w:r w:rsidRPr="003E2EDE">
        <w:rPr>
          <w:rFonts w:cs="Arial"/>
          <w:sz w:val="28"/>
        </w:rPr>
        <w:t xml:space="preserve">. </w:t>
      </w:r>
    </w:p>
    <w:p w14:paraId="0F96ED42" w14:textId="77777777" w:rsidR="000427F5" w:rsidRPr="003E2EDE" w:rsidRDefault="000427F5" w:rsidP="000427F5">
      <w:pPr>
        <w:spacing w:line="276" w:lineRule="auto"/>
        <w:rPr>
          <w:rFonts w:cs="Arial"/>
          <w:sz w:val="28"/>
        </w:rPr>
      </w:pPr>
    </w:p>
    <w:p w14:paraId="2C18AF8E" w14:textId="08894482" w:rsidR="000427F5" w:rsidRPr="003E2EDE" w:rsidRDefault="00363764" w:rsidP="000427F5">
      <w:pPr>
        <w:spacing w:line="276" w:lineRule="auto"/>
        <w:rPr>
          <w:rFonts w:cs="Arial"/>
          <w:sz w:val="28"/>
        </w:rPr>
      </w:pPr>
      <w:r w:rsidRPr="003E2EDE">
        <w:rPr>
          <w:rFonts w:cs="Arial"/>
          <w:sz w:val="28"/>
        </w:rPr>
        <w:t>A t</w:t>
      </w:r>
      <w:r w:rsidR="000427F5" w:rsidRPr="003E2EDE">
        <w:rPr>
          <w:rFonts w:cs="Arial"/>
          <w:sz w:val="28"/>
        </w:rPr>
        <w:t xml:space="preserve">erms of </w:t>
      </w:r>
      <w:r w:rsidRPr="003E2EDE">
        <w:rPr>
          <w:rFonts w:cs="Arial"/>
          <w:sz w:val="28"/>
        </w:rPr>
        <w:t>r</w:t>
      </w:r>
      <w:r w:rsidR="000427F5" w:rsidRPr="003E2EDE">
        <w:rPr>
          <w:rFonts w:cs="Arial"/>
          <w:sz w:val="28"/>
        </w:rPr>
        <w:t xml:space="preserve">eference </w:t>
      </w:r>
      <w:r w:rsidRPr="003E2EDE">
        <w:rPr>
          <w:rFonts w:cs="Arial"/>
          <w:sz w:val="28"/>
        </w:rPr>
        <w:t xml:space="preserve">document </w:t>
      </w:r>
      <w:r w:rsidR="000427F5" w:rsidRPr="003E2EDE">
        <w:rPr>
          <w:rFonts w:cs="Arial"/>
          <w:sz w:val="28"/>
        </w:rPr>
        <w:t xml:space="preserve">has been developed for the SNAP Leadership Panel. This contains information about the </w:t>
      </w:r>
      <w:r w:rsidR="00047A2E" w:rsidRPr="003E2EDE">
        <w:rPr>
          <w:rFonts w:cs="Arial"/>
          <w:sz w:val="28"/>
        </w:rPr>
        <w:t>p</w:t>
      </w:r>
      <w:r w:rsidR="000427F5" w:rsidRPr="003E2EDE">
        <w:rPr>
          <w:rFonts w:cs="Arial"/>
          <w:sz w:val="28"/>
        </w:rPr>
        <w:t>anel</w:t>
      </w:r>
      <w:r w:rsidRPr="003E2EDE">
        <w:rPr>
          <w:rFonts w:cs="Arial"/>
          <w:sz w:val="28"/>
        </w:rPr>
        <w:t>’s</w:t>
      </w:r>
      <w:r w:rsidR="000427F5" w:rsidRPr="003E2EDE">
        <w:rPr>
          <w:rFonts w:cs="Arial"/>
          <w:sz w:val="28"/>
        </w:rPr>
        <w:t xml:space="preserve"> purpose, members, </w:t>
      </w:r>
      <w:r w:rsidRPr="003E2EDE">
        <w:rPr>
          <w:rFonts w:cs="Arial"/>
          <w:sz w:val="28"/>
        </w:rPr>
        <w:t>g</w:t>
      </w:r>
      <w:r w:rsidR="000427F5" w:rsidRPr="003E2EDE">
        <w:rPr>
          <w:rFonts w:cs="Arial"/>
          <w:sz w:val="28"/>
        </w:rPr>
        <w:t xml:space="preserve">overnance </w:t>
      </w:r>
      <w:r w:rsidRPr="003E2EDE">
        <w:rPr>
          <w:rFonts w:cs="Arial"/>
          <w:sz w:val="28"/>
        </w:rPr>
        <w:t>p</w:t>
      </w:r>
      <w:r w:rsidR="000427F5" w:rsidRPr="003E2EDE">
        <w:rPr>
          <w:rFonts w:cs="Arial"/>
          <w:sz w:val="28"/>
        </w:rPr>
        <w:t>rinciples and key activities. It also sets out the membership rules, information about payments</w:t>
      </w:r>
      <w:r w:rsidRPr="003E2EDE">
        <w:rPr>
          <w:rFonts w:cs="Arial"/>
          <w:sz w:val="28"/>
        </w:rPr>
        <w:t xml:space="preserve"> and </w:t>
      </w:r>
      <w:r w:rsidR="000427F5" w:rsidRPr="003E2EDE">
        <w:rPr>
          <w:rFonts w:cs="Arial"/>
          <w:sz w:val="28"/>
        </w:rPr>
        <w:t xml:space="preserve">expenses, length of appointment, frequency of meetings, ways of working, accessibility and inclusive communication, and the support </w:t>
      </w:r>
      <w:r w:rsidR="0073786F" w:rsidRPr="003E2EDE">
        <w:rPr>
          <w:rFonts w:cs="Arial"/>
          <w:sz w:val="28"/>
        </w:rPr>
        <w:t xml:space="preserve">that is </w:t>
      </w:r>
      <w:r w:rsidR="000427F5" w:rsidRPr="003E2EDE">
        <w:rPr>
          <w:rFonts w:cs="Arial"/>
          <w:sz w:val="28"/>
        </w:rPr>
        <w:t xml:space="preserve">available from the SNAP Secretariat.  </w:t>
      </w:r>
    </w:p>
    <w:p w14:paraId="4A13A55D" w14:textId="77777777" w:rsidR="000427F5" w:rsidRPr="003E2EDE" w:rsidRDefault="000427F5" w:rsidP="000427F5">
      <w:pPr>
        <w:spacing w:line="276" w:lineRule="auto"/>
        <w:rPr>
          <w:rFonts w:cs="Arial"/>
          <w:sz w:val="28"/>
        </w:rPr>
      </w:pPr>
    </w:p>
    <w:p w14:paraId="6EBBC543" w14:textId="4C3BCF9C" w:rsidR="000427F5" w:rsidRPr="003E2EDE" w:rsidRDefault="0073786F" w:rsidP="000427F5">
      <w:pPr>
        <w:spacing w:line="276" w:lineRule="auto"/>
        <w:rPr>
          <w:rFonts w:cs="Arial"/>
          <w:sz w:val="28"/>
        </w:rPr>
      </w:pPr>
      <w:r w:rsidRPr="003E2EDE">
        <w:rPr>
          <w:rFonts w:cs="Arial"/>
          <w:sz w:val="28"/>
        </w:rPr>
        <w:t>T</w:t>
      </w:r>
      <w:r w:rsidR="000427F5" w:rsidRPr="003E2EDE">
        <w:rPr>
          <w:rFonts w:cs="Arial"/>
          <w:sz w:val="28"/>
        </w:rPr>
        <w:t>he priority for the SNAP Leadership Panel will be to finalise and launch the next SNAP (based on substantial development work carried out from 2017</w:t>
      </w:r>
      <w:r w:rsidRPr="003E2EDE">
        <w:rPr>
          <w:rFonts w:cs="Arial"/>
          <w:sz w:val="28"/>
        </w:rPr>
        <w:t xml:space="preserve"> to </w:t>
      </w:r>
      <w:r w:rsidR="000427F5" w:rsidRPr="003E2EDE">
        <w:rPr>
          <w:rFonts w:cs="Arial"/>
          <w:sz w:val="28"/>
        </w:rPr>
        <w:t xml:space="preserve">2021). Once SNAP is launched, the </w:t>
      </w:r>
      <w:r w:rsidR="00047A2E" w:rsidRPr="003E2EDE">
        <w:rPr>
          <w:rFonts w:cs="Arial"/>
          <w:sz w:val="28"/>
        </w:rPr>
        <w:t>p</w:t>
      </w:r>
      <w:r w:rsidR="000427F5" w:rsidRPr="003E2EDE">
        <w:rPr>
          <w:rFonts w:cs="Arial"/>
          <w:sz w:val="28"/>
        </w:rPr>
        <w:t xml:space="preserve">anel will watch over it. </w:t>
      </w:r>
    </w:p>
    <w:p w14:paraId="348B8B6F" w14:textId="77777777" w:rsidR="000427F5" w:rsidRPr="003E2EDE" w:rsidRDefault="000427F5" w:rsidP="000427F5">
      <w:pPr>
        <w:spacing w:line="276" w:lineRule="auto"/>
        <w:rPr>
          <w:rFonts w:cs="Arial"/>
          <w:sz w:val="28"/>
        </w:rPr>
      </w:pPr>
    </w:p>
    <w:p w14:paraId="6870F0F9" w14:textId="77777777" w:rsidR="000427F5" w:rsidRPr="003E2EDE" w:rsidRDefault="000427F5" w:rsidP="000427F5">
      <w:pPr>
        <w:spacing w:line="276" w:lineRule="auto"/>
        <w:rPr>
          <w:rFonts w:cs="Arial"/>
          <w:b/>
          <w:sz w:val="32"/>
        </w:rPr>
      </w:pPr>
      <w:r w:rsidRPr="003E2EDE">
        <w:rPr>
          <w:rFonts w:cs="Arial"/>
          <w:b/>
          <w:sz w:val="32"/>
        </w:rPr>
        <w:t xml:space="preserve">Independent SNAP Secretariat </w:t>
      </w:r>
    </w:p>
    <w:p w14:paraId="4FD95D84" w14:textId="77777777" w:rsidR="000427F5" w:rsidRPr="003E2EDE" w:rsidRDefault="000427F5" w:rsidP="000427F5">
      <w:pPr>
        <w:spacing w:line="276" w:lineRule="auto"/>
        <w:rPr>
          <w:rFonts w:cs="Arial"/>
          <w:sz w:val="28"/>
        </w:rPr>
      </w:pPr>
    </w:p>
    <w:p w14:paraId="60E581B8" w14:textId="009B2D7D" w:rsidR="000427F5" w:rsidRPr="003E2EDE" w:rsidRDefault="000427F5" w:rsidP="000427F5">
      <w:pPr>
        <w:spacing w:line="276" w:lineRule="auto"/>
        <w:rPr>
          <w:rFonts w:cs="Arial"/>
          <w:sz w:val="28"/>
        </w:rPr>
      </w:pPr>
      <w:r w:rsidRPr="003E2EDE">
        <w:rPr>
          <w:rFonts w:cs="Arial"/>
          <w:sz w:val="28"/>
        </w:rPr>
        <w:t>The second SNAP requirement is t</w:t>
      </w:r>
      <w:r w:rsidR="004260D9" w:rsidRPr="003E2EDE">
        <w:rPr>
          <w:rFonts w:cs="Arial"/>
          <w:sz w:val="28"/>
        </w:rPr>
        <w:t>o</w:t>
      </w:r>
      <w:r w:rsidRPr="003E2EDE">
        <w:rPr>
          <w:rFonts w:cs="Arial"/>
          <w:sz w:val="28"/>
        </w:rPr>
        <w:t xml:space="preserve"> creat</w:t>
      </w:r>
      <w:r w:rsidR="004260D9" w:rsidRPr="003E2EDE">
        <w:rPr>
          <w:rFonts w:cs="Arial"/>
          <w:sz w:val="28"/>
        </w:rPr>
        <w:t xml:space="preserve">e </w:t>
      </w:r>
      <w:r w:rsidRPr="003E2EDE">
        <w:rPr>
          <w:rFonts w:cs="Arial"/>
          <w:sz w:val="28"/>
        </w:rPr>
        <w:t xml:space="preserve">a small, independent </w:t>
      </w:r>
      <w:r w:rsidR="004260D9" w:rsidRPr="003E2EDE">
        <w:rPr>
          <w:rFonts w:cs="Arial"/>
          <w:sz w:val="28"/>
        </w:rPr>
        <w:t>s</w:t>
      </w:r>
      <w:r w:rsidRPr="003E2EDE">
        <w:rPr>
          <w:rFonts w:cs="Arial"/>
          <w:sz w:val="28"/>
        </w:rPr>
        <w:t>ecretariat</w:t>
      </w:r>
      <w:r w:rsidR="004260D9" w:rsidRPr="003E2EDE">
        <w:rPr>
          <w:rFonts w:cs="Arial"/>
          <w:sz w:val="28"/>
        </w:rPr>
        <w:t xml:space="preserve"> which has appropriate resources</w:t>
      </w:r>
      <w:r w:rsidRPr="003E2EDE">
        <w:rPr>
          <w:rFonts w:cs="Arial"/>
          <w:sz w:val="28"/>
        </w:rPr>
        <w:t>. Its role is to provide administrati</w:t>
      </w:r>
      <w:r w:rsidR="000B2B42" w:rsidRPr="003E2EDE">
        <w:rPr>
          <w:rFonts w:cs="Arial"/>
          <w:sz w:val="28"/>
        </w:rPr>
        <w:t>on</w:t>
      </w:r>
      <w:r w:rsidRPr="003E2EDE">
        <w:rPr>
          <w:rFonts w:cs="Arial"/>
          <w:sz w:val="28"/>
        </w:rPr>
        <w:t>, communication, participation</w:t>
      </w:r>
      <w:r w:rsidR="00047A2E" w:rsidRPr="003E2EDE">
        <w:rPr>
          <w:rFonts w:cs="Arial"/>
          <w:sz w:val="28"/>
        </w:rPr>
        <w:t>,</w:t>
      </w:r>
      <w:r w:rsidRPr="003E2EDE">
        <w:rPr>
          <w:rFonts w:cs="Arial"/>
          <w:sz w:val="28"/>
        </w:rPr>
        <w:t xml:space="preserve"> monitoring and evaluation support to the </w:t>
      </w:r>
      <w:r w:rsidR="00047A2E" w:rsidRPr="003E2EDE">
        <w:rPr>
          <w:rFonts w:cs="Arial"/>
          <w:sz w:val="28"/>
        </w:rPr>
        <w:t>p</w:t>
      </w:r>
      <w:r w:rsidRPr="003E2EDE">
        <w:rPr>
          <w:rFonts w:cs="Arial"/>
          <w:sz w:val="28"/>
        </w:rPr>
        <w:t>anel, the co-</w:t>
      </w:r>
      <w:r w:rsidR="004260D9" w:rsidRPr="003E2EDE">
        <w:rPr>
          <w:rFonts w:cs="Arial"/>
          <w:sz w:val="28"/>
        </w:rPr>
        <w:t>c</w:t>
      </w:r>
      <w:r w:rsidRPr="003E2EDE">
        <w:rPr>
          <w:rFonts w:cs="Arial"/>
          <w:sz w:val="28"/>
        </w:rPr>
        <w:t xml:space="preserve">hairs and those involved in delivering </w:t>
      </w:r>
      <w:r w:rsidR="00047A2E" w:rsidRPr="003E2EDE">
        <w:rPr>
          <w:rFonts w:cs="Arial"/>
          <w:sz w:val="28"/>
        </w:rPr>
        <w:t xml:space="preserve">SNAP </w:t>
      </w:r>
      <w:r w:rsidRPr="003E2EDE">
        <w:rPr>
          <w:rFonts w:cs="Arial"/>
          <w:sz w:val="28"/>
        </w:rPr>
        <w:t xml:space="preserve">actions. </w:t>
      </w:r>
    </w:p>
    <w:p w14:paraId="5FAE57D8" w14:textId="77777777" w:rsidR="000427F5" w:rsidRPr="003E2EDE" w:rsidRDefault="000427F5" w:rsidP="000427F5">
      <w:pPr>
        <w:spacing w:line="276" w:lineRule="auto"/>
        <w:rPr>
          <w:rFonts w:cs="Arial"/>
          <w:sz w:val="28"/>
        </w:rPr>
      </w:pPr>
    </w:p>
    <w:p w14:paraId="709FC79C" w14:textId="10335918" w:rsidR="000427F5" w:rsidRPr="003E2EDE" w:rsidRDefault="003E2EDE" w:rsidP="000427F5">
      <w:pPr>
        <w:spacing w:line="276" w:lineRule="auto"/>
        <w:rPr>
          <w:rFonts w:cs="Arial"/>
          <w:sz w:val="28"/>
        </w:rPr>
      </w:pPr>
      <w:r w:rsidRPr="003E2EDE">
        <w:rPr>
          <w:rFonts w:cs="Arial"/>
          <w:sz w:val="28"/>
        </w:rPr>
        <w:t xml:space="preserve">For a short-term period, the </w:t>
      </w:r>
      <w:r w:rsidR="004260D9" w:rsidRPr="003E2EDE">
        <w:rPr>
          <w:rFonts w:cs="Arial"/>
          <w:sz w:val="28"/>
        </w:rPr>
        <w:t xml:space="preserve">SNAP </w:t>
      </w:r>
      <w:r w:rsidR="000427F5" w:rsidRPr="003E2EDE">
        <w:rPr>
          <w:rFonts w:cs="Arial"/>
          <w:sz w:val="28"/>
        </w:rPr>
        <w:t xml:space="preserve">Secretariat and SNAP Secretariat Lead are hosted by the </w:t>
      </w:r>
      <w:r w:rsidR="00281504" w:rsidRPr="003E2EDE">
        <w:rPr>
          <w:rFonts w:cs="Arial"/>
          <w:sz w:val="28"/>
        </w:rPr>
        <w:t xml:space="preserve">Scottish Human Rights </w:t>
      </w:r>
      <w:r w:rsidR="000427F5" w:rsidRPr="003E2EDE">
        <w:rPr>
          <w:rFonts w:cs="Arial"/>
          <w:sz w:val="28"/>
        </w:rPr>
        <w:t>Commission</w:t>
      </w:r>
      <w:r w:rsidRPr="003E2EDE">
        <w:rPr>
          <w:rFonts w:cs="Arial"/>
          <w:sz w:val="28"/>
        </w:rPr>
        <w:t xml:space="preserve"> and funded by </w:t>
      </w:r>
      <w:r w:rsidR="00281504" w:rsidRPr="003E2EDE">
        <w:rPr>
          <w:rFonts w:cs="Arial"/>
          <w:sz w:val="28"/>
        </w:rPr>
        <w:t>the</w:t>
      </w:r>
      <w:r w:rsidR="000427F5" w:rsidRPr="003E2EDE">
        <w:rPr>
          <w:rFonts w:cs="Arial"/>
          <w:sz w:val="28"/>
        </w:rPr>
        <w:t xml:space="preserve"> Scottish Government.</w:t>
      </w:r>
    </w:p>
    <w:p w14:paraId="281C2D17" w14:textId="77777777" w:rsidR="000427F5" w:rsidRPr="003E2EDE" w:rsidRDefault="000427F5" w:rsidP="000427F5">
      <w:pPr>
        <w:rPr>
          <w:rFonts w:cs="Arial"/>
          <w:sz w:val="28"/>
        </w:rPr>
      </w:pPr>
    </w:p>
    <w:p w14:paraId="6536992C" w14:textId="537EA8E9" w:rsidR="000427F5" w:rsidRPr="003E2EDE" w:rsidRDefault="000427F5" w:rsidP="000427F5">
      <w:pPr>
        <w:spacing w:line="276" w:lineRule="auto"/>
        <w:rPr>
          <w:rFonts w:cs="Arial"/>
          <w:b/>
          <w:sz w:val="32"/>
        </w:rPr>
      </w:pPr>
      <w:r w:rsidRPr="003E2EDE">
        <w:rPr>
          <w:rFonts w:cs="Arial"/>
          <w:b/>
          <w:sz w:val="32"/>
        </w:rPr>
        <w:lastRenderedPageBreak/>
        <w:t xml:space="preserve">Identifying and delivering SNAP </w:t>
      </w:r>
      <w:r w:rsidR="000B2B42" w:rsidRPr="003E2EDE">
        <w:rPr>
          <w:rFonts w:cs="Arial"/>
          <w:b/>
          <w:sz w:val="32"/>
        </w:rPr>
        <w:t>a</w:t>
      </w:r>
      <w:r w:rsidRPr="003E2EDE">
        <w:rPr>
          <w:rFonts w:cs="Arial"/>
          <w:b/>
          <w:sz w:val="32"/>
        </w:rPr>
        <w:t>ctions</w:t>
      </w:r>
    </w:p>
    <w:p w14:paraId="7A9F1129" w14:textId="77777777" w:rsidR="000427F5" w:rsidRPr="003E2EDE" w:rsidRDefault="000427F5" w:rsidP="000427F5">
      <w:pPr>
        <w:spacing w:line="276" w:lineRule="auto"/>
        <w:rPr>
          <w:rFonts w:cs="Arial"/>
          <w:sz w:val="28"/>
        </w:rPr>
      </w:pPr>
    </w:p>
    <w:p w14:paraId="43624C7A" w14:textId="7888C0D4" w:rsidR="000427F5" w:rsidRPr="003E2EDE" w:rsidRDefault="000427F5" w:rsidP="000427F5">
      <w:pPr>
        <w:spacing w:line="276" w:lineRule="auto"/>
        <w:rPr>
          <w:rFonts w:cs="Arial"/>
          <w:sz w:val="28"/>
        </w:rPr>
      </w:pPr>
      <w:r w:rsidRPr="003E2EDE">
        <w:rPr>
          <w:rFonts w:cs="Arial"/>
          <w:sz w:val="28"/>
        </w:rPr>
        <w:t xml:space="preserve">The third requirement for SNAP is </w:t>
      </w:r>
      <w:r w:rsidR="00DC07CD" w:rsidRPr="003E2EDE">
        <w:rPr>
          <w:rFonts w:cs="Arial"/>
          <w:sz w:val="28"/>
        </w:rPr>
        <w:t xml:space="preserve">to </w:t>
      </w:r>
      <w:r w:rsidR="003E2EDE" w:rsidRPr="003E2EDE">
        <w:rPr>
          <w:rFonts w:cs="Arial"/>
          <w:sz w:val="28"/>
        </w:rPr>
        <w:t xml:space="preserve">contain and </w:t>
      </w:r>
      <w:r w:rsidR="00DC07CD" w:rsidRPr="003E2EDE">
        <w:rPr>
          <w:rFonts w:cs="Arial"/>
          <w:sz w:val="28"/>
        </w:rPr>
        <w:t xml:space="preserve">deliver </w:t>
      </w:r>
      <w:r w:rsidRPr="003E2EDE">
        <w:rPr>
          <w:rFonts w:cs="Arial"/>
          <w:sz w:val="28"/>
        </w:rPr>
        <w:t xml:space="preserve">its </w:t>
      </w:r>
      <w:r w:rsidR="00281504" w:rsidRPr="003E2EDE">
        <w:rPr>
          <w:rFonts w:cs="Arial"/>
          <w:sz w:val="28"/>
        </w:rPr>
        <w:t>a</w:t>
      </w:r>
      <w:r w:rsidRPr="003E2EDE">
        <w:rPr>
          <w:rFonts w:cs="Arial"/>
          <w:sz w:val="28"/>
        </w:rPr>
        <w:t>ctions. The first SNAP ran from 2013 to 2017 and delivered over 50 actions in a wide range of areas</w:t>
      </w:r>
      <w:r w:rsidR="00281504" w:rsidRPr="003E2EDE">
        <w:rPr>
          <w:rFonts w:cs="Arial"/>
          <w:sz w:val="28"/>
        </w:rPr>
        <w:t>, such as</w:t>
      </w:r>
      <w:r w:rsidRPr="003E2EDE">
        <w:rPr>
          <w:rFonts w:cs="Arial"/>
          <w:sz w:val="28"/>
        </w:rPr>
        <w:t xml:space="preserve"> criminal justice, housing, health and social care. </w:t>
      </w:r>
    </w:p>
    <w:p w14:paraId="2D1CC474" w14:textId="77777777" w:rsidR="000427F5" w:rsidRPr="003E2EDE" w:rsidRDefault="000427F5" w:rsidP="000427F5">
      <w:pPr>
        <w:spacing w:line="276" w:lineRule="auto"/>
        <w:rPr>
          <w:rFonts w:cs="Arial"/>
          <w:sz w:val="28"/>
        </w:rPr>
      </w:pPr>
    </w:p>
    <w:p w14:paraId="66C391A7" w14:textId="68075757" w:rsidR="000427F5" w:rsidRPr="003E2EDE" w:rsidRDefault="000427F5" w:rsidP="000427F5">
      <w:pPr>
        <w:spacing w:line="276" w:lineRule="auto"/>
        <w:rPr>
          <w:rFonts w:eastAsia="Arial" w:cs="Arial"/>
          <w:color w:val="000000" w:themeColor="text1"/>
          <w:sz w:val="28"/>
          <w:szCs w:val="24"/>
          <w:lang w:val="en-US"/>
        </w:rPr>
      </w:pPr>
      <w:r w:rsidRPr="003E2EDE">
        <w:rPr>
          <w:rFonts w:eastAsia="Arial" w:cs="Arial"/>
          <w:color w:val="000000" w:themeColor="text1"/>
          <w:sz w:val="28"/>
          <w:szCs w:val="24"/>
          <w:lang w:val="en-US"/>
        </w:rPr>
        <w:t xml:space="preserve">There are currently around 40 </w:t>
      </w:r>
      <w:r w:rsidR="00281504" w:rsidRPr="003E2EDE">
        <w:rPr>
          <w:rFonts w:eastAsia="Arial" w:cs="Arial"/>
          <w:color w:val="000000" w:themeColor="text1"/>
          <w:sz w:val="28"/>
          <w:szCs w:val="24"/>
          <w:lang w:val="en-US"/>
        </w:rPr>
        <w:t>a</w:t>
      </w:r>
      <w:r w:rsidRPr="003E2EDE">
        <w:rPr>
          <w:rFonts w:eastAsia="Arial" w:cs="Arial"/>
          <w:color w:val="000000" w:themeColor="text1"/>
          <w:sz w:val="28"/>
          <w:szCs w:val="24"/>
          <w:lang w:val="en-US"/>
        </w:rPr>
        <w:t>ctions</w:t>
      </w:r>
      <w:r w:rsidR="00EF7B97" w:rsidRPr="003E2EDE">
        <w:rPr>
          <w:rFonts w:eastAsia="Arial" w:cs="Arial"/>
          <w:color w:val="000000" w:themeColor="text1"/>
          <w:sz w:val="28"/>
          <w:szCs w:val="24"/>
          <w:lang w:val="en-US"/>
        </w:rPr>
        <w:t xml:space="preserve"> listed </w:t>
      </w:r>
      <w:r w:rsidRPr="003E2EDE">
        <w:rPr>
          <w:rFonts w:eastAsia="Arial" w:cs="Arial"/>
          <w:color w:val="000000" w:themeColor="text1"/>
          <w:sz w:val="28"/>
          <w:szCs w:val="24"/>
          <w:lang w:val="en-US"/>
        </w:rPr>
        <w:t xml:space="preserve">in the draft second SNAP. These </w:t>
      </w:r>
      <w:r w:rsidR="00281504" w:rsidRPr="003E2EDE">
        <w:rPr>
          <w:rFonts w:eastAsia="Arial" w:cs="Arial"/>
          <w:color w:val="000000" w:themeColor="text1"/>
          <w:sz w:val="28"/>
          <w:szCs w:val="24"/>
          <w:lang w:val="en-US"/>
        </w:rPr>
        <w:t>a</w:t>
      </w:r>
      <w:r w:rsidRPr="003E2EDE">
        <w:rPr>
          <w:rFonts w:eastAsia="Arial" w:cs="Arial"/>
          <w:color w:val="000000" w:themeColor="text1"/>
          <w:sz w:val="28"/>
          <w:szCs w:val="24"/>
          <w:lang w:val="en-US"/>
        </w:rPr>
        <w:t xml:space="preserve">ctions are directly linked to the wide range of human rights issues </w:t>
      </w:r>
      <w:r w:rsidR="00281504" w:rsidRPr="003E2EDE">
        <w:rPr>
          <w:rFonts w:eastAsia="Arial" w:cs="Arial"/>
          <w:color w:val="000000" w:themeColor="text1"/>
          <w:sz w:val="28"/>
          <w:szCs w:val="24"/>
          <w:lang w:val="en-US"/>
        </w:rPr>
        <w:t xml:space="preserve">that have been </w:t>
      </w:r>
      <w:r w:rsidRPr="003E2EDE">
        <w:rPr>
          <w:rFonts w:eastAsia="Arial" w:cs="Arial"/>
          <w:color w:val="000000" w:themeColor="text1"/>
          <w:sz w:val="28"/>
          <w:szCs w:val="24"/>
          <w:lang w:val="en-US"/>
        </w:rPr>
        <w:t>identified through research and public engagement across Scotland. They are designed to achieve the seven long-term positive human rights outcomes</w:t>
      </w:r>
      <w:r w:rsidR="00281504" w:rsidRPr="003E2EDE">
        <w:rPr>
          <w:rFonts w:eastAsia="Arial" w:cs="Arial"/>
          <w:color w:val="000000" w:themeColor="text1"/>
          <w:sz w:val="28"/>
          <w:szCs w:val="24"/>
          <w:lang w:val="en-US"/>
        </w:rPr>
        <w:t xml:space="preserve"> (listed on the next page)</w:t>
      </w:r>
      <w:r w:rsidRPr="003E2EDE">
        <w:rPr>
          <w:rFonts w:eastAsia="Arial" w:cs="Arial"/>
          <w:color w:val="000000" w:themeColor="text1"/>
          <w:sz w:val="28"/>
          <w:szCs w:val="24"/>
          <w:lang w:val="en-US"/>
        </w:rPr>
        <w:t xml:space="preserve">. </w:t>
      </w:r>
    </w:p>
    <w:p w14:paraId="4FFD2E83" w14:textId="77777777" w:rsidR="000427F5" w:rsidRPr="003E2EDE" w:rsidRDefault="000427F5" w:rsidP="000427F5">
      <w:pPr>
        <w:spacing w:line="276" w:lineRule="auto"/>
        <w:rPr>
          <w:rFonts w:eastAsia="Arial" w:cs="Arial"/>
          <w:color w:val="000000" w:themeColor="text1"/>
          <w:sz w:val="28"/>
          <w:szCs w:val="24"/>
          <w:lang w:val="en-US"/>
        </w:rPr>
      </w:pPr>
    </w:p>
    <w:p w14:paraId="28DF1D7A" w14:textId="6ED0F77C" w:rsidR="000427F5" w:rsidRPr="003E2EDE" w:rsidRDefault="000427F5" w:rsidP="000427F5">
      <w:pPr>
        <w:spacing w:line="276" w:lineRule="auto"/>
        <w:rPr>
          <w:rFonts w:eastAsia="Arial" w:cs="Arial"/>
          <w:color w:val="000000" w:themeColor="text1"/>
          <w:sz w:val="28"/>
          <w:szCs w:val="24"/>
          <w:lang w:val="en-US"/>
        </w:rPr>
      </w:pPr>
      <w:r w:rsidRPr="003E2EDE">
        <w:rPr>
          <w:rFonts w:eastAsia="Arial" w:cs="Arial"/>
          <w:color w:val="000000" w:themeColor="text1"/>
          <w:sz w:val="28"/>
          <w:szCs w:val="24"/>
          <w:lang w:val="en-US"/>
        </w:rPr>
        <w:t xml:space="preserve">To get SNAP ready for launch, the </w:t>
      </w:r>
      <w:r w:rsidR="00047A2E" w:rsidRPr="003E2EDE">
        <w:rPr>
          <w:rFonts w:eastAsia="Arial" w:cs="Arial"/>
          <w:color w:val="000000" w:themeColor="text1"/>
          <w:sz w:val="28"/>
          <w:szCs w:val="24"/>
          <w:lang w:val="en-US"/>
        </w:rPr>
        <w:t>p</w:t>
      </w:r>
      <w:r w:rsidRPr="003E2EDE">
        <w:rPr>
          <w:rFonts w:eastAsia="Arial" w:cs="Arial"/>
          <w:color w:val="000000" w:themeColor="text1"/>
          <w:sz w:val="28"/>
          <w:szCs w:val="24"/>
          <w:lang w:val="en-US"/>
        </w:rPr>
        <w:t xml:space="preserve">anel will review and update </w:t>
      </w:r>
      <w:r w:rsidR="00C85ACD" w:rsidRPr="003E2EDE">
        <w:rPr>
          <w:rFonts w:eastAsia="Arial" w:cs="Arial"/>
          <w:color w:val="000000" w:themeColor="text1"/>
          <w:sz w:val="28"/>
          <w:szCs w:val="24"/>
          <w:lang w:val="en-US"/>
        </w:rPr>
        <w:t>the actions in the draft SNAP</w:t>
      </w:r>
      <w:r w:rsidRPr="003E2EDE">
        <w:rPr>
          <w:rFonts w:eastAsia="Arial" w:cs="Arial"/>
          <w:color w:val="000000" w:themeColor="text1"/>
          <w:sz w:val="28"/>
          <w:szCs w:val="24"/>
          <w:lang w:val="en-US"/>
        </w:rPr>
        <w:t xml:space="preserve">, and possibly identify new actions. After SNAP is launched, the </w:t>
      </w:r>
      <w:r w:rsidR="00047A2E" w:rsidRPr="003E2EDE">
        <w:rPr>
          <w:rFonts w:eastAsia="Arial" w:cs="Arial"/>
          <w:color w:val="000000" w:themeColor="text1"/>
          <w:sz w:val="28"/>
          <w:szCs w:val="24"/>
          <w:lang w:val="en-US"/>
        </w:rPr>
        <w:t>p</w:t>
      </w:r>
      <w:r w:rsidRPr="003E2EDE">
        <w:rPr>
          <w:rFonts w:eastAsia="Arial" w:cs="Arial"/>
          <w:color w:val="000000" w:themeColor="text1"/>
          <w:sz w:val="28"/>
          <w:szCs w:val="24"/>
          <w:lang w:val="en-US"/>
        </w:rPr>
        <w:t xml:space="preserve">anel will monitor </w:t>
      </w:r>
      <w:r w:rsidR="00C85ACD" w:rsidRPr="003E2EDE">
        <w:rPr>
          <w:rFonts w:eastAsia="Arial" w:cs="Arial"/>
          <w:color w:val="000000" w:themeColor="text1"/>
          <w:sz w:val="28"/>
          <w:szCs w:val="24"/>
          <w:lang w:val="en-US"/>
        </w:rPr>
        <w:t xml:space="preserve">the </w:t>
      </w:r>
      <w:r w:rsidRPr="003E2EDE">
        <w:rPr>
          <w:rFonts w:eastAsia="Arial" w:cs="Arial"/>
          <w:color w:val="000000" w:themeColor="text1"/>
          <w:sz w:val="28"/>
          <w:szCs w:val="24"/>
          <w:lang w:val="en-US"/>
        </w:rPr>
        <w:t xml:space="preserve">actions and develop new </w:t>
      </w:r>
      <w:r w:rsidR="00C85ACD" w:rsidRPr="003E2EDE">
        <w:rPr>
          <w:rFonts w:eastAsia="Arial" w:cs="Arial"/>
          <w:color w:val="000000" w:themeColor="text1"/>
          <w:sz w:val="28"/>
          <w:szCs w:val="24"/>
          <w:lang w:val="en-US"/>
        </w:rPr>
        <w:t xml:space="preserve">actions </w:t>
      </w:r>
      <w:r w:rsidRPr="003E2EDE">
        <w:rPr>
          <w:rFonts w:eastAsia="Arial" w:cs="Arial"/>
          <w:color w:val="000000" w:themeColor="text1"/>
          <w:sz w:val="28"/>
          <w:szCs w:val="24"/>
          <w:lang w:val="en-US"/>
        </w:rPr>
        <w:t>to replace</w:t>
      </w:r>
      <w:r w:rsidR="00C85ACD" w:rsidRPr="003E2EDE">
        <w:rPr>
          <w:rFonts w:eastAsia="Arial" w:cs="Arial"/>
          <w:color w:val="000000" w:themeColor="text1"/>
          <w:sz w:val="28"/>
          <w:szCs w:val="24"/>
          <w:lang w:val="en-US"/>
        </w:rPr>
        <w:t xml:space="preserve"> those that have been </w:t>
      </w:r>
      <w:r w:rsidR="00DC07CD" w:rsidRPr="003E2EDE">
        <w:rPr>
          <w:rFonts w:eastAsia="Arial" w:cs="Arial"/>
          <w:color w:val="000000" w:themeColor="text1"/>
          <w:sz w:val="28"/>
          <w:szCs w:val="24"/>
          <w:lang w:val="en-US"/>
        </w:rPr>
        <w:t>completed</w:t>
      </w:r>
      <w:r w:rsidRPr="003E2EDE">
        <w:rPr>
          <w:rFonts w:eastAsia="Arial" w:cs="Arial"/>
          <w:color w:val="000000" w:themeColor="text1"/>
          <w:sz w:val="28"/>
          <w:szCs w:val="24"/>
          <w:lang w:val="en-US"/>
        </w:rPr>
        <w:t xml:space="preserve">. </w:t>
      </w:r>
    </w:p>
    <w:p w14:paraId="567BDEE1" w14:textId="77777777" w:rsidR="000427F5" w:rsidRPr="003E2EDE" w:rsidRDefault="000427F5" w:rsidP="000427F5">
      <w:pPr>
        <w:spacing w:line="276" w:lineRule="auto"/>
        <w:rPr>
          <w:rFonts w:cs="Arial"/>
          <w:sz w:val="28"/>
        </w:rPr>
      </w:pPr>
    </w:p>
    <w:p w14:paraId="69224B6E" w14:textId="3754C430" w:rsidR="000427F5" w:rsidRPr="003E2EDE" w:rsidRDefault="000427F5" w:rsidP="000427F5">
      <w:pPr>
        <w:spacing w:line="276" w:lineRule="auto"/>
        <w:rPr>
          <w:rFonts w:cs="Arial"/>
          <w:sz w:val="28"/>
        </w:rPr>
      </w:pPr>
      <w:r w:rsidRPr="003E2EDE">
        <w:rPr>
          <w:rFonts w:cs="Arial"/>
          <w:sz w:val="28"/>
        </w:rPr>
        <w:t xml:space="preserve">As with the first SNAP, a wide range of people and organisations will be involved in delivering SNAP </w:t>
      </w:r>
      <w:r w:rsidR="00C85ACD" w:rsidRPr="003E2EDE">
        <w:rPr>
          <w:rFonts w:cs="Arial"/>
          <w:sz w:val="28"/>
        </w:rPr>
        <w:t>a</w:t>
      </w:r>
      <w:r w:rsidRPr="003E2EDE">
        <w:rPr>
          <w:rFonts w:cs="Arial"/>
          <w:sz w:val="28"/>
        </w:rPr>
        <w:t>ctions in the future. SNAP is designed to be a comp</w:t>
      </w:r>
      <w:r w:rsidR="00C85ACD" w:rsidRPr="003E2EDE">
        <w:rPr>
          <w:rFonts w:cs="Arial"/>
          <w:sz w:val="28"/>
        </w:rPr>
        <w:t>lete</w:t>
      </w:r>
      <w:r w:rsidRPr="003E2EDE">
        <w:rPr>
          <w:rFonts w:cs="Arial"/>
          <w:sz w:val="28"/>
        </w:rPr>
        <w:t xml:space="preserve"> and structured approach to human rights planning, action</w:t>
      </w:r>
      <w:r w:rsidR="00B76960" w:rsidRPr="003E2EDE">
        <w:rPr>
          <w:rFonts w:cs="Arial"/>
          <w:sz w:val="28"/>
        </w:rPr>
        <w:t>s</w:t>
      </w:r>
      <w:r w:rsidRPr="003E2EDE">
        <w:rPr>
          <w:rFonts w:cs="Arial"/>
          <w:sz w:val="28"/>
        </w:rPr>
        <w:t xml:space="preserve"> and monitoring in Scotland. The </w:t>
      </w:r>
      <w:r w:rsidR="00C85ACD" w:rsidRPr="003E2EDE">
        <w:rPr>
          <w:rFonts w:cs="Arial"/>
          <w:sz w:val="28"/>
        </w:rPr>
        <w:t>a</w:t>
      </w:r>
      <w:r w:rsidRPr="003E2EDE">
        <w:rPr>
          <w:rFonts w:cs="Arial"/>
          <w:sz w:val="28"/>
        </w:rPr>
        <w:t>ctions cover a wide range of different human rights issues in a co</w:t>
      </w:r>
      <w:r w:rsidR="00C85ACD" w:rsidRPr="003E2EDE">
        <w:rPr>
          <w:rFonts w:cs="Arial"/>
          <w:sz w:val="28"/>
        </w:rPr>
        <w:t>-</w:t>
      </w:r>
      <w:r w:rsidRPr="003E2EDE">
        <w:rPr>
          <w:rFonts w:cs="Arial"/>
          <w:sz w:val="28"/>
        </w:rPr>
        <w:t>ordinated way</w:t>
      </w:r>
      <w:r w:rsidR="00047A2E" w:rsidRPr="003E2EDE">
        <w:rPr>
          <w:rFonts w:cs="Arial"/>
          <w:sz w:val="28"/>
        </w:rPr>
        <w:t xml:space="preserve">, </w:t>
      </w:r>
      <w:r w:rsidR="00EF7B97" w:rsidRPr="003E2EDE">
        <w:rPr>
          <w:rFonts w:cs="Arial"/>
          <w:sz w:val="28"/>
        </w:rPr>
        <w:t>involv</w:t>
      </w:r>
      <w:r w:rsidR="00047A2E" w:rsidRPr="003E2EDE">
        <w:rPr>
          <w:rFonts w:cs="Arial"/>
          <w:sz w:val="28"/>
        </w:rPr>
        <w:t>ing</w:t>
      </w:r>
      <w:r w:rsidR="00EF7B97" w:rsidRPr="003E2EDE">
        <w:rPr>
          <w:rFonts w:cs="Arial"/>
          <w:sz w:val="28"/>
        </w:rPr>
        <w:t xml:space="preserve"> different sectors of society</w:t>
      </w:r>
      <w:r w:rsidRPr="003E2EDE">
        <w:rPr>
          <w:rFonts w:cs="Arial"/>
          <w:sz w:val="28"/>
        </w:rPr>
        <w:t xml:space="preserve">. </w:t>
      </w:r>
    </w:p>
    <w:p w14:paraId="0B7F3ED7" w14:textId="0F3BA67A" w:rsidR="18EC44C7" w:rsidRPr="003778F7" w:rsidRDefault="18EC44C7" w:rsidP="000427F5">
      <w:pPr>
        <w:spacing w:line="276" w:lineRule="auto"/>
        <w:rPr>
          <w:rFonts w:eastAsia="Arial" w:cs="Arial"/>
          <w:color w:val="000000" w:themeColor="text1"/>
          <w:szCs w:val="24"/>
        </w:rPr>
      </w:pPr>
    </w:p>
    <w:p w14:paraId="245B3490" w14:textId="2285BE5B" w:rsidR="763F2A15" w:rsidRPr="003778F7" w:rsidRDefault="763F2A15" w:rsidP="000427F5">
      <w:pPr>
        <w:pStyle w:val="Heading1"/>
      </w:pPr>
      <w:bookmarkStart w:id="5" w:name="_Toc94529552"/>
      <w:r w:rsidRPr="003778F7">
        <w:t>What will SNAP achieve?</w:t>
      </w:r>
      <w:bookmarkEnd w:id="5"/>
    </w:p>
    <w:p w14:paraId="681E0CA9" w14:textId="56C4FF7A" w:rsidR="18EC44C7" w:rsidRPr="003778F7" w:rsidRDefault="18EC44C7" w:rsidP="000427F5">
      <w:pPr>
        <w:spacing w:line="276" w:lineRule="auto"/>
        <w:rPr>
          <w:rFonts w:eastAsia="Arial" w:cs="Arial"/>
          <w:color w:val="000000" w:themeColor="text1"/>
          <w:szCs w:val="24"/>
        </w:rPr>
      </w:pPr>
    </w:p>
    <w:p w14:paraId="0A69F510" w14:textId="16D0B7B8" w:rsidR="003E2EDE" w:rsidRPr="003E2EDE" w:rsidRDefault="003E2EDE" w:rsidP="003E2EDE">
      <w:pPr>
        <w:spacing w:line="276" w:lineRule="auto"/>
        <w:rPr>
          <w:rFonts w:cs="Arial"/>
          <w:sz w:val="28"/>
        </w:rPr>
      </w:pPr>
      <w:r w:rsidRPr="003E2EDE">
        <w:rPr>
          <w:rFonts w:cs="Arial"/>
          <w:sz w:val="28"/>
        </w:rPr>
        <w:t xml:space="preserve">After it has finalised the list of SNAP actions, the SNAP Leadership Panel will finalise the medium-term outcomes and indicators of success. (The panel has a draft of these to work on, based on the current list of 40 actions.)  </w:t>
      </w:r>
    </w:p>
    <w:p w14:paraId="6024CC7B" w14:textId="77777777" w:rsidR="003E2EDE" w:rsidRPr="003E2EDE" w:rsidRDefault="003E2EDE" w:rsidP="003E2EDE">
      <w:pPr>
        <w:spacing w:line="276" w:lineRule="auto"/>
        <w:rPr>
          <w:rFonts w:cs="Arial"/>
          <w:sz w:val="28"/>
        </w:rPr>
      </w:pPr>
    </w:p>
    <w:p w14:paraId="7C0CF5E3" w14:textId="4AD205F9" w:rsidR="18EC44C7" w:rsidRPr="003E2EDE" w:rsidRDefault="763F2A15" w:rsidP="000427F5">
      <w:pPr>
        <w:spacing w:line="276" w:lineRule="auto"/>
        <w:rPr>
          <w:rFonts w:eastAsia="Arial" w:cs="Arial"/>
          <w:color w:val="000000" w:themeColor="text1"/>
          <w:sz w:val="28"/>
          <w:szCs w:val="24"/>
        </w:rPr>
      </w:pPr>
      <w:r w:rsidRPr="003E2EDE">
        <w:rPr>
          <w:rFonts w:eastAsia="Arial" w:cs="Arial"/>
          <w:color w:val="000000" w:themeColor="text1"/>
          <w:sz w:val="28"/>
          <w:szCs w:val="24"/>
        </w:rPr>
        <w:t xml:space="preserve">SNAP aims to achieve seven positive human rights outcomes by </w:t>
      </w:r>
      <w:r w:rsidR="21482F25" w:rsidRPr="003E2EDE">
        <w:rPr>
          <w:rFonts w:eastAsia="Arial" w:cs="Arial"/>
          <w:color w:val="000000" w:themeColor="text1"/>
          <w:sz w:val="28"/>
          <w:szCs w:val="24"/>
        </w:rPr>
        <w:t xml:space="preserve">the year </w:t>
      </w:r>
      <w:r w:rsidRPr="003E2EDE">
        <w:rPr>
          <w:rFonts w:eastAsia="Arial" w:cs="Arial"/>
          <w:color w:val="000000" w:themeColor="text1"/>
          <w:sz w:val="28"/>
          <w:szCs w:val="24"/>
        </w:rPr>
        <w:t>2030</w:t>
      </w:r>
      <w:r w:rsidR="00363764" w:rsidRPr="003E2EDE">
        <w:rPr>
          <w:rFonts w:eastAsia="Arial" w:cs="Arial"/>
          <w:color w:val="000000" w:themeColor="text1"/>
          <w:sz w:val="28"/>
          <w:szCs w:val="24"/>
        </w:rPr>
        <w:t>.</w:t>
      </w:r>
    </w:p>
    <w:p w14:paraId="0BA8C115" w14:textId="77777777" w:rsidR="001D2EEB" w:rsidRPr="003E2EDE" w:rsidRDefault="001D2EEB" w:rsidP="000427F5">
      <w:pPr>
        <w:spacing w:line="276" w:lineRule="auto"/>
        <w:rPr>
          <w:rFonts w:eastAsia="Arial" w:cs="Arial"/>
          <w:color w:val="000000" w:themeColor="text1"/>
          <w:sz w:val="28"/>
          <w:szCs w:val="24"/>
        </w:rPr>
      </w:pPr>
    </w:p>
    <w:p w14:paraId="3F84A201" w14:textId="47E7DEE8" w:rsidR="763F2A15" w:rsidRPr="003E2EDE" w:rsidRDefault="763F2A15" w:rsidP="000427F5">
      <w:pPr>
        <w:pStyle w:val="ListParagraph"/>
        <w:numPr>
          <w:ilvl w:val="0"/>
          <w:numId w:val="7"/>
        </w:numPr>
        <w:spacing w:before="0" w:after="0"/>
        <w:rPr>
          <w:rFonts w:eastAsiaTheme="minorEastAsia" w:cs="Arial"/>
          <w:color w:val="000000" w:themeColor="text1"/>
          <w:sz w:val="28"/>
        </w:rPr>
      </w:pPr>
      <w:r w:rsidRPr="003E2EDE">
        <w:rPr>
          <w:rFonts w:eastAsia="Arial" w:cs="Arial"/>
          <w:color w:val="000000" w:themeColor="text1"/>
          <w:sz w:val="28"/>
        </w:rPr>
        <w:t>Each of us is empowered to understand and embrace the value of human rights, asserting them in all parts of our lives.</w:t>
      </w:r>
    </w:p>
    <w:p w14:paraId="1EE4186E" w14:textId="431772C1" w:rsidR="763F2A15" w:rsidRPr="003E2EDE" w:rsidRDefault="763F2A15" w:rsidP="000427F5">
      <w:pPr>
        <w:pStyle w:val="ListParagraph"/>
        <w:numPr>
          <w:ilvl w:val="0"/>
          <w:numId w:val="7"/>
        </w:numPr>
        <w:spacing w:before="0" w:after="0"/>
        <w:rPr>
          <w:rFonts w:eastAsiaTheme="minorEastAsia" w:cs="Arial"/>
          <w:color w:val="000000" w:themeColor="text1"/>
          <w:sz w:val="28"/>
        </w:rPr>
      </w:pPr>
      <w:r w:rsidRPr="003E2EDE">
        <w:rPr>
          <w:rFonts w:eastAsia="Arial" w:cs="Arial"/>
          <w:color w:val="000000" w:themeColor="text1"/>
          <w:sz w:val="28"/>
        </w:rPr>
        <w:lastRenderedPageBreak/>
        <w:t>Each of us can participate in shaping and directing decisions that affect our human rights and the rights of others.</w:t>
      </w:r>
    </w:p>
    <w:p w14:paraId="224FB95F" w14:textId="02442CB5" w:rsidR="763F2A15" w:rsidRPr="003E2EDE" w:rsidRDefault="763F2A15" w:rsidP="000427F5">
      <w:pPr>
        <w:pStyle w:val="ListParagraph"/>
        <w:numPr>
          <w:ilvl w:val="0"/>
          <w:numId w:val="7"/>
        </w:numPr>
        <w:spacing w:before="0" w:after="0"/>
        <w:rPr>
          <w:rFonts w:eastAsiaTheme="minorEastAsia" w:cs="Arial"/>
          <w:color w:val="000000" w:themeColor="text1"/>
          <w:sz w:val="28"/>
        </w:rPr>
      </w:pPr>
      <w:r w:rsidRPr="003E2EDE">
        <w:rPr>
          <w:rFonts w:eastAsia="Arial" w:cs="Arial"/>
          <w:color w:val="000000" w:themeColor="text1"/>
          <w:sz w:val="28"/>
        </w:rPr>
        <w:t>Organisations providing public services contribute to a human rights culture by valuing and putting human rights at the heart of what they do.</w:t>
      </w:r>
    </w:p>
    <w:p w14:paraId="1D6B496E" w14:textId="0C36D192" w:rsidR="763F2A15" w:rsidRPr="003E2EDE" w:rsidRDefault="763F2A15" w:rsidP="000427F5">
      <w:pPr>
        <w:pStyle w:val="ListParagraph"/>
        <w:numPr>
          <w:ilvl w:val="0"/>
          <w:numId w:val="7"/>
        </w:numPr>
        <w:spacing w:before="0" w:after="0"/>
        <w:rPr>
          <w:rFonts w:eastAsiaTheme="minorEastAsia" w:cs="Arial"/>
          <w:color w:val="000000" w:themeColor="text1"/>
          <w:sz w:val="28"/>
        </w:rPr>
      </w:pPr>
      <w:r w:rsidRPr="003E2EDE">
        <w:rPr>
          <w:rFonts w:eastAsia="Arial" w:cs="Arial"/>
          <w:color w:val="000000" w:themeColor="text1"/>
          <w:sz w:val="28"/>
        </w:rPr>
        <w:t>Scotland increasingly implements its international human rights obligations, influences and learns from international experience and promotes human rights in all of its international engagement.</w:t>
      </w:r>
    </w:p>
    <w:p w14:paraId="147F2017" w14:textId="6A7AF53F" w:rsidR="763F2A15" w:rsidRPr="003E2EDE" w:rsidRDefault="763F2A15" w:rsidP="000427F5">
      <w:pPr>
        <w:pStyle w:val="ListParagraph"/>
        <w:numPr>
          <w:ilvl w:val="0"/>
          <w:numId w:val="7"/>
        </w:numPr>
        <w:spacing w:before="0" w:after="0"/>
        <w:rPr>
          <w:rFonts w:eastAsiaTheme="minorEastAsia" w:cs="Arial"/>
          <w:color w:val="000000" w:themeColor="text1"/>
          <w:sz w:val="28"/>
        </w:rPr>
      </w:pPr>
      <w:r w:rsidRPr="003E2EDE">
        <w:rPr>
          <w:rFonts w:eastAsia="Arial" w:cs="Arial"/>
          <w:color w:val="000000" w:themeColor="text1"/>
          <w:sz w:val="28"/>
        </w:rPr>
        <w:t>All organisations are held to account for the realisation of people’s rights through international and domestic laws/ regulation and monitoring.</w:t>
      </w:r>
    </w:p>
    <w:p w14:paraId="217D4B54" w14:textId="789D3921" w:rsidR="763F2A15" w:rsidRPr="003E2EDE" w:rsidRDefault="763F2A15" w:rsidP="000427F5">
      <w:pPr>
        <w:pStyle w:val="ListParagraph"/>
        <w:numPr>
          <w:ilvl w:val="0"/>
          <w:numId w:val="7"/>
        </w:numPr>
        <w:spacing w:before="0" w:after="0"/>
        <w:rPr>
          <w:rFonts w:eastAsiaTheme="minorEastAsia" w:cs="Arial"/>
          <w:color w:val="000000" w:themeColor="text1"/>
          <w:sz w:val="28"/>
        </w:rPr>
      </w:pPr>
      <w:r w:rsidRPr="003E2EDE">
        <w:rPr>
          <w:rFonts w:eastAsia="Arial" w:cs="Arial"/>
          <w:color w:val="000000" w:themeColor="text1"/>
          <w:sz w:val="28"/>
        </w:rPr>
        <w:t>Each of us has access to and can enjoy quality public services, which respect our dignity, irrespective of who we are or where we live.</w:t>
      </w:r>
    </w:p>
    <w:p w14:paraId="530F0351" w14:textId="3653A8F5" w:rsidR="001D2EEB" w:rsidRPr="003E2EDE" w:rsidRDefault="763F2A15" w:rsidP="00D4741E">
      <w:pPr>
        <w:pStyle w:val="ListParagraph"/>
        <w:numPr>
          <w:ilvl w:val="0"/>
          <w:numId w:val="7"/>
        </w:numPr>
        <w:spacing w:before="0" w:after="0"/>
        <w:rPr>
          <w:rFonts w:cs="Arial"/>
          <w:color w:val="000000" w:themeColor="text1"/>
        </w:rPr>
      </w:pPr>
      <w:r w:rsidRPr="003E2EDE">
        <w:rPr>
          <w:rFonts w:eastAsia="Arial" w:cs="Arial"/>
          <w:color w:val="000000" w:themeColor="text1"/>
          <w:sz w:val="28"/>
        </w:rPr>
        <w:t>Each of us experiences improved opportunities and life outcomes whilst Scotland experiences an overall reduction in inequality of opportunity and outcomes.</w:t>
      </w:r>
    </w:p>
    <w:p w14:paraId="516056BC" w14:textId="0F1948D3" w:rsidR="001D2EEB" w:rsidRPr="00042942" w:rsidRDefault="001D2EEB" w:rsidP="000427F5">
      <w:pPr>
        <w:spacing w:line="276" w:lineRule="auto"/>
        <w:rPr>
          <w:rFonts w:cs="Arial"/>
          <w:sz w:val="28"/>
        </w:rPr>
      </w:pPr>
    </w:p>
    <w:p w14:paraId="580B83B8" w14:textId="612B8032" w:rsidR="00042942" w:rsidRPr="00042942" w:rsidRDefault="00042942" w:rsidP="000427F5">
      <w:pPr>
        <w:spacing w:line="276" w:lineRule="auto"/>
        <w:rPr>
          <w:rFonts w:cs="Arial"/>
          <w:sz w:val="28"/>
        </w:rPr>
      </w:pPr>
      <w:bookmarkStart w:id="6" w:name="_GoBack"/>
      <w:bookmarkEnd w:id="6"/>
    </w:p>
    <w:p w14:paraId="5CE1F9DF" w14:textId="7496A175" w:rsidR="00042942" w:rsidRPr="003778F7" w:rsidRDefault="00042942" w:rsidP="000427F5">
      <w:pPr>
        <w:spacing w:line="276" w:lineRule="auto"/>
        <w:rPr>
          <w:rFonts w:cs="Arial"/>
        </w:rPr>
      </w:pPr>
      <w:r w:rsidRPr="00042942">
        <w:rPr>
          <w:rFonts w:cs="Arial"/>
          <w:sz w:val="28"/>
        </w:rPr>
        <w:t>End of document</w:t>
      </w:r>
      <w:r>
        <w:rPr>
          <w:rFonts w:cs="Arial"/>
        </w:rPr>
        <w:t>.</w:t>
      </w:r>
    </w:p>
    <w:sectPr w:rsidR="00042942" w:rsidRPr="003778F7" w:rsidSect="001D2EEB">
      <w:headerReference w:type="default" r:id="rId31"/>
      <w:footerReference w:type="default" r:id="rId32"/>
      <w:headerReference w:type="first" r:id="rId33"/>
      <w:footerReference w:type="first" r:id="rId34"/>
      <w:pgSz w:w="11906" w:h="16838" w:code="9"/>
      <w:pgMar w:top="1418" w:right="1418" w:bottom="1418" w:left="1418" w:header="720" w:footer="72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6941" w16cex:dateUtc="2022-01-25T12:19:00Z"/>
  <w16cex:commentExtensible w16cex:durableId="259A6912" w16cex:dateUtc="2022-01-25T12:18:00Z"/>
  <w16cex:commentExtensible w16cex:durableId="259A789B" w16cex:dateUtc="2022-01-25T13:24:00Z"/>
  <w16cex:commentExtensible w16cex:durableId="259BB411" w16cex:dateUtc="2022-01-26T11:50:00Z"/>
  <w16cex:commentExtensible w16cex:durableId="259BC08D" w16cex:dateUtc="2022-01-26T12:43:00Z"/>
  <w16cex:commentExtensible w16cex:durableId="259BC8FD" w16cex:dateUtc="2022-01-26T13:19:00Z"/>
  <w16cex:commentExtensible w16cex:durableId="259BD12A" w16cex:dateUtc="2022-01-26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758A6A" w16cid:durableId="259A6941"/>
  <w16cid:commentId w16cid:paraId="081C972B" w16cid:durableId="259A6912"/>
  <w16cid:commentId w16cid:paraId="4F2CFCE9" w16cid:durableId="259A789B"/>
  <w16cid:commentId w16cid:paraId="67791C76" w16cid:durableId="259BB411"/>
  <w16cid:commentId w16cid:paraId="415AB6CC" w16cid:durableId="259BC08D"/>
  <w16cid:commentId w16cid:paraId="78544D0F" w16cid:durableId="259BC8FD"/>
  <w16cid:commentId w16cid:paraId="40DC4B4E" w16cid:durableId="259BD1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09AA3" w14:textId="77777777" w:rsidR="00EC6BF9" w:rsidRDefault="00EC6BF9" w:rsidP="00F50AE9">
      <w:r>
        <w:separator/>
      </w:r>
    </w:p>
  </w:endnote>
  <w:endnote w:type="continuationSeparator" w:id="0">
    <w:p w14:paraId="02961B1B" w14:textId="77777777" w:rsidR="00EC6BF9" w:rsidRDefault="00EC6BF9" w:rsidP="00F5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7E81B218" w14:paraId="6E78F717" w14:textId="77777777" w:rsidTr="7E81B218">
      <w:tc>
        <w:tcPr>
          <w:tcW w:w="3005" w:type="dxa"/>
        </w:tcPr>
        <w:p w14:paraId="0C5C8A1D" w14:textId="3FCA1FBC" w:rsidR="7E81B218" w:rsidRDefault="7E81B218" w:rsidP="7E81B218">
          <w:pPr>
            <w:pStyle w:val="Header"/>
            <w:ind w:left="-115"/>
            <w:rPr>
              <w:szCs w:val="24"/>
            </w:rPr>
          </w:pPr>
        </w:p>
      </w:tc>
      <w:tc>
        <w:tcPr>
          <w:tcW w:w="3005" w:type="dxa"/>
        </w:tcPr>
        <w:p w14:paraId="329A084C" w14:textId="410FBAB2" w:rsidR="7E81B218" w:rsidRDefault="7E81B218" w:rsidP="7E81B218">
          <w:pPr>
            <w:pStyle w:val="Header"/>
            <w:jc w:val="center"/>
            <w:rPr>
              <w:szCs w:val="24"/>
            </w:rPr>
          </w:pPr>
        </w:p>
      </w:tc>
      <w:tc>
        <w:tcPr>
          <w:tcW w:w="3005" w:type="dxa"/>
        </w:tcPr>
        <w:p w14:paraId="7C7CB68B" w14:textId="3A04937E" w:rsidR="7E81B218" w:rsidRDefault="7E81B218" w:rsidP="7E81B218">
          <w:pPr>
            <w:pStyle w:val="Header"/>
            <w:ind w:right="-115"/>
            <w:jc w:val="right"/>
            <w:rPr>
              <w:szCs w:val="24"/>
            </w:rPr>
          </w:pPr>
        </w:p>
      </w:tc>
    </w:tr>
  </w:tbl>
  <w:sdt>
    <w:sdtPr>
      <w:id w:val="2030983248"/>
      <w:docPartObj>
        <w:docPartGallery w:val="Page Numbers (Bottom of Page)"/>
        <w:docPartUnique/>
      </w:docPartObj>
    </w:sdtPr>
    <w:sdtEndPr>
      <w:rPr>
        <w:noProof/>
      </w:rPr>
    </w:sdtEndPr>
    <w:sdtContent>
      <w:p w14:paraId="4F69369D" w14:textId="753FEF17" w:rsidR="7E81B218" w:rsidRPr="001D2EEB" w:rsidRDefault="001D2EEB" w:rsidP="001D2EEB">
        <w:pPr>
          <w:pStyle w:val="Footer"/>
          <w:pBdr>
            <w:top w:val="single" w:sz="4" w:space="1" w:color="auto"/>
          </w:pBdr>
          <w:tabs>
            <w:tab w:val="clear" w:pos="8306"/>
            <w:tab w:val="right" w:pos="9070"/>
          </w:tabs>
        </w:pPr>
        <w:r>
          <w:t xml:space="preserve">SNAP </w:t>
        </w:r>
        <w:r w:rsidR="000427F5">
          <w:t>Quick Guide January 2022</w:t>
        </w:r>
        <w:r>
          <w:t xml:space="preserve"> </w:t>
        </w:r>
        <w:r>
          <w:tab/>
        </w:r>
        <w:r>
          <w:tab/>
        </w:r>
        <w:r>
          <w:fldChar w:fldCharType="begin"/>
        </w:r>
        <w:r>
          <w:instrText xml:space="preserve"> PAGE   \* MERGEFORMAT </w:instrText>
        </w:r>
        <w:r>
          <w:fldChar w:fldCharType="separate"/>
        </w:r>
        <w:r w:rsidR="00042942">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466869"/>
      <w:docPartObj>
        <w:docPartGallery w:val="Page Numbers (Bottom of Page)"/>
        <w:docPartUnique/>
      </w:docPartObj>
    </w:sdtPr>
    <w:sdtEndPr>
      <w:rPr>
        <w:noProof/>
      </w:rPr>
    </w:sdtEndPr>
    <w:sdtContent>
      <w:p w14:paraId="27D9986F" w14:textId="6B8CFFC1" w:rsidR="7E81B218" w:rsidRPr="001D2EEB" w:rsidRDefault="001D2EEB" w:rsidP="001D2EEB">
        <w:pPr>
          <w:pStyle w:val="Footer"/>
          <w:pBdr>
            <w:top w:val="single" w:sz="4" w:space="1" w:color="auto"/>
          </w:pBdr>
          <w:tabs>
            <w:tab w:val="clear" w:pos="8306"/>
            <w:tab w:val="right" w:pos="9070"/>
          </w:tabs>
        </w:pPr>
        <w:r>
          <w:t xml:space="preserve">SNAP </w:t>
        </w:r>
        <w:r w:rsidR="000427F5">
          <w:t>Quick Guide January 2022</w:t>
        </w:r>
        <w:r>
          <w:t xml:space="preserve"> </w:t>
        </w:r>
        <w:r>
          <w:tab/>
        </w:r>
        <w:r>
          <w:tab/>
        </w:r>
        <w:r w:rsidR="00DE07EE">
          <w:fldChar w:fldCharType="begin"/>
        </w:r>
        <w:r w:rsidR="00DE07EE">
          <w:instrText xml:space="preserve"> PAGE   \* MERGEFORMAT </w:instrText>
        </w:r>
        <w:r w:rsidR="00DE07EE">
          <w:fldChar w:fldCharType="separate"/>
        </w:r>
        <w:r w:rsidR="00042942">
          <w:rPr>
            <w:noProof/>
          </w:rPr>
          <w:t>1</w:t>
        </w:r>
        <w:r w:rsidR="00DE07E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1677C" w14:textId="77777777" w:rsidR="00EC6BF9" w:rsidRDefault="00EC6BF9" w:rsidP="00F50AE9">
      <w:r>
        <w:separator/>
      </w:r>
    </w:p>
  </w:footnote>
  <w:footnote w:type="continuationSeparator" w:id="0">
    <w:p w14:paraId="1C76D063" w14:textId="77777777" w:rsidR="00EC6BF9" w:rsidRDefault="00EC6BF9" w:rsidP="00F50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B9DD" w14:textId="4A3CEA8E" w:rsidR="00F50AE9" w:rsidRDefault="00F50AE9" w:rsidP="00F50AE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BAB7" w14:textId="5F2A35FD" w:rsidR="000F0B7A" w:rsidRDefault="000F0B7A" w:rsidP="000F0B7A">
    <w:pPr>
      <w:pStyle w:val="Header"/>
      <w:jc w:val="center"/>
    </w:pPr>
    <w:r>
      <w:rPr>
        <w:noProof/>
        <w:lang w:eastAsia="en-GB"/>
      </w:rPr>
      <w:drawing>
        <wp:inline distT="0" distB="0" distL="0" distR="0" wp14:anchorId="71661707" wp14:editId="748E6BDD">
          <wp:extent cx="766140" cy="766140"/>
          <wp:effectExtent l="0" t="0" r="0" b="0"/>
          <wp:docPr id="1"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963" cy="7739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E62EA44"/>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0E7338"/>
    <w:multiLevelType w:val="hybridMultilevel"/>
    <w:tmpl w:val="F606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A064A"/>
    <w:multiLevelType w:val="hybridMultilevel"/>
    <w:tmpl w:val="F1D8ADF2"/>
    <w:lvl w:ilvl="0" w:tplc="AA503F3A">
      <w:start w:val="1"/>
      <w:numFmt w:val="bullet"/>
      <w:lvlText w:val=""/>
      <w:lvlJc w:val="left"/>
      <w:pPr>
        <w:ind w:left="720" w:hanging="360"/>
      </w:pPr>
      <w:rPr>
        <w:rFonts w:ascii="Symbol" w:hAnsi="Symbol" w:hint="default"/>
      </w:rPr>
    </w:lvl>
    <w:lvl w:ilvl="1" w:tplc="2452A8EE">
      <w:start w:val="1"/>
      <w:numFmt w:val="bullet"/>
      <w:lvlText w:val="o"/>
      <w:lvlJc w:val="left"/>
      <w:pPr>
        <w:ind w:left="1440" w:hanging="360"/>
      </w:pPr>
      <w:rPr>
        <w:rFonts w:ascii="Courier New" w:hAnsi="Courier New" w:hint="default"/>
      </w:rPr>
    </w:lvl>
    <w:lvl w:ilvl="2" w:tplc="3F389EAA">
      <w:start w:val="1"/>
      <w:numFmt w:val="bullet"/>
      <w:lvlText w:val=""/>
      <w:lvlJc w:val="left"/>
      <w:pPr>
        <w:ind w:left="2160" w:hanging="360"/>
      </w:pPr>
      <w:rPr>
        <w:rFonts w:ascii="Wingdings" w:hAnsi="Wingdings" w:hint="default"/>
      </w:rPr>
    </w:lvl>
    <w:lvl w:ilvl="3" w:tplc="6C3258DE">
      <w:start w:val="1"/>
      <w:numFmt w:val="bullet"/>
      <w:lvlText w:val=""/>
      <w:lvlJc w:val="left"/>
      <w:pPr>
        <w:ind w:left="2880" w:hanging="360"/>
      </w:pPr>
      <w:rPr>
        <w:rFonts w:ascii="Symbol" w:hAnsi="Symbol" w:hint="default"/>
      </w:rPr>
    </w:lvl>
    <w:lvl w:ilvl="4" w:tplc="C23022B6">
      <w:start w:val="1"/>
      <w:numFmt w:val="bullet"/>
      <w:lvlText w:val="o"/>
      <w:lvlJc w:val="left"/>
      <w:pPr>
        <w:ind w:left="3600" w:hanging="360"/>
      </w:pPr>
      <w:rPr>
        <w:rFonts w:ascii="Courier New" w:hAnsi="Courier New" w:hint="default"/>
      </w:rPr>
    </w:lvl>
    <w:lvl w:ilvl="5" w:tplc="0DF244C2">
      <w:start w:val="1"/>
      <w:numFmt w:val="bullet"/>
      <w:lvlText w:val=""/>
      <w:lvlJc w:val="left"/>
      <w:pPr>
        <w:ind w:left="4320" w:hanging="360"/>
      </w:pPr>
      <w:rPr>
        <w:rFonts w:ascii="Wingdings" w:hAnsi="Wingdings" w:hint="default"/>
      </w:rPr>
    </w:lvl>
    <w:lvl w:ilvl="6" w:tplc="449EEE54">
      <w:start w:val="1"/>
      <w:numFmt w:val="bullet"/>
      <w:lvlText w:val=""/>
      <w:lvlJc w:val="left"/>
      <w:pPr>
        <w:ind w:left="5040" w:hanging="360"/>
      </w:pPr>
      <w:rPr>
        <w:rFonts w:ascii="Symbol" w:hAnsi="Symbol" w:hint="default"/>
      </w:rPr>
    </w:lvl>
    <w:lvl w:ilvl="7" w:tplc="A306BB64">
      <w:start w:val="1"/>
      <w:numFmt w:val="bullet"/>
      <w:lvlText w:val="o"/>
      <w:lvlJc w:val="left"/>
      <w:pPr>
        <w:ind w:left="5760" w:hanging="360"/>
      </w:pPr>
      <w:rPr>
        <w:rFonts w:ascii="Courier New" w:hAnsi="Courier New" w:hint="default"/>
      </w:rPr>
    </w:lvl>
    <w:lvl w:ilvl="8" w:tplc="807806F2">
      <w:start w:val="1"/>
      <w:numFmt w:val="bullet"/>
      <w:lvlText w:val=""/>
      <w:lvlJc w:val="left"/>
      <w:pPr>
        <w:ind w:left="6480" w:hanging="360"/>
      </w:pPr>
      <w:rPr>
        <w:rFonts w:ascii="Wingdings" w:hAnsi="Wingdings" w:hint="default"/>
      </w:rPr>
    </w:lvl>
  </w:abstractNum>
  <w:abstractNum w:abstractNumId="3" w15:restartNumberingAfterBreak="0">
    <w:nsid w:val="136415B0"/>
    <w:multiLevelType w:val="hybridMultilevel"/>
    <w:tmpl w:val="5C2209E2"/>
    <w:lvl w:ilvl="0" w:tplc="962A4FB0">
      <w:start w:val="1"/>
      <w:numFmt w:val="bullet"/>
      <w:lvlText w:val=""/>
      <w:lvlJc w:val="left"/>
      <w:pPr>
        <w:ind w:left="720" w:hanging="360"/>
      </w:pPr>
      <w:rPr>
        <w:rFonts w:ascii="Symbol" w:hAnsi="Symbol" w:hint="default"/>
      </w:rPr>
    </w:lvl>
    <w:lvl w:ilvl="1" w:tplc="6E9499E2">
      <w:start w:val="1"/>
      <w:numFmt w:val="bullet"/>
      <w:lvlText w:val="o"/>
      <w:lvlJc w:val="left"/>
      <w:pPr>
        <w:ind w:left="1440" w:hanging="360"/>
      </w:pPr>
      <w:rPr>
        <w:rFonts w:ascii="Courier New" w:hAnsi="Courier New" w:hint="default"/>
      </w:rPr>
    </w:lvl>
    <w:lvl w:ilvl="2" w:tplc="00AE6358">
      <w:start w:val="1"/>
      <w:numFmt w:val="bullet"/>
      <w:lvlText w:val=""/>
      <w:lvlJc w:val="left"/>
      <w:pPr>
        <w:ind w:left="2160" w:hanging="360"/>
      </w:pPr>
      <w:rPr>
        <w:rFonts w:ascii="Wingdings" w:hAnsi="Wingdings" w:hint="default"/>
      </w:rPr>
    </w:lvl>
    <w:lvl w:ilvl="3" w:tplc="B7CC8100">
      <w:start w:val="1"/>
      <w:numFmt w:val="bullet"/>
      <w:lvlText w:val=""/>
      <w:lvlJc w:val="left"/>
      <w:pPr>
        <w:ind w:left="2880" w:hanging="360"/>
      </w:pPr>
      <w:rPr>
        <w:rFonts w:ascii="Symbol" w:hAnsi="Symbol" w:hint="default"/>
      </w:rPr>
    </w:lvl>
    <w:lvl w:ilvl="4" w:tplc="6CE4D252">
      <w:start w:val="1"/>
      <w:numFmt w:val="bullet"/>
      <w:lvlText w:val="o"/>
      <w:lvlJc w:val="left"/>
      <w:pPr>
        <w:ind w:left="3600" w:hanging="360"/>
      </w:pPr>
      <w:rPr>
        <w:rFonts w:ascii="Courier New" w:hAnsi="Courier New" w:hint="default"/>
      </w:rPr>
    </w:lvl>
    <w:lvl w:ilvl="5" w:tplc="23D88FA2">
      <w:start w:val="1"/>
      <w:numFmt w:val="bullet"/>
      <w:lvlText w:val=""/>
      <w:lvlJc w:val="left"/>
      <w:pPr>
        <w:ind w:left="4320" w:hanging="360"/>
      </w:pPr>
      <w:rPr>
        <w:rFonts w:ascii="Wingdings" w:hAnsi="Wingdings" w:hint="default"/>
      </w:rPr>
    </w:lvl>
    <w:lvl w:ilvl="6" w:tplc="D7427B7A">
      <w:start w:val="1"/>
      <w:numFmt w:val="bullet"/>
      <w:lvlText w:val=""/>
      <w:lvlJc w:val="left"/>
      <w:pPr>
        <w:ind w:left="5040" w:hanging="360"/>
      </w:pPr>
      <w:rPr>
        <w:rFonts w:ascii="Symbol" w:hAnsi="Symbol" w:hint="default"/>
      </w:rPr>
    </w:lvl>
    <w:lvl w:ilvl="7" w:tplc="928A1FB0">
      <w:start w:val="1"/>
      <w:numFmt w:val="bullet"/>
      <w:lvlText w:val="o"/>
      <w:lvlJc w:val="left"/>
      <w:pPr>
        <w:ind w:left="5760" w:hanging="360"/>
      </w:pPr>
      <w:rPr>
        <w:rFonts w:ascii="Courier New" w:hAnsi="Courier New" w:hint="default"/>
      </w:rPr>
    </w:lvl>
    <w:lvl w:ilvl="8" w:tplc="0E342986">
      <w:start w:val="1"/>
      <w:numFmt w:val="bullet"/>
      <w:lvlText w:val=""/>
      <w:lvlJc w:val="left"/>
      <w:pPr>
        <w:ind w:left="6480" w:hanging="360"/>
      </w:pPr>
      <w:rPr>
        <w:rFonts w:ascii="Wingdings" w:hAnsi="Wingdings" w:hint="default"/>
      </w:rPr>
    </w:lvl>
  </w:abstractNum>
  <w:abstractNum w:abstractNumId="4" w15:restartNumberingAfterBreak="0">
    <w:nsid w:val="23507BB9"/>
    <w:multiLevelType w:val="hybridMultilevel"/>
    <w:tmpl w:val="56B845A0"/>
    <w:lvl w:ilvl="0" w:tplc="984E9102">
      <w:start w:val="1"/>
      <w:numFmt w:val="decimal"/>
      <w:lvlText w:val="%1."/>
      <w:lvlJc w:val="left"/>
      <w:pPr>
        <w:ind w:left="720" w:hanging="360"/>
      </w:pPr>
    </w:lvl>
    <w:lvl w:ilvl="1" w:tplc="8D2A0A4A">
      <w:start w:val="1"/>
      <w:numFmt w:val="lowerLetter"/>
      <w:lvlText w:val="%2."/>
      <w:lvlJc w:val="left"/>
      <w:pPr>
        <w:ind w:left="1440" w:hanging="360"/>
      </w:pPr>
    </w:lvl>
    <w:lvl w:ilvl="2" w:tplc="00261388">
      <w:start w:val="1"/>
      <w:numFmt w:val="lowerRoman"/>
      <w:lvlText w:val="%3."/>
      <w:lvlJc w:val="right"/>
      <w:pPr>
        <w:ind w:left="2160" w:hanging="180"/>
      </w:pPr>
    </w:lvl>
    <w:lvl w:ilvl="3" w:tplc="9148F8A2">
      <w:start w:val="1"/>
      <w:numFmt w:val="decimal"/>
      <w:lvlText w:val="%4."/>
      <w:lvlJc w:val="left"/>
      <w:pPr>
        <w:ind w:left="2880" w:hanging="360"/>
      </w:pPr>
    </w:lvl>
    <w:lvl w:ilvl="4" w:tplc="1D6AD052">
      <w:start w:val="1"/>
      <w:numFmt w:val="lowerLetter"/>
      <w:lvlText w:val="%5."/>
      <w:lvlJc w:val="left"/>
      <w:pPr>
        <w:ind w:left="3600" w:hanging="360"/>
      </w:pPr>
    </w:lvl>
    <w:lvl w:ilvl="5" w:tplc="64709E58">
      <w:start w:val="1"/>
      <w:numFmt w:val="lowerRoman"/>
      <w:lvlText w:val="%6."/>
      <w:lvlJc w:val="right"/>
      <w:pPr>
        <w:ind w:left="4320" w:hanging="180"/>
      </w:pPr>
    </w:lvl>
    <w:lvl w:ilvl="6" w:tplc="0ABC45CC">
      <w:start w:val="1"/>
      <w:numFmt w:val="decimal"/>
      <w:lvlText w:val="%7."/>
      <w:lvlJc w:val="left"/>
      <w:pPr>
        <w:ind w:left="5040" w:hanging="360"/>
      </w:pPr>
    </w:lvl>
    <w:lvl w:ilvl="7" w:tplc="F0DA730C">
      <w:start w:val="1"/>
      <w:numFmt w:val="lowerLetter"/>
      <w:lvlText w:val="%8."/>
      <w:lvlJc w:val="left"/>
      <w:pPr>
        <w:ind w:left="5760" w:hanging="360"/>
      </w:pPr>
    </w:lvl>
    <w:lvl w:ilvl="8" w:tplc="FD66B80A">
      <w:start w:val="1"/>
      <w:numFmt w:val="lowerRoman"/>
      <w:lvlText w:val="%9."/>
      <w:lvlJc w:val="right"/>
      <w:pPr>
        <w:ind w:left="6480" w:hanging="180"/>
      </w:pPr>
    </w:lvl>
  </w:abstractNum>
  <w:abstractNum w:abstractNumId="5" w15:restartNumberingAfterBreak="0">
    <w:nsid w:val="27274F7D"/>
    <w:multiLevelType w:val="hybridMultilevel"/>
    <w:tmpl w:val="5A90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D53C7"/>
    <w:multiLevelType w:val="hybridMultilevel"/>
    <w:tmpl w:val="8DAC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754E2"/>
    <w:multiLevelType w:val="hybridMultilevel"/>
    <w:tmpl w:val="070E0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6502E8"/>
    <w:multiLevelType w:val="hybridMultilevel"/>
    <w:tmpl w:val="4608356C"/>
    <w:lvl w:ilvl="0" w:tplc="CC6CF994">
      <w:start w:val="1"/>
      <w:numFmt w:val="decimal"/>
      <w:lvlText w:val="%1."/>
      <w:lvlJc w:val="left"/>
      <w:pPr>
        <w:ind w:left="720" w:hanging="360"/>
      </w:pPr>
    </w:lvl>
    <w:lvl w:ilvl="1" w:tplc="63647284">
      <w:start w:val="1"/>
      <w:numFmt w:val="lowerLetter"/>
      <w:lvlText w:val="%2."/>
      <w:lvlJc w:val="left"/>
      <w:pPr>
        <w:ind w:left="1440" w:hanging="360"/>
      </w:pPr>
    </w:lvl>
    <w:lvl w:ilvl="2" w:tplc="C5B4FF64">
      <w:start w:val="1"/>
      <w:numFmt w:val="lowerRoman"/>
      <w:lvlText w:val="%3."/>
      <w:lvlJc w:val="right"/>
      <w:pPr>
        <w:ind w:left="2160" w:hanging="180"/>
      </w:pPr>
    </w:lvl>
    <w:lvl w:ilvl="3" w:tplc="3A764B7E">
      <w:start w:val="1"/>
      <w:numFmt w:val="decimal"/>
      <w:lvlText w:val="%4."/>
      <w:lvlJc w:val="left"/>
      <w:pPr>
        <w:ind w:left="2880" w:hanging="360"/>
      </w:pPr>
    </w:lvl>
    <w:lvl w:ilvl="4" w:tplc="7E62DFEC">
      <w:start w:val="1"/>
      <w:numFmt w:val="lowerLetter"/>
      <w:lvlText w:val="%5."/>
      <w:lvlJc w:val="left"/>
      <w:pPr>
        <w:ind w:left="3600" w:hanging="360"/>
      </w:pPr>
    </w:lvl>
    <w:lvl w:ilvl="5" w:tplc="F342BF84">
      <w:start w:val="1"/>
      <w:numFmt w:val="lowerRoman"/>
      <w:lvlText w:val="%6."/>
      <w:lvlJc w:val="right"/>
      <w:pPr>
        <w:ind w:left="4320" w:hanging="180"/>
      </w:pPr>
    </w:lvl>
    <w:lvl w:ilvl="6" w:tplc="A1666284">
      <w:start w:val="1"/>
      <w:numFmt w:val="decimal"/>
      <w:lvlText w:val="%7."/>
      <w:lvlJc w:val="left"/>
      <w:pPr>
        <w:ind w:left="5040" w:hanging="360"/>
      </w:pPr>
    </w:lvl>
    <w:lvl w:ilvl="7" w:tplc="BF64D794">
      <w:start w:val="1"/>
      <w:numFmt w:val="lowerLetter"/>
      <w:lvlText w:val="%8."/>
      <w:lvlJc w:val="left"/>
      <w:pPr>
        <w:ind w:left="5760" w:hanging="360"/>
      </w:pPr>
    </w:lvl>
    <w:lvl w:ilvl="8" w:tplc="CAAE33DE">
      <w:start w:val="1"/>
      <w:numFmt w:val="lowerRoman"/>
      <w:lvlText w:val="%9."/>
      <w:lvlJc w:val="right"/>
      <w:pPr>
        <w:ind w:left="6480" w:hanging="180"/>
      </w:pPr>
    </w:lvl>
  </w:abstractNum>
  <w:abstractNum w:abstractNumId="9" w15:restartNumberingAfterBreak="0">
    <w:nsid w:val="3C596C0E"/>
    <w:multiLevelType w:val="hybridMultilevel"/>
    <w:tmpl w:val="619C3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6531A1"/>
    <w:multiLevelType w:val="hybridMultilevel"/>
    <w:tmpl w:val="229E5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DD6E23"/>
    <w:multiLevelType w:val="hybridMultilevel"/>
    <w:tmpl w:val="03A2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82068"/>
    <w:multiLevelType w:val="hybridMultilevel"/>
    <w:tmpl w:val="C37CEC4E"/>
    <w:lvl w:ilvl="0" w:tplc="279CD29C">
      <w:start w:val="1"/>
      <w:numFmt w:val="bullet"/>
      <w:lvlText w:val="·"/>
      <w:lvlJc w:val="left"/>
      <w:pPr>
        <w:ind w:left="720" w:hanging="360"/>
      </w:pPr>
      <w:rPr>
        <w:rFonts w:ascii="Symbol" w:hAnsi="Symbol" w:hint="default"/>
      </w:rPr>
    </w:lvl>
    <w:lvl w:ilvl="1" w:tplc="43F68636">
      <w:start w:val="1"/>
      <w:numFmt w:val="bullet"/>
      <w:lvlText w:val="o"/>
      <w:lvlJc w:val="left"/>
      <w:pPr>
        <w:ind w:left="1440" w:hanging="360"/>
      </w:pPr>
      <w:rPr>
        <w:rFonts w:ascii="Courier New" w:hAnsi="Courier New" w:hint="default"/>
      </w:rPr>
    </w:lvl>
    <w:lvl w:ilvl="2" w:tplc="3F04CC9A">
      <w:start w:val="1"/>
      <w:numFmt w:val="bullet"/>
      <w:lvlText w:val=""/>
      <w:lvlJc w:val="left"/>
      <w:pPr>
        <w:ind w:left="2160" w:hanging="360"/>
      </w:pPr>
      <w:rPr>
        <w:rFonts w:ascii="Wingdings" w:hAnsi="Wingdings" w:hint="default"/>
      </w:rPr>
    </w:lvl>
    <w:lvl w:ilvl="3" w:tplc="C06EC74E">
      <w:start w:val="1"/>
      <w:numFmt w:val="bullet"/>
      <w:lvlText w:val=""/>
      <w:lvlJc w:val="left"/>
      <w:pPr>
        <w:ind w:left="2880" w:hanging="360"/>
      </w:pPr>
      <w:rPr>
        <w:rFonts w:ascii="Symbol" w:hAnsi="Symbol" w:hint="default"/>
      </w:rPr>
    </w:lvl>
    <w:lvl w:ilvl="4" w:tplc="93AA55A2">
      <w:start w:val="1"/>
      <w:numFmt w:val="bullet"/>
      <w:lvlText w:val="o"/>
      <w:lvlJc w:val="left"/>
      <w:pPr>
        <w:ind w:left="3600" w:hanging="360"/>
      </w:pPr>
      <w:rPr>
        <w:rFonts w:ascii="Courier New" w:hAnsi="Courier New" w:hint="default"/>
      </w:rPr>
    </w:lvl>
    <w:lvl w:ilvl="5" w:tplc="8ECA42BA">
      <w:start w:val="1"/>
      <w:numFmt w:val="bullet"/>
      <w:lvlText w:val=""/>
      <w:lvlJc w:val="left"/>
      <w:pPr>
        <w:ind w:left="4320" w:hanging="360"/>
      </w:pPr>
      <w:rPr>
        <w:rFonts w:ascii="Wingdings" w:hAnsi="Wingdings" w:hint="default"/>
      </w:rPr>
    </w:lvl>
    <w:lvl w:ilvl="6" w:tplc="30EA109A">
      <w:start w:val="1"/>
      <w:numFmt w:val="bullet"/>
      <w:lvlText w:val=""/>
      <w:lvlJc w:val="left"/>
      <w:pPr>
        <w:ind w:left="5040" w:hanging="360"/>
      </w:pPr>
      <w:rPr>
        <w:rFonts w:ascii="Symbol" w:hAnsi="Symbol" w:hint="default"/>
      </w:rPr>
    </w:lvl>
    <w:lvl w:ilvl="7" w:tplc="3604A3D0">
      <w:start w:val="1"/>
      <w:numFmt w:val="bullet"/>
      <w:lvlText w:val="o"/>
      <w:lvlJc w:val="left"/>
      <w:pPr>
        <w:ind w:left="5760" w:hanging="360"/>
      </w:pPr>
      <w:rPr>
        <w:rFonts w:ascii="Courier New" w:hAnsi="Courier New" w:hint="default"/>
      </w:rPr>
    </w:lvl>
    <w:lvl w:ilvl="8" w:tplc="E1D8D260">
      <w:start w:val="1"/>
      <w:numFmt w:val="bullet"/>
      <w:lvlText w:val=""/>
      <w:lvlJc w:val="left"/>
      <w:pPr>
        <w:ind w:left="6480" w:hanging="360"/>
      </w:pPr>
      <w:rPr>
        <w:rFonts w:ascii="Wingdings" w:hAnsi="Wingdings" w:hint="default"/>
      </w:rPr>
    </w:lvl>
  </w:abstractNum>
  <w:abstractNum w:abstractNumId="13" w15:restartNumberingAfterBreak="0">
    <w:nsid w:val="56EC5B31"/>
    <w:multiLevelType w:val="hybridMultilevel"/>
    <w:tmpl w:val="5AA4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EF458C"/>
    <w:multiLevelType w:val="hybridMultilevel"/>
    <w:tmpl w:val="B812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F41DE"/>
    <w:multiLevelType w:val="hybridMultilevel"/>
    <w:tmpl w:val="3EACA612"/>
    <w:lvl w:ilvl="0" w:tplc="732CF74E">
      <w:start w:val="1"/>
      <w:numFmt w:val="bullet"/>
      <w:lvlText w:val=""/>
      <w:lvlJc w:val="left"/>
      <w:pPr>
        <w:ind w:left="720" w:hanging="360"/>
      </w:pPr>
      <w:rPr>
        <w:rFonts w:ascii="Symbol" w:hAnsi="Symbol" w:hint="default"/>
      </w:rPr>
    </w:lvl>
    <w:lvl w:ilvl="1" w:tplc="15C81EF8">
      <w:start w:val="1"/>
      <w:numFmt w:val="bullet"/>
      <w:lvlText w:val="o"/>
      <w:lvlJc w:val="left"/>
      <w:pPr>
        <w:ind w:left="1440" w:hanging="360"/>
      </w:pPr>
      <w:rPr>
        <w:rFonts w:ascii="Courier New" w:hAnsi="Courier New" w:hint="default"/>
      </w:rPr>
    </w:lvl>
    <w:lvl w:ilvl="2" w:tplc="544AF1E8">
      <w:start w:val="1"/>
      <w:numFmt w:val="bullet"/>
      <w:lvlText w:val=""/>
      <w:lvlJc w:val="left"/>
      <w:pPr>
        <w:ind w:left="2160" w:hanging="360"/>
      </w:pPr>
      <w:rPr>
        <w:rFonts w:ascii="Wingdings" w:hAnsi="Wingdings" w:hint="default"/>
      </w:rPr>
    </w:lvl>
    <w:lvl w:ilvl="3" w:tplc="11987016">
      <w:start w:val="1"/>
      <w:numFmt w:val="bullet"/>
      <w:lvlText w:val=""/>
      <w:lvlJc w:val="left"/>
      <w:pPr>
        <w:ind w:left="2880" w:hanging="360"/>
      </w:pPr>
      <w:rPr>
        <w:rFonts w:ascii="Symbol" w:hAnsi="Symbol" w:hint="default"/>
      </w:rPr>
    </w:lvl>
    <w:lvl w:ilvl="4" w:tplc="722C60FC">
      <w:start w:val="1"/>
      <w:numFmt w:val="bullet"/>
      <w:lvlText w:val="o"/>
      <w:lvlJc w:val="left"/>
      <w:pPr>
        <w:ind w:left="3600" w:hanging="360"/>
      </w:pPr>
      <w:rPr>
        <w:rFonts w:ascii="Courier New" w:hAnsi="Courier New" w:hint="default"/>
      </w:rPr>
    </w:lvl>
    <w:lvl w:ilvl="5" w:tplc="3606164A">
      <w:start w:val="1"/>
      <w:numFmt w:val="bullet"/>
      <w:lvlText w:val=""/>
      <w:lvlJc w:val="left"/>
      <w:pPr>
        <w:ind w:left="4320" w:hanging="360"/>
      </w:pPr>
      <w:rPr>
        <w:rFonts w:ascii="Wingdings" w:hAnsi="Wingdings" w:hint="default"/>
      </w:rPr>
    </w:lvl>
    <w:lvl w:ilvl="6" w:tplc="5E1E321E">
      <w:start w:val="1"/>
      <w:numFmt w:val="bullet"/>
      <w:lvlText w:val=""/>
      <w:lvlJc w:val="left"/>
      <w:pPr>
        <w:ind w:left="5040" w:hanging="360"/>
      </w:pPr>
      <w:rPr>
        <w:rFonts w:ascii="Symbol" w:hAnsi="Symbol" w:hint="default"/>
      </w:rPr>
    </w:lvl>
    <w:lvl w:ilvl="7" w:tplc="F7341B78">
      <w:start w:val="1"/>
      <w:numFmt w:val="bullet"/>
      <w:lvlText w:val="o"/>
      <w:lvlJc w:val="left"/>
      <w:pPr>
        <w:ind w:left="5760" w:hanging="360"/>
      </w:pPr>
      <w:rPr>
        <w:rFonts w:ascii="Courier New" w:hAnsi="Courier New" w:hint="default"/>
      </w:rPr>
    </w:lvl>
    <w:lvl w:ilvl="8" w:tplc="36E67266">
      <w:start w:val="1"/>
      <w:numFmt w:val="bullet"/>
      <w:lvlText w:val=""/>
      <w:lvlJc w:val="left"/>
      <w:pPr>
        <w:ind w:left="6480" w:hanging="360"/>
      </w:pPr>
      <w:rPr>
        <w:rFonts w:ascii="Wingdings" w:hAnsi="Wingdings" w:hint="default"/>
      </w:rPr>
    </w:lvl>
  </w:abstractNum>
  <w:abstractNum w:abstractNumId="16" w15:restartNumberingAfterBreak="0">
    <w:nsid w:val="60671BDE"/>
    <w:multiLevelType w:val="hybridMultilevel"/>
    <w:tmpl w:val="B314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8" w15:restartNumberingAfterBreak="0">
    <w:nsid w:val="67963521"/>
    <w:multiLevelType w:val="hybridMultilevel"/>
    <w:tmpl w:val="014895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C34E32"/>
    <w:multiLevelType w:val="hybridMultilevel"/>
    <w:tmpl w:val="5216870A"/>
    <w:lvl w:ilvl="0" w:tplc="05F261BE">
      <w:start w:val="1"/>
      <w:numFmt w:val="bullet"/>
      <w:lvlText w:val="·"/>
      <w:lvlJc w:val="left"/>
      <w:pPr>
        <w:ind w:left="720" w:hanging="360"/>
      </w:pPr>
      <w:rPr>
        <w:rFonts w:ascii="Symbol" w:hAnsi="Symbol" w:hint="default"/>
      </w:rPr>
    </w:lvl>
    <w:lvl w:ilvl="1" w:tplc="132E237C">
      <w:start w:val="1"/>
      <w:numFmt w:val="bullet"/>
      <w:lvlText w:val="o"/>
      <w:lvlJc w:val="left"/>
      <w:pPr>
        <w:ind w:left="1440" w:hanging="360"/>
      </w:pPr>
      <w:rPr>
        <w:rFonts w:ascii="Courier New" w:hAnsi="Courier New" w:hint="default"/>
      </w:rPr>
    </w:lvl>
    <w:lvl w:ilvl="2" w:tplc="A442EBE2">
      <w:start w:val="1"/>
      <w:numFmt w:val="bullet"/>
      <w:lvlText w:val=""/>
      <w:lvlJc w:val="left"/>
      <w:pPr>
        <w:ind w:left="2160" w:hanging="360"/>
      </w:pPr>
      <w:rPr>
        <w:rFonts w:ascii="Wingdings" w:hAnsi="Wingdings" w:hint="default"/>
      </w:rPr>
    </w:lvl>
    <w:lvl w:ilvl="3" w:tplc="CB9224DA">
      <w:start w:val="1"/>
      <w:numFmt w:val="bullet"/>
      <w:lvlText w:val=""/>
      <w:lvlJc w:val="left"/>
      <w:pPr>
        <w:ind w:left="2880" w:hanging="360"/>
      </w:pPr>
      <w:rPr>
        <w:rFonts w:ascii="Symbol" w:hAnsi="Symbol" w:hint="default"/>
      </w:rPr>
    </w:lvl>
    <w:lvl w:ilvl="4" w:tplc="1A70B3E0">
      <w:start w:val="1"/>
      <w:numFmt w:val="bullet"/>
      <w:lvlText w:val="o"/>
      <w:lvlJc w:val="left"/>
      <w:pPr>
        <w:ind w:left="3600" w:hanging="360"/>
      </w:pPr>
      <w:rPr>
        <w:rFonts w:ascii="Courier New" w:hAnsi="Courier New" w:hint="default"/>
      </w:rPr>
    </w:lvl>
    <w:lvl w:ilvl="5" w:tplc="0F7420AC">
      <w:start w:val="1"/>
      <w:numFmt w:val="bullet"/>
      <w:lvlText w:val=""/>
      <w:lvlJc w:val="left"/>
      <w:pPr>
        <w:ind w:left="4320" w:hanging="360"/>
      </w:pPr>
      <w:rPr>
        <w:rFonts w:ascii="Wingdings" w:hAnsi="Wingdings" w:hint="default"/>
      </w:rPr>
    </w:lvl>
    <w:lvl w:ilvl="6" w:tplc="E1D436B2">
      <w:start w:val="1"/>
      <w:numFmt w:val="bullet"/>
      <w:lvlText w:val=""/>
      <w:lvlJc w:val="left"/>
      <w:pPr>
        <w:ind w:left="5040" w:hanging="360"/>
      </w:pPr>
      <w:rPr>
        <w:rFonts w:ascii="Symbol" w:hAnsi="Symbol" w:hint="default"/>
      </w:rPr>
    </w:lvl>
    <w:lvl w:ilvl="7" w:tplc="C55609D0">
      <w:start w:val="1"/>
      <w:numFmt w:val="bullet"/>
      <w:lvlText w:val="o"/>
      <w:lvlJc w:val="left"/>
      <w:pPr>
        <w:ind w:left="5760" w:hanging="360"/>
      </w:pPr>
      <w:rPr>
        <w:rFonts w:ascii="Courier New" w:hAnsi="Courier New" w:hint="default"/>
      </w:rPr>
    </w:lvl>
    <w:lvl w:ilvl="8" w:tplc="D8DADB68">
      <w:start w:val="1"/>
      <w:numFmt w:val="bullet"/>
      <w:lvlText w:val=""/>
      <w:lvlJc w:val="left"/>
      <w:pPr>
        <w:ind w:left="6480" w:hanging="360"/>
      </w:pPr>
      <w:rPr>
        <w:rFonts w:ascii="Wingdings" w:hAnsi="Wingdings" w:hint="default"/>
      </w:rPr>
    </w:lvl>
  </w:abstractNum>
  <w:abstractNum w:abstractNumId="20" w15:restartNumberingAfterBreak="0">
    <w:nsid w:val="6D022A8B"/>
    <w:multiLevelType w:val="hybridMultilevel"/>
    <w:tmpl w:val="90A0B9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1D4210"/>
    <w:multiLevelType w:val="hybridMultilevel"/>
    <w:tmpl w:val="5EECE200"/>
    <w:lvl w:ilvl="0" w:tplc="BDFAD65A">
      <w:start w:val="1"/>
      <w:numFmt w:val="bullet"/>
      <w:lvlText w:val="·"/>
      <w:lvlJc w:val="left"/>
      <w:pPr>
        <w:ind w:left="720" w:hanging="360"/>
      </w:pPr>
      <w:rPr>
        <w:rFonts w:ascii="Symbol" w:hAnsi="Symbol" w:hint="default"/>
      </w:rPr>
    </w:lvl>
    <w:lvl w:ilvl="1" w:tplc="D682CA72">
      <w:start w:val="1"/>
      <w:numFmt w:val="bullet"/>
      <w:lvlText w:val="o"/>
      <w:lvlJc w:val="left"/>
      <w:pPr>
        <w:ind w:left="1440" w:hanging="360"/>
      </w:pPr>
      <w:rPr>
        <w:rFonts w:ascii="Courier New" w:hAnsi="Courier New" w:hint="default"/>
      </w:rPr>
    </w:lvl>
    <w:lvl w:ilvl="2" w:tplc="F6D28D52">
      <w:start w:val="1"/>
      <w:numFmt w:val="bullet"/>
      <w:lvlText w:val=""/>
      <w:lvlJc w:val="left"/>
      <w:pPr>
        <w:ind w:left="2160" w:hanging="360"/>
      </w:pPr>
      <w:rPr>
        <w:rFonts w:ascii="Wingdings" w:hAnsi="Wingdings" w:hint="default"/>
      </w:rPr>
    </w:lvl>
    <w:lvl w:ilvl="3" w:tplc="14D46ACE">
      <w:start w:val="1"/>
      <w:numFmt w:val="bullet"/>
      <w:lvlText w:val=""/>
      <w:lvlJc w:val="left"/>
      <w:pPr>
        <w:ind w:left="2880" w:hanging="360"/>
      </w:pPr>
      <w:rPr>
        <w:rFonts w:ascii="Symbol" w:hAnsi="Symbol" w:hint="default"/>
      </w:rPr>
    </w:lvl>
    <w:lvl w:ilvl="4" w:tplc="ECA2AF6A">
      <w:start w:val="1"/>
      <w:numFmt w:val="bullet"/>
      <w:lvlText w:val="o"/>
      <w:lvlJc w:val="left"/>
      <w:pPr>
        <w:ind w:left="3600" w:hanging="360"/>
      </w:pPr>
      <w:rPr>
        <w:rFonts w:ascii="Courier New" w:hAnsi="Courier New" w:hint="default"/>
      </w:rPr>
    </w:lvl>
    <w:lvl w:ilvl="5" w:tplc="0BEA70A4">
      <w:start w:val="1"/>
      <w:numFmt w:val="bullet"/>
      <w:lvlText w:val=""/>
      <w:lvlJc w:val="left"/>
      <w:pPr>
        <w:ind w:left="4320" w:hanging="360"/>
      </w:pPr>
      <w:rPr>
        <w:rFonts w:ascii="Wingdings" w:hAnsi="Wingdings" w:hint="default"/>
      </w:rPr>
    </w:lvl>
    <w:lvl w:ilvl="6" w:tplc="B7F48FDE">
      <w:start w:val="1"/>
      <w:numFmt w:val="bullet"/>
      <w:lvlText w:val=""/>
      <w:lvlJc w:val="left"/>
      <w:pPr>
        <w:ind w:left="5040" w:hanging="360"/>
      </w:pPr>
      <w:rPr>
        <w:rFonts w:ascii="Symbol" w:hAnsi="Symbol" w:hint="default"/>
      </w:rPr>
    </w:lvl>
    <w:lvl w:ilvl="7" w:tplc="C98CA6B2">
      <w:start w:val="1"/>
      <w:numFmt w:val="bullet"/>
      <w:lvlText w:val="o"/>
      <w:lvlJc w:val="left"/>
      <w:pPr>
        <w:ind w:left="5760" w:hanging="360"/>
      </w:pPr>
      <w:rPr>
        <w:rFonts w:ascii="Courier New" w:hAnsi="Courier New" w:hint="default"/>
      </w:rPr>
    </w:lvl>
    <w:lvl w:ilvl="8" w:tplc="ADF2B776">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9"/>
  </w:num>
  <w:num w:numId="4">
    <w:abstractNumId w:val="12"/>
  </w:num>
  <w:num w:numId="5">
    <w:abstractNumId w:val="8"/>
  </w:num>
  <w:num w:numId="6">
    <w:abstractNumId w:val="3"/>
  </w:num>
  <w:num w:numId="7">
    <w:abstractNumId w:val="4"/>
  </w:num>
  <w:num w:numId="8">
    <w:abstractNumId w:val="15"/>
  </w:num>
  <w:num w:numId="9">
    <w:abstractNumId w:val="17"/>
  </w:num>
  <w:num w:numId="10">
    <w:abstractNumId w:val="0"/>
  </w:num>
  <w:num w:numId="11">
    <w:abstractNumId w:val="0"/>
  </w:num>
  <w:num w:numId="12">
    <w:abstractNumId w:val="0"/>
  </w:num>
  <w:num w:numId="13">
    <w:abstractNumId w:val="17"/>
  </w:num>
  <w:num w:numId="14">
    <w:abstractNumId w:val="0"/>
  </w:num>
  <w:num w:numId="15">
    <w:abstractNumId w:val="6"/>
  </w:num>
  <w:num w:numId="16">
    <w:abstractNumId w:val="1"/>
  </w:num>
  <w:num w:numId="17">
    <w:abstractNumId w:val="7"/>
  </w:num>
  <w:num w:numId="18">
    <w:abstractNumId w:val="10"/>
  </w:num>
  <w:num w:numId="19">
    <w:abstractNumId w:val="11"/>
  </w:num>
  <w:num w:numId="20">
    <w:abstractNumId w:val="20"/>
  </w:num>
  <w:num w:numId="21">
    <w:abstractNumId w:val="16"/>
  </w:num>
  <w:num w:numId="22">
    <w:abstractNumId w:val="9"/>
  </w:num>
  <w:num w:numId="23">
    <w:abstractNumId w:val="18"/>
  </w:num>
  <w:num w:numId="24">
    <w:abstractNumId w:val="5"/>
  </w:num>
  <w:num w:numId="25">
    <w:abstractNumId w:val="14"/>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A8"/>
    <w:rsid w:val="00027C27"/>
    <w:rsid w:val="000357E7"/>
    <w:rsid w:val="000427F5"/>
    <w:rsid w:val="00042942"/>
    <w:rsid w:val="00047A2E"/>
    <w:rsid w:val="000634D5"/>
    <w:rsid w:val="00081348"/>
    <w:rsid w:val="000A4EAF"/>
    <w:rsid w:val="000B2B42"/>
    <w:rsid w:val="000C0CF4"/>
    <w:rsid w:val="000F0B7A"/>
    <w:rsid w:val="0012C513"/>
    <w:rsid w:val="00140C0A"/>
    <w:rsid w:val="00160FC4"/>
    <w:rsid w:val="00195AF3"/>
    <w:rsid w:val="001D2EEB"/>
    <w:rsid w:val="001F0467"/>
    <w:rsid w:val="00281504"/>
    <w:rsid w:val="00281579"/>
    <w:rsid w:val="00285B89"/>
    <w:rsid w:val="002B20E6"/>
    <w:rsid w:val="002D1A2F"/>
    <w:rsid w:val="002E2621"/>
    <w:rsid w:val="00302C88"/>
    <w:rsid w:val="00305397"/>
    <w:rsid w:val="00306C61"/>
    <w:rsid w:val="00323053"/>
    <w:rsid w:val="00331C69"/>
    <w:rsid w:val="00346BB3"/>
    <w:rsid w:val="00363764"/>
    <w:rsid w:val="0037582B"/>
    <w:rsid w:val="003778F7"/>
    <w:rsid w:val="00391908"/>
    <w:rsid w:val="003C5F10"/>
    <w:rsid w:val="003D2B02"/>
    <w:rsid w:val="003D77EA"/>
    <w:rsid w:val="003E2EDE"/>
    <w:rsid w:val="003F2468"/>
    <w:rsid w:val="00421774"/>
    <w:rsid w:val="004260D9"/>
    <w:rsid w:val="0044481D"/>
    <w:rsid w:val="0045780D"/>
    <w:rsid w:val="004D764D"/>
    <w:rsid w:val="005025D8"/>
    <w:rsid w:val="0051085A"/>
    <w:rsid w:val="005253C5"/>
    <w:rsid w:val="00557EE3"/>
    <w:rsid w:val="00581A7E"/>
    <w:rsid w:val="005941A3"/>
    <w:rsid w:val="00612062"/>
    <w:rsid w:val="00663CFC"/>
    <w:rsid w:val="006B70E4"/>
    <w:rsid w:val="00727D0D"/>
    <w:rsid w:val="0073786F"/>
    <w:rsid w:val="00753041"/>
    <w:rsid w:val="00766D6C"/>
    <w:rsid w:val="007966DC"/>
    <w:rsid w:val="007A2059"/>
    <w:rsid w:val="007A7AD1"/>
    <w:rsid w:val="008377EB"/>
    <w:rsid w:val="00857548"/>
    <w:rsid w:val="0086B65A"/>
    <w:rsid w:val="00876633"/>
    <w:rsid w:val="00947448"/>
    <w:rsid w:val="00963524"/>
    <w:rsid w:val="009B7615"/>
    <w:rsid w:val="00A218DF"/>
    <w:rsid w:val="00A4075E"/>
    <w:rsid w:val="00A66CCF"/>
    <w:rsid w:val="00AA0A61"/>
    <w:rsid w:val="00AD0596"/>
    <w:rsid w:val="00AE1BEF"/>
    <w:rsid w:val="00AE2616"/>
    <w:rsid w:val="00AE6831"/>
    <w:rsid w:val="00AE6DB9"/>
    <w:rsid w:val="00B1666D"/>
    <w:rsid w:val="00B238E2"/>
    <w:rsid w:val="00B41BA4"/>
    <w:rsid w:val="00B469F8"/>
    <w:rsid w:val="00B51BDC"/>
    <w:rsid w:val="00B561C0"/>
    <w:rsid w:val="00B76960"/>
    <w:rsid w:val="00B773CE"/>
    <w:rsid w:val="00B8B79F"/>
    <w:rsid w:val="00BD1BA8"/>
    <w:rsid w:val="00C318B3"/>
    <w:rsid w:val="00C85ACD"/>
    <w:rsid w:val="00C91823"/>
    <w:rsid w:val="00CD246D"/>
    <w:rsid w:val="00D00593"/>
    <w:rsid w:val="00D008AB"/>
    <w:rsid w:val="00D07458"/>
    <w:rsid w:val="00D51E40"/>
    <w:rsid w:val="00D71500"/>
    <w:rsid w:val="00DC07CD"/>
    <w:rsid w:val="00DC2083"/>
    <w:rsid w:val="00DE07EE"/>
    <w:rsid w:val="00E34304"/>
    <w:rsid w:val="00E4641B"/>
    <w:rsid w:val="00E96DE2"/>
    <w:rsid w:val="00EA0BA1"/>
    <w:rsid w:val="00EC6BF9"/>
    <w:rsid w:val="00ED739B"/>
    <w:rsid w:val="00EF7B97"/>
    <w:rsid w:val="00F009BD"/>
    <w:rsid w:val="00F14130"/>
    <w:rsid w:val="00F45A65"/>
    <w:rsid w:val="00F50AE9"/>
    <w:rsid w:val="00F545BA"/>
    <w:rsid w:val="00F607E5"/>
    <w:rsid w:val="00F60E45"/>
    <w:rsid w:val="00F64A71"/>
    <w:rsid w:val="00F760FF"/>
    <w:rsid w:val="00F7B502"/>
    <w:rsid w:val="00FA4BC1"/>
    <w:rsid w:val="00FE4598"/>
    <w:rsid w:val="0113FDF9"/>
    <w:rsid w:val="011952EE"/>
    <w:rsid w:val="022CAA17"/>
    <w:rsid w:val="023F81C2"/>
    <w:rsid w:val="024BCE7B"/>
    <w:rsid w:val="0281BDAC"/>
    <w:rsid w:val="02A35883"/>
    <w:rsid w:val="030354BC"/>
    <w:rsid w:val="030CC09F"/>
    <w:rsid w:val="032C3FBD"/>
    <w:rsid w:val="0392AF34"/>
    <w:rsid w:val="0404F290"/>
    <w:rsid w:val="0411D1F0"/>
    <w:rsid w:val="04162D67"/>
    <w:rsid w:val="042FBDD2"/>
    <w:rsid w:val="0432765E"/>
    <w:rsid w:val="04582FF9"/>
    <w:rsid w:val="0461E2EC"/>
    <w:rsid w:val="04B1BC16"/>
    <w:rsid w:val="04F5B75F"/>
    <w:rsid w:val="05125CF7"/>
    <w:rsid w:val="052477E5"/>
    <w:rsid w:val="0538FD6B"/>
    <w:rsid w:val="054BD32C"/>
    <w:rsid w:val="056E769C"/>
    <w:rsid w:val="05782791"/>
    <w:rsid w:val="0583CBFD"/>
    <w:rsid w:val="05A815C9"/>
    <w:rsid w:val="05ADA251"/>
    <w:rsid w:val="05D756E0"/>
    <w:rsid w:val="05F52955"/>
    <w:rsid w:val="0602516C"/>
    <w:rsid w:val="06139094"/>
    <w:rsid w:val="06A6EEF6"/>
    <w:rsid w:val="06BA1C2C"/>
    <w:rsid w:val="06C2AC02"/>
    <w:rsid w:val="06CBD310"/>
    <w:rsid w:val="06CE9AF0"/>
    <w:rsid w:val="075AAD89"/>
    <w:rsid w:val="07C46CB4"/>
    <w:rsid w:val="0825F510"/>
    <w:rsid w:val="084E707C"/>
    <w:rsid w:val="08808E92"/>
    <w:rsid w:val="088CE831"/>
    <w:rsid w:val="0898C9FB"/>
    <w:rsid w:val="093204A8"/>
    <w:rsid w:val="0938B6C6"/>
    <w:rsid w:val="095D3D86"/>
    <w:rsid w:val="095E8853"/>
    <w:rsid w:val="09800C60"/>
    <w:rsid w:val="09DEC243"/>
    <w:rsid w:val="0A0EB960"/>
    <w:rsid w:val="0A12D4BA"/>
    <w:rsid w:val="0A22ADE1"/>
    <w:rsid w:val="0A25C79B"/>
    <w:rsid w:val="0A2EE24C"/>
    <w:rsid w:val="0A33C47C"/>
    <w:rsid w:val="0A3928C1"/>
    <w:rsid w:val="0A7EC831"/>
    <w:rsid w:val="0A87DDD0"/>
    <w:rsid w:val="0AA5F7EE"/>
    <w:rsid w:val="0AD877EB"/>
    <w:rsid w:val="0AF90DE7"/>
    <w:rsid w:val="0B12B530"/>
    <w:rsid w:val="0B783170"/>
    <w:rsid w:val="0B9F06F7"/>
    <w:rsid w:val="0BA19B3C"/>
    <w:rsid w:val="0BC7CD78"/>
    <w:rsid w:val="0BDFFB47"/>
    <w:rsid w:val="0C100475"/>
    <w:rsid w:val="0C12CB18"/>
    <w:rsid w:val="0C4A1981"/>
    <w:rsid w:val="0C4B1249"/>
    <w:rsid w:val="0C843418"/>
    <w:rsid w:val="0C94DE48"/>
    <w:rsid w:val="0C97AA72"/>
    <w:rsid w:val="0CD74A28"/>
    <w:rsid w:val="0D156A4D"/>
    <w:rsid w:val="0D24B417"/>
    <w:rsid w:val="0D3DDC74"/>
    <w:rsid w:val="0D5D685D"/>
    <w:rsid w:val="0DAAF6D6"/>
    <w:rsid w:val="0DC47053"/>
    <w:rsid w:val="0E058F2E"/>
    <w:rsid w:val="0E630869"/>
    <w:rsid w:val="0E7B2E3D"/>
    <w:rsid w:val="0EE645DD"/>
    <w:rsid w:val="0EF938BE"/>
    <w:rsid w:val="0F25D16C"/>
    <w:rsid w:val="0F9D84D4"/>
    <w:rsid w:val="0FB581DD"/>
    <w:rsid w:val="102B7AE5"/>
    <w:rsid w:val="10486158"/>
    <w:rsid w:val="109B3E9B"/>
    <w:rsid w:val="109FAC01"/>
    <w:rsid w:val="110E40DA"/>
    <w:rsid w:val="111BF4B2"/>
    <w:rsid w:val="115129CC"/>
    <w:rsid w:val="1160BFA5"/>
    <w:rsid w:val="1174BBF0"/>
    <w:rsid w:val="1178BCAE"/>
    <w:rsid w:val="1199D5D5"/>
    <w:rsid w:val="11BE102E"/>
    <w:rsid w:val="11CCE9E5"/>
    <w:rsid w:val="11E8DB70"/>
    <w:rsid w:val="1242E2ED"/>
    <w:rsid w:val="1297E176"/>
    <w:rsid w:val="12AA113B"/>
    <w:rsid w:val="12B62334"/>
    <w:rsid w:val="12CAB9E4"/>
    <w:rsid w:val="12E37222"/>
    <w:rsid w:val="13259B2A"/>
    <w:rsid w:val="13776D81"/>
    <w:rsid w:val="139BA8CE"/>
    <w:rsid w:val="13A3F8A1"/>
    <w:rsid w:val="13B9B700"/>
    <w:rsid w:val="141D04EB"/>
    <w:rsid w:val="1451B5A7"/>
    <w:rsid w:val="14708D86"/>
    <w:rsid w:val="14831F82"/>
    <w:rsid w:val="149DBE10"/>
    <w:rsid w:val="14C7AEAF"/>
    <w:rsid w:val="14CD171A"/>
    <w:rsid w:val="14F20FCE"/>
    <w:rsid w:val="15029050"/>
    <w:rsid w:val="150F1D05"/>
    <w:rsid w:val="1548EE59"/>
    <w:rsid w:val="155D74E7"/>
    <w:rsid w:val="157AC845"/>
    <w:rsid w:val="157FE916"/>
    <w:rsid w:val="15B1DCB0"/>
    <w:rsid w:val="15B47673"/>
    <w:rsid w:val="15B6E6BB"/>
    <w:rsid w:val="15F5E21E"/>
    <w:rsid w:val="1644E99E"/>
    <w:rsid w:val="16ADA00F"/>
    <w:rsid w:val="16B24D9D"/>
    <w:rsid w:val="17037359"/>
    <w:rsid w:val="17249AA5"/>
    <w:rsid w:val="17502BFD"/>
    <w:rsid w:val="1781C655"/>
    <w:rsid w:val="178D5770"/>
    <w:rsid w:val="1797FA3E"/>
    <w:rsid w:val="17ADA912"/>
    <w:rsid w:val="17B36A62"/>
    <w:rsid w:val="17D37E78"/>
    <w:rsid w:val="17F24B5E"/>
    <w:rsid w:val="17FB6436"/>
    <w:rsid w:val="1827B89B"/>
    <w:rsid w:val="182FA2B1"/>
    <w:rsid w:val="183A3112"/>
    <w:rsid w:val="184B6BE9"/>
    <w:rsid w:val="18581CF4"/>
    <w:rsid w:val="1883CD4A"/>
    <w:rsid w:val="188B7A3D"/>
    <w:rsid w:val="189515A9"/>
    <w:rsid w:val="18ADE011"/>
    <w:rsid w:val="18D2B7C3"/>
    <w:rsid w:val="18EC44C7"/>
    <w:rsid w:val="1926474D"/>
    <w:rsid w:val="193049DD"/>
    <w:rsid w:val="19308A0F"/>
    <w:rsid w:val="19686320"/>
    <w:rsid w:val="1974520E"/>
    <w:rsid w:val="197C8A60"/>
    <w:rsid w:val="19D60173"/>
    <w:rsid w:val="19F7C87F"/>
    <w:rsid w:val="19FBDADB"/>
    <w:rsid w:val="1A25368F"/>
    <w:rsid w:val="1A2DF9F8"/>
    <w:rsid w:val="1AD6BDDA"/>
    <w:rsid w:val="1AEB0B24"/>
    <w:rsid w:val="1AED5ABB"/>
    <w:rsid w:val="1B1685FB"/>
    <w:rsid w:val="1B185AC1"/>
    <w:rsid w:val="1B200BF9"/>
    <w:rsid w:val="1B5FAEEE"/>
    <w:rsid w:val="1B79BF5A"/>
    <w:rsid w:val="1BCCB66B"/>
    <w:rsid w:val="1C2D88E5"/>
    <w:rsid w:val="1C61A579"/>
    <w:rsid w:val="1C86DB85"/>
    <w:rsid w:val="1CB32CBB"/>
    <w:rsid w:val="1D03A22B"/>
    <w:rsid w:val="1D2F0870"/>
    <w:rsid w:val="1D9423D5"/>
    <w:rsid w:val="1DD00E8E"/>
    <w:rsid w:val="1E0EDBCF"/>
    <w:rsid w:val="1E1E0AA4"/>
    <w:rsid w:val="1E1E5C1C"/>
    <w:rsid w:val="1E5A73B8"/>
    <w:rsid w:val="1E940D24"/>
    <w:rsid w:val="1ECA39B8"/>
    <w:rsid w:val="1F1116C7"/>
    <w:rsid w:val="1F22B7D6"/>
    <w:rsid w:val="1F261430"/>
    <w:rsid w:val="1F309382"/>
    <w:rsid w:val="1F4031A6"/>
    <w:rsid w:val="1F4DE97C"/>
    <w:rsid w:val="1F605CB6"/>
    <w:rsid w:val="2016C393"/>
    <w:rsid w:val="20340820"/>
    <w:rsid w:val="2088C89C"/>
    <w:rsid w:val="208C7733"/>
    <w:rsid w:val="20A0278E"/>
    <w:rsid w:val="20BDAD93"/>
    <w:rsid w:val="20C6667A"/>
    <w:rsid w:val="212B1FD3"/>
    <w:rsid w:val="21482F25"/>
    <w:rsid w:val="21664381"/>
    <w:rsid w:val="217569DE"/>
    <w:rsid w:val="21770F78"/>
    <w:rsid w:val="229AC475"/>
    <w:rsid w:val="22A24923"/>
    <w:rsid w:val="232B124B"/>
    <w:rsid w:val="232DA4E5"/>
    <w:rsid w:val="233E34E5"/>
    <w:rsid w:val="237B4709"/>
    <w:rsid w:val="237CE3B9"/>
    <w:rsid w:val="2384D13F"/>
    <w:rsid w:val="23F14011"/>
    <w:rsid w:val="242175A0"/>
    <w:rsid w:val="244F2D1D"/>
    <w:rsid w:val="2485E2FF"/>
    <w:rsid w:val="248FB59C"/>
    <w:rsid w:val="24927F6A"/>
    <w:rsid w:val="24B3FF99"/>
    <w:rsid w:val="24DB010A"/>
    <w:rsid w:val="24F0F769"/>
    <w:rsid w:val="24FAFE8B"/>
    <w:rsid w:val="2531DC77"/>
    <w:rsid w:val="2541EE3A"/>
    <w:rsid w:val="256D6335"/>
    <w:rsid w:val="259783F9"/>
    <w:rsid w:val="2597E1D6"/>
    <w:rsid w:val="25BDDCF6"/>
    <w:rsid w:val="25C6F31A"/>
    <w:rsid w:val="25F5E4BA"/>
    <w:rsid w:val="25FB3C36"/>
    <w:rsid w:val="260F0D17"/>
    <w:rsid w:val="2618C00A"/>
    <w:rsid w:val="26201181"/>
    <w:rsid w:val="2649D291"/>
    <w:rsid w:val="2661E0C8"/>
    <w:rsid w:val="269021C5"/>
    <w:rsid w:val="26ECDA8F"/>
    <w:rsid w:val="272BA7D0"/>
    <w:rsid w:val="2768DAE6"/>
    <w:rsid w:val="27A297F4"/>
    <w:rsid w:val="27AADD78"/>
    <w:rsid w:val="27E2B689"/>
    <w:rsid w:val="27F7BF86"/>
    <w:rsid w:val="2818D442"/>
    <w:rsid w:val="2834A717"/>
    <w:rsid w:val="284B6302"/>
    <w:rsid w:val="285D05E7"/>
    <w:rsid w:val="2865F18D"/>
    <w:rsid w:val="2885780E"/>
    <w:rsid w:val="288B51F5"/>
    <w:rsid w:val="28A01282"/>
    <w:rsid w:val="28A503F7"/>
    <w:rsid w:val="28CEE373"/>
    <w:rsid w:val="28CF64F3"/>
    <w:rsid w:val="28D125DE"/>
    <w:rsid w:val="28DDAC85"/>
    <w:rsid w:val="28E7B243"/>
    <w:rsid w:val="2946385E"/>
    <w:rsid w:val="2969A280"/>
    <w:rsid w:val="297DE683"/>
    <w:rsid w:val="29D3B5F0"/>
    <w:rsid w:val="29DF45DD"/>
    <w:rsid w:val="29EC253D"/>
    <w:rsid w:val="29F7E15A"/>
    <w:rsid w:val="2A018F63"/>
    <w:rsid w:val="2A0BD13B"/>
    <w:rsid w:val="2A3556B2"/>
    <w:rsid w:val="2A649F97"/>
    <w:rsid w:val="2A849C57"/>
    <w:rsid w:val="2A8C9974"/>
    <w:rsid w:val="2AA7D2EF"/>
    <w:rsid w:val="2AC955DD"/>
    <w:rsid w:val="2B082EE7"/>
    <w:rsid w:val="2B943E9B"/>
    <w:rsid w:val="2B9B9F41"/>
    <w:rsid w:val="2BA24EA0"/>
    <w:rsid w:val="2BE7479B"/>
    <w:rsid w:val="2BF65B44"/>
    <w:rsid w:val="2C2869D5"/>
    <w:rsid w:val="2C9CFF4F"/>
    <w:rsid w:val="2CCF3ED1"/>
    <w:rsid w:val="2DA4E982"/>
    <w:rsid w:val="2DA9F17D"/>
    <w:rsid w:val="2E00F69F"/>
    <w:rsid w:val="2E0448B3"/>
    <w:rsid w:val="2E29DB6B"/>
    <w:rsid w:val="2E2A28E3"/>
    <w:rsid w:val="2E40BD36"/>
    <w:rsid w:val="2E95BD66"/>
    <w:rsid w:val="2EDB9135"/>
    <w:rsid w:val="2EE56FC8"/>
    <w:rsid w:val="2F2F0113"/>
    <w:rsid w:val="2F46D809"/>
    <w:rsid w:val="2F600A97"/>
    <w:rsid w:val="2F7B4D71"/>
    <w:rsid w:val="2FB81CD8"/>
    <w:rsid w:val="2FD4A011"/>
    <w:rsid w:val="300ABDCA"/>
    <w:rsid w:val="30E1DC5A"/>
    <w:rsid w:val="30EA4A1A"/>
    <w:rsid w:val="30F598A0"/>
    <w:rsid w:val="315CD377"/>
    <w:rsid w:val="316FCE22"/>
    <w:rsid w:val="3187F8F1"/>
    <w:rsid w:val="31D7E885"/>
    <w:rsid w:val="32047E44"/>
    <w:rsid w:val="3207DDB6"/>
    <w:rsid w:val="326968D2"/>
    <w:rsid w:val="32847430"/>
    <w:rsid w:val="3293360F"/>
    <w:rsid w:val="32BC4EB4"/>
    <w:rsid w:val="32C0835A"/>
    <w:rsid w:val="32D9BF3E"/>
    <w:rsid w:val="338E15A9"/>
    <w:rsid w:val="339D7703"/>
    <w:rsid w:val="339F5080"/>
    <w:rsid w:val="33A4C581"/>
    <w:rsid w:val="33B35EC3"/>
    <w:rsid w:val="33E48B3F"/>
    <w:rsid w:val="3413700B"/>
    <w:rsid w:val="341FF39E"/>
    <w:rsid w:val="3424FAE8"/>
    <w:rsid w:val="344780E5"/>
    <w:rsid w:val="34E6E759"/>
    <w:rsid w:val="34F109F4"/>
    <w:rsid w:val="3514C211"/>
    <w:rsid w:val="352ED7E4"/>
    <w:rsid w:val="353513A9"/>
    <w:rsid w:val="3536C56A"/>
    <w:rsid w:val="353A9401"/>
    <w:rsid w:val="35428187"/>
    <w:rsid w:val="35753C16"/>
    <w:rsid w:val="35CAD642"/>
    <w:rsid w:val="35DDFB48"/>
    <w:rsid w:val="3606D212"/>
    <w:rsid w:val="362F3ED3"/>
    <w:rsid w:val="36A83297"/>
    <w:rsid w:val="36AC85D2"/>
    <w:rsid w:val="36B88464"/>
    <w:rsid w:val="37A0E9E4"/>
    <w:rsid w:val="37A7BDB7"/>
    <w:rsid w:val="37B100C0"/>
    <w:rsid w:val="37C32EBD"/>
    <w:rsid w:val="37DFD9CA"/>
    <w:rsid w:val="37E02940"/>
    <w:rsid w:val="37EB01A8"/>
    <w:rsid w:val="37F8C075"/>
    <w:rsid w:val="383199C0"/>
    <w:rsid w:val="384587A5"/>
    <w:rsid w:val="38940755"/>
    <w:rsid w:val="38B7B5A9"/>
    <w:rsid w:val="391171D2"/>
    <w:rsid w:val="392829E3"/>
    <w:rsid w:val="393F93CB"/>
    <w:rsid w:val="396D0B33"/>
    <w:rsid w:val="398E327F"/>
    <w:rsid w:val="39B47E2F"/>
    <w:rsid w:val="39FA895C"/>
    <w:rsid w:val="3A024907"/>
    <w:rsid w:val="3A0A368D"/>
    <w:rsid w:val="3ACBA8C6"/>
    <w:rsid w:val="3B25B105"/>
    <w:rsid w:val="3B3346A0"/>
    <w:rsid w:val="3B37C834"/>
    <w:rsid w:val="3B767A23"/>
    <w:rsid w:val="3B81A34F"/>
    <w:rsid w:val="3B99278E"/>
    <w:rsid w:val="3BB90F1E"/>
    <w:rsid w:val="3BBA143D"/>
    <w:rsid w:val="3BD6C270"/>
    <w:rsid w:val="3BF2C883"/>
    <w:rsid w:val="3C1C1072"/>
    <w:rsid w:val="3C1F1A44"/>
    <w:rsid w:val="3C2F0826"/>
    <w:rsid w:val="3C67002B"/>
    <w:rsid w:val="3C74D4A1"/>
    <w:rsid w:val="3CE66CAF"/>
    <w:rsid w:val="3D0AE4B2"/>
    <w:rsid w:val="3D39E9C9"/>
    <w:rsid w:val="3D89FAC5"/>
    <w:rsid w:val="3D8E98E4"/>
    <w:rsid w:val="3E03D562"/>
    <w:rsid w:val="3E49A791"/>
    <w:rsid w:val="3E825BD7"/>
    <w:rsid w:val="3E855910"/>
    <w:rsid w:val="3E9C3C96"/>
    <w:rsid w:val="3EA42A5E"/>
    <w:rsid w:val="3EC371F2"/>
    <w:rsid w:val="3EC7EC79"/>
    <w:rsid w:val="3F0C65B0"/>
    <w:rsid w:val="3F1AEF51"/>
    <w:rsid w:val="3F3A2D42"/>
    <w:rsid w:val="3F6CC1A8"/>
    <w:rsid w:val="3F88E1A5"/>
    <w:rsid w:val="400503DB"/>
    <w:rsid w:val="401C2337"/>
    <w:rsid w:val="406E6DEB"/>
    <w:rsid w:val="40D84A27"/>
    <w:rsid w:val="4133D192"/>
    <w:rsid w:val="415412A7"/>
    <w:rsid w:val="4156A483"/>
    <w:rsid w:val="416DDFE1"/>
    <w:rsid w:val="416EB874"/>
    <w:rsid w:val="4171FE89"/>
    <w:rsid w:val="42086912"/>
    <w:rsid w:val="424AA2E6"/>
    <w:rsid w:val="42620A07"/>
    <w:rsid w:val="427D4398"/>
    <w:rsid w:val="429FA367"/>
    <w:rsid w:val="42DB06D4"/>
    <w:rsid w:val="42F4A68D"/>
    <w:rsid w:val="431A1398"/>
    <w:rsid w:val="435DDFC5"/>
    <w:rsid w:val="43824162"/>
    <w:rsid w:val="43A1CCEE"/>
    <w:rsid w:val="43BB9DA7"/>
    <w:rsid w:val="43CF04B5"/>
    <w:rsid w:val="43DE4E7F"/>
    <w:rsid w:val="43FE7351"/>
    <w:rsid w:val="441913F9"/>
    <w:rsid w:val="442D3B30"/>
    <w:rsid w:val="442FD0AA"/>
    <w:rsid w:val="449076EE"/>
    <w:rsid w:val="44AFA4FC"/>
    <w:rsid w:val="44F3A575"/>
    <w:rsid w:val="451BCF3C"/>
    <w:rsid w:val="452B2612"/>
    <w:rsid w:val="453F7CF4"/>
    <w:rsid w:val="45400CD1"/>
    <w:rsid w:val="457A5557"/>
    <w:rsid w:val="4588C3AD"/>
    <w:rsid w:val="459312D4"/>
    <w:rsid w:val="45B1DF4D"/>
    <w:rsid w:val="45B94510"/>
    <w:rsid w:val="45BE4D1F"/>
    <w:rsid w:val="45FA5262"/>
    <w:rsid w:val="461F9644"/>
    <w:rsid w:val="4651B45A"/>
    <w:rsid w:val="4671E339"/>
    <w:rsid w:val="4679938A"/>
    <w:rsid w:val="46C340F4"/>
    <w:rsid w:val="46DBB5CC"/>
    <w:rsid w:val="46E33ADB"/>
    <w:rsid w:val="470F6E2F"/>
    <w:rsid w:val="471AC4FE"/>
    <w:rsid w:val="472EE335"/>
    <w:rsid w:val="47314519"/>
    <w:rsid w:val="473D9028"/>
    <w:rsid w:val="4743F49B"/>
    <w:rsid w:val="4754C601"/>
    <w:rsid w:val="47729C7E"/>
    <w:rsid w:val="47922088"/>
    <w:rsid w:val="47CF1F5A"/>
    <w:rsid w:val="47E4A4B3"/>
    <w:rsid w:val="484A9C4B"/>
    <w:rsid w:val="485A9DBB"/>
    <w:rsid w:val="486532BA"/>
    <w:rsid w:val="4866E188"/>
    <w:rsid w:val="48840843"/>
    <w:rsid w:val="48B4BD16"/>
    <w:rsid w:val="48CAB396"/>
    <w:rsid w:val="48CB1F14"/>
    <w:rsid w:val="48F18639"/>
    <w:rsid w:val="4900BA5E"/>
    <w:rsid w:val="490BD5D0"/>
    <w:rsid w:val="4945FC2F"/>
    <w:rsid w:val="49953FAA"/>
    <w:rsid w:val="49D85A89"/>
    <w:rsid w:val="49F3E4C9"/>
    <w:rsid w:val="4A1D16A1"/>
    <w:rsid w:val="4A6683F7"/>
    <w:rsid w:val="4AB83F61"/>
    <w:rsid w:val="4AE6C091"/>
    <w:rsid w:val="4AECC81A"/>
    <w:rsid w:val="4AF2DFFF"/>
    <w:rsid w:val="4AF30767"/>
    <w:rsid w:val="4B1437F9"/>
    <w:rsid w:val="4B167EEB"/>
    <w:rsid w:val="4B25257D"/>
    <w:rsid w:val="4B546066"/>
    <w:rsid w:val="4B997B62"/>
    <w:rsid w:val="4BBC2AB8"/>
    <w:rsid w:val="4C0E9D3C"/>
    <w:rsid w:val="4C5C2362"/>
    <w:rsid w:val="4CA2816B"/>
    <w:rsid w:val="4CAAE1EA"/>
    <w:rsid w:val="4CC16E4F"/>
    <w:rsid w:val="4CE386E3"/>
    <w:rsid w:val="4CFCAF40"/>
    <w:rsid w:val="4D4A8ED9"/>
    <w:rsid w:val="4D90447E"/>
    <w:rsid w:val="4DCEEC54"/>
    <w:rsid w:val="4DD8A6B0"/>
    <w:rsid w:val="4E339549"/>
    <w:rsid w:val="4E3CD421"/>
    <w:rsid w:val="4E7F5744"/>
    <w:rsid w:val="4E86E4B9"/>
    <w:rsid w:val="4E90189C"/>
    <w:rsid w:val="4EEE4CC0"/>
    <w:rsid w:val="4F2C14DF"/>
    <w:rsid w:val="4F3F0F8A"/>
    <w:rsid w:val="4FD034D8"/>
    <w:rsid w:val="4FDA222D"/>
    <w:rsid w:val="4FF53698"/>
    <w:rsid w:val="50008426"/>
    <w:rsid w:val="5005A4D6"/>
    <w:rsid w:val="50544972"/>
    <w:rsid w:val="5060EF01"/>
    <w:rsid w:val="5073E1F0"/>
    <w:rsid w:val="509282BF"/>
    <w:rsid w:val="50A8FADD"/>
    <w:rsid w:val="50C3F742"/>
    <w:rsid w:val="50CDA07A"/>
    <w:rsid w:val="51168C1B"/>
    <w:rsid w:val="512F9485"/>
    <w:rsid w:val="5131F950"/>
    <w:rsid w:val="513F3CDF"/>
    <w:rsid w:val="51603292"/>
    <w:rsid w:val="516E91E8"/>
    <w:rsid w:val="519C1D4B"/>
    <w:rsid w:val="52511A04"/>
    <w:rsid w:val="5263B409"/>
    <w:rsid w:val="52AABAF9"/>
    <w:rsid w:val="52B20BAB"/>
    <w:rsid w:val="52CB424F"/>
    <w:rsid w:val="52CDC9B1"/>
    <w:rsid w:val="52DFFF15"/>
    <w:rsid w:val="53320F00"/>
    <w:rsid w:val="534E8086"/>
    <w:rsid w:val="53ADEE62"/>
    <w:rsid w:val="53AFDBAA"/>
    <w:rsid w:val="53CAC06F"/>
    <w:rsid w:val="543B5FDE"/>
    <w:rsid w:val="547BCF76"/>
    <w:rsid w:val="54BFC315"/>
    <w:rsid w:val="54C67A05"/>
    <w:rsid w:val="54DFF511"/>
    <w:rsid w:val="55104CBC"/>
    <w:rsid w:val="5548F9B4"/>
    <w:rsid w:val="5572B713"/>
    <w:rsid w:val="559B54CB"/>
    <w:rsid w:val="55A6A259"/>
    <w:rsid w:val="55B9FED7"/>
    <w:rsid w:val="55C7ADEB"/>
    <w:rsid w:val="55ECFE9D"/>
    <w:rsid w:val="56056A73"/>
    <w:rsid w:val="56134460"/>
    <w:rsid w:val="565B9376"/>
    <w:rsid w:val="565E0220"/>
    <w:rsid w:val="56684736"/>
    <w:rsid w:val="5698C285"/>
    <w:rsid w:val="56A5A2BA"/>
    <w:rsid w:val="56A5DE9C"/>
    <w:rsid w:val="56E06527"/>
    <w:rsid w:val="57091D14"/>
    <w:rsid w:val="570F9141"/>
    <w:rsid w:val="571AD834"/>
    <w:rsid w:val="574272BA"/>
    <w:rsid w:val="5752B145"/>
    <w:rsid w:val="577300A0"/>
    <w:rsid w:val="57D1043E"/>
    <w:rsid w:val="583D4744"/>
    <w:rsid w:val="58D0825E"/>
    <w:rsid w:val="58DE431B"/>
    <w:rsid w:val="58EE81A6"/>
    <w:rsid w:val="58F3150C"/>
    <w:rsid w:val="59091F23"/>
    <w:rsid w:val="590ED101"/>
    <w:rsid w:val="591D08CF"/>
    <w:rsid w:val="5947C7C4"/>
    <w:rsid w:val="59661307"/>
    <w:rsid w:val="59754856"/>
    <w:rsid w:val="59A33E83"/>
    <w:rsid w:val="59C209EB"/>
    <w:rsid w:val="59D32A44"/>
    <w:rsid w:val="59D56539"/>
    <w:rsid w:val="5A16720E"/>
    <w:rsid w:val="5A308A09"/>
    <w:rsid w:val="5A832151"/>
    <w:rsid w:val="5AC7067E"/>
    <w:rsid w:val="5AF7F05A"/>
    <w:rsid w:val="5B14C3C4"/>
    <w:rsid w:val="5B328E54"/>
    <w:rsid w:val="5BE8D79F"/>
    <w:rsid w:val="5BF7FC4A"/>
    <w:rsid w:val="5C22545A"/>
    <w:rsid w:val="5C669C85"/>
    <w:rsid w:val="5C8149E2"/>
    <w:rsid w:val="5CACE918"/>
    <w:rsid w:val="5CF9AAAD"/>
    <w:rsid w:val="5D20E887"/>
    <w:rsid w:val="5D50CDFA"/>
    <w:rsid w:val="5D725BA4"/>
    <w:rsid w:val="5DB25CC3"/>
    <w:rsid w:val="5DC93FE8"/>
    <w:rsid w:val="5DFFBBA3"/>
    <w:rsid w:val="5E359B7F"/>
    <w:rsid w:val="5E4D7CFE"/>
    <w:rsid w:val="5EA4D745"/>
    <w:rsid w:val="5EADC836"/>
    <w:rsid w:val="5EAFBB13"/>
    <w:rsid w:val="5EDBBEBD"/>
    <w:rsid w:val="5EF42E80"/>
    <w:rsid w:val="5F651049"/>
    <w:rsid w:val="5F6537AB"/>
    <w:rsid w:val="5F670887"/>
    <w:rsid w:val="5FCB617D"/>
    <w:rsid w:val="5FD34F03"/>
    <w:rsid w:val="603938F5"/>
    <w:rsid w:val="6043DBD7"/>
    <w:rsid w:val="604C8500"/>
    <w:rsid w:val="6096A196"/>
    <w:rsid w:val="60AB69C0"/>
    <w:rsid w:val="60E95500"/>
    <w:rsid w:val="6116F9BD"/>
    <w:rsid w:val="615A527E"/>
    <w:rsid w:val="61737ADB"/>
    <w:rsid w:val="61760FE2"/>
    <w:rsid w:val="617ADB81"/>
    <w:rsid w:val="618C1658"/>
    <w:rsid w:val="6214648C"/>
    <w:rsid w:val="623912E5"/>
    <w:rsid w:val="6272D223"/>
    <w:rsid w:val="62781D93"/>
    <w:rsid w:val="62832E4E"/>
    <w:rsid w:val="62A9874B"/>
    <w:rsid w:val="62BDE50D"/>
    <w:rsid w:val="62C15E4F"/>
    <w:rsid w:val="62F9B4EE"/>
    <w:rsid w:val="634E48B2"/>
    <w:rsid w:val="638926DF"/>
    <w:rsid w:val="63AD5DA3"/>
    <w:rsid w:val="63AE08E8"/>
    <w:rsid w:val="642356AB"/>
    <w:rsid w:val="64584839"/>
    <w:rsid w:val="646BD84B"/>
    <w:rsid w:val="6487AB62"/>
    <w:rsid w:val="648D97C9"/>
    <w:rsid w:val="64ACDAB2"/>
    <w:rsid w:val="6506C5F9"/>
    <w:rsid w:val="65101E94"/>
    <w:rsid w:val="6521F9C0"/>
    <w:rsid w:val="65B9661B"/>
    <w:rsid w:val="65C4C553"/>
    <w:rsid w:val="65DA2876"/>
    <w:rsid w:val="65DBFC7D"/>
    <w:rsid w:val="6607B8C8"/>
    <w:rsid w:val="6635B127"/>
    <w:rsid w:val="66554CD5"/>
    <w:rsid w:val="666F1EF7"/>
    <w:rsid w:val="66926C4A"/>
    <w:rsid w:val="66A87A79"/>
    <w:rsid w:val="66D565BC"/>
    <w:rsid w:val="670F826F"/>
    <w:rsid w:val="67169E6C"/>
    <w:rsid w:val="674F0A62"/>
    <w:rsid w:val="675A5680"/>
    <w:rsid w:val="6783150F"/>
    <w:rsid w:val="67B0C7C5"/>
    <w:rsid w:val="67CD2611"/>
    <w:rsid w:val="67E0A482"/>
    <w:rsid w:val="68146E6B"/>
    <w:rsid w:val="681508B4"/>
    <w:rsid w:val="68436FA5"/>
    <w:rsid w:val="68444ADA"/>
    <w:rsid w:val="687AFAF0"/>
    <w:rsid w:val="6883F900"/>
    <w:rsid w:val="689B5EE4"/>
    <w:rsid w:val="689BD547"/>
    <w:rsid w:val="68BDEE65"/>
    <w:rsid w:val="68E82237"/>
    <w:rsid w:val="6910945E"/>
    <w:rsid w:val="69259033"/>
    <w:rsid w:val="6968F672"/>
    <w:rsid w:val="697A3149"/>
    <w:rsid w:val="69981D2B"/>
    <w:rsid w:val="69B119E8"/>
    <w:rsid w:val="69F86863"/>
    <w:rsid w:val="6A83F298"/>
    <w:rsid w:val="6AC8B2B2"/>
    <w:rsid w:val="6AE3BAF7"/>
    <w:rsid w:val="6B0134C4"/>
    <w:rsid w:val="6B21BDC7"/>
    <w:rsid w:val="6B2271F9"/>
    <w:rsid w:val="6B22F379"/>
    <w:rsid w:val="6B37A6C9"/>
    <w:rsid w:val="6B4FFE03"/>
    <w:rsid w:val="6BADF96C"/>
    <w:rsid w:val="6BE2F392"/>
    <w:rsid w:val="6C1580BA"/>
    <w:rsid w:val="6C531A9D"/>
    <w:rsid w:val="6C655235"/>
    <w:rsid w:val="6C6E4F2C"/>
    <w:rsid w:val="6CF902AE"/>
    <w:rsid w:val="6CF9F581"/>
    <w:rsid w:val="6D00F5E3"/>
    <w:rsid w:val="6D304854"/>
    <w:rsid w:val="6D56BCDE"/>
    <w:rsid w:val="6D656A57"/>
    <w:rsid w:val="6D79B7DE"/>
    <w:rsid w:val="6DAA5883"/>
    <w:rsid w:val="6DC76F1A"/>
    <w:rsid w:val="6DFB857F"/>
    <w:rsid w:val="6E15654B"/>
    <w:rsid w:val="6E61AFBB"/>
    <w:rsid w:val="6E841D4D"/>
    <w:rsid w:val="6E91FB6D"/>
    <w:rsid w:val="6EBCD09D"/>
    <w:rsid w:val="6EEDF405"/>
    <w:rsid w:val="6EF52463"/>
    <w:rsid w:val="6F21D410"/>
    <w:rsid w:val="6F4C6CAF"/>
    <w:rsid w:val="6F6B95EF"/>
    <w:rsid w:val="6F9C23D5"/>
    <w:rsid w:val="6FB1D299"/>
    <w:rsid w:val="6FE97CE6"/>
    <w:rsid w:val="6FF3C778"/>
    <w:rsid w:val="7067A9E7"/>
    <w:rsid w:val="709D0B19"/>
    <w:rsid w:val="709D9BC7"/>
    <w:rsid w:val="70AAE506"/>
    <w:rsid w:val="70B3323D"/>
    <w:rsid w:val="711A9D8B"/>
    <w:rsid w:val="71566BBD"/>
    <w:rsid w:val="71740857"/>
    <w:rsid w:val="71898DD7"/>
    <w:rsid w:val="7190FF4B"/>
    <w:rsid w:val="7197C6F1"/>
    <w:rsid w:val="7202D9E1"/>
    <w:rsid w:val="72037A48"/>
    <w:rsid w:val="72313AF0"/>
    <w:rsid w:val="7264393B"/>
    <w:rsid w:val="728868ED"/>
    <w:rsid w:val="72A913FA"/>
    <w:rsid w:val="72B8DDA0"/>
    <w:rsid w:val="72CA5876"/>
    <w:rsid w:val="72F23C1E"/>
    <w:rsid w:val="730C46A9"/>
    <w:rsid w:val="731FF61D"/>
    <w:rsid w:val="732E9E31"/>
    <w:rsid w:val="739C8A0C"/>
    <w:rsid w:val="7425FE1F"/>
    <w:rsid w:val="742AD4DE"/>
    <w:rsid w:val="74343739"/>
    <w:rsid w:val="743FFEA6"/>
    <w:rsid w:val="746C3AF9"/>
    <w:rsid w:val="74A8170A"/>
    <w:rsid w:val="74D36219"/>
    <w:rsid w:val="74D42404"/>
    <w:rsid w:val="74FF7361"/>
    <w:rsid w:val="75200A45"/>
    <w:rsid w:val="7534DE63"/>
    <w:rsid w:val="754191D2"/>
    <w:rsid w:val="755BBAC7"/>
    <w:rsid w:val="755D6995"/>
    <w:rsid w:val="758015B6"/>
    <w:rsid w:val="75B56A68"/>
    <w:rsid w:val="75D67A51"/>
    <w:rsid w:val="75DDDC8F"/>
    <w:rsid w:val="75FD0337"/>
    <w:rsid w:val="761A356F"/>
    <w:rsid w:val="763F2A15"/>
    <w:rsid w:val="7658B451"/>
    <w:rsid w:val="765FD2DE"/>
    <w:rsid w:val="7664FBB6"/>
    <w:rsid w:val="768BC7B7"/>
    <w:rsid w:val="76943B0F"/>
    <w:rsid w:val="769691A6"/>
    <w:rsid w:val="76BD4FF9"/>
    <w:rsid w:val="76DE388A"/>
    <w:rsid w:val="76EB345A"/>
    <w:rsid w:val="7725F110"/>
    <w:rsid w:val="77513AC9"/>
    <w:rsid w:val="7776A7D4"/>
    <w:rsid w:val="777A2B33"/>
    <w:rsid w:val="77A16BD4"/>
    <w:rsid w:val="77AC84E4"/>
    <w:rsid w:val="780DC9D8"/>
    <w:rsid w:val="785356C8"/>
    <w:rsid w:val="7859936F"/>
    <w:rsid w:val="7887E96C"/>
    <w:rsid w:val="78975C49"/>
    <w:rsid w:val="78AE6F2B"/>
    <w:rsid w:val="78C64D9F"/>
    <w:rsid w:val="78FDE274"/>
    <w:rsid w:val="799EA4DF"/>
    <w:rsid w:val="79FCB0EF"/>
    <w:rsid w:val="79FD5156"/>
    <w:rsid w:val="7A0DEBC6"/>
    <w:rsid w:val="7A51C74C"/>
    <w:rsid w:val="7A727E91"/>
    <w:rsid w:val="7A851C3C"/>
    <w:rsid w:val="7AC23099"/>
    <w:rsid w:val="7AD3ED57"/>
    <w:rsid w:val="7ADE9842"/>
    <w:rsid w:val="7B116813"/>
    <w:rsid w:val="7B1AEA9D"/>
    <w:rsid w:val="7B33BDE3"/>
    <w:rsid w:val="7B769802"/>
    <w:rsid w:val="7B988150"/>
    <w:rsid w:val="7BC751EA"/>
    <w:rsid w:val="7BE37877"/>
    <w:rsid w:val="7BE5467B"/>
    <w:rsid w:val="7BED97AD"/>
    <w:rsid w:val="7C002AEF"/>
    <w:rsid w:val="7C0B1B81"/>
    <w:rsid w:val="7C5614C3"/>
    <w:rsid w:val="7C7EA964"/>
    <w:rsid w:val="7C854567"/>
    <w:rsid w:val="7CB2BB26"/>
    <w:rsid w:val="7D3451B1"/>
    <w:rsid w:val="7D4D7A0E"/>
    <w:rsid w:val="7D614E67"/>
    <w:rsid w:val="7DDC5D36"/>
    <w:rsid w:val="7E56E6D6"/>
    <w:rsid w:val="7E81B218"/>
    <w:rsid w:val="7EA9D13E"/>
    <w:rsid w:val="7EAF0A46"/>
    <w:rsid w:val="7EC832A3"/>
    <w:rsid w:val="7ED34984"/>
    <w:rsid w:val="7EE00934"/>
    <w:rsid w:val="7F4A1CE9"/>
    <w:rsid w:val="7FA2F6FF"/>
    <w:rsid w:val="7FACFA78"/>
    <w:rsid w:val="7FD3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53C8"/>
  <w15:chartTrackingRefBased/>
  <w15:docId w15:val="{9F648C2A-3204-4044-A3B1-EF08736C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0427F5"/>
    <w:pPr>
      <w:numPr>
        <w:numId w:val="14"/>
      </w:numPr>
      <w:outlineLvl w:val="0"/>
    </w:pPr>
    <w:rPr>
      <w:rFonts w:eastAsia="Arial"/>
      <w:b/>
      <w:kern w:val="24"/>
      <w:sz w:val="36"/>
    </w:rPr>
  </w:style>
  <w:style w:type="paragraph" w:styleId="Heading2">
    <w:name w:val="heading 2"/>
    <w:aliases w:val="Outline2"/>
    <w:basedOn w:val="Normal"/>
    <w:next w:val="Normal"/>
    <w:link w:val="Heading2Char"/>
    <w:qFormat/>
    <w:rsid w:val="00C91823"/>
    <w:pPr>
      <w:numPr>
        <w:ilvl w:val="1"/>
        <w:numId w:val="14"/>
      </w:numPr>
      <w:outlineLvl w:val="1"/>
    </w:pPr>
    <w:rPr>
      <w:kern w:val="24"/>
    </w:rPr>
  </w:style>
  <w:style w:type="paragraph" w:styleId="Heading3">
    <w:name w:val="heading 3"/>
    <w:aliases w:val="Outline3"/>
    <w:basedOn w:val="Normal"/>
    <w:next w:val="Normal"/>
    <w:link w:val="Heading3Char"/>
    <w:qFormat/>
    <w:rsid w:val="00B773CE"/>
    <w:pPr>
      <w:numPr>
        <w:ilvl w:val="2"/>
        <w:numId w:val="14"/>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3"/>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0427F5"/>
    <w:rPr>
      <w:rFonts w:ascii="Arial" w:eastAsia="Arial" w:hAnsi="Arial" w:cs="Times New Roman"/>
      <w:b/>
      <w:kern w:val="24"/>
      <w:sz w:val="36"/>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Bullets"/>
    <w:basedOn w:val="Normal"/>
    <w:uiPriority w:val="34"/>
    <w:unhideWhenUsed/>
    <w:qFormat/>
    <w:rsid w:val="00BD1BA8"/>
    <w:pPr>
      <w:spacing w:before="240" w:after="240" w:line="276" w:lineRule="auto"/>
      <w:ind w:left="720"/>
      <w:contextualSpacing/>
    </w:pPr>
    <w:rPr>
      <w:rFonts w:eastAsiaTheme="minorHAnsi" w:cstheme="minorBidi"/>
      <w:szCs w:val="24"/>
    </w:rPr>
  </w:style>
  <w:style w:type="paragraph" w:styleId="Title">
    <w:name w:val="Title"/>
    <w:basedOn w:val="Normal"/>
    <w:next w:val="Normal"/>
    <w:link w:val="TitleChar"/>
    <w:qFormat/>
    <w:rsid w:val="00F545BA"/>
    <w:pPr>
      <w:spacing w:before="480" w:after="240" w:line="276" w:lineRule="auto"/>
      <w:contextualSpacing/>
    </w:pPr>
    <w:rPr>
      <w:rFonts w:eastAsiaTheme="majorEastAsia" w:cstheme="majorBidi"/>
      <w:b/>
      <w:spacing w:val="-10"/>
      <w:kern w:val="28"/>
      <w:sz w:val="52"/>
      <w:szCs w:val="52"/>
    </w:rPr>
  </w:style>
  <w:style w:type="character" w:customStyle="1" w:styleId="TitleChar">
    <w:name w:val="Title Char"/>
    <w:basedOn w:val="DefaultParagraphFont"/>
    <w:link w:val="Title"/>
    <w:rsid w:val="00F545BA"/>
    <w:rPr>
      <w:rFonts w:ascii="Arial" w:eastAsiaTheme="majorEastAsia" w:hAnsi="Arial" w:cstheme="majorBidi"/>
      <w:b/>
      <w:spacing w:val="-10"/>
      <w:kern w:val="28"/>
      <w:sz w:val="52"/>
      <w:szCs w:val="52"/>
    </w:rPr>
  </w:style>
  <w:style w:type="character" w:styleId="CommentReference">
    <w:name w:val="annotation reference"/>
    <w:basedOn w:val="DefaultParagraphFont"/>
    <w:uiPriority w:val="99"/>
    <w:semiHidden/>
    <w:unhideWhenUsed/>
    <w:rsid w:val="008377EB"/>
    <w:rPr>
      <w:sz w:val="16"/>
      <w:szCs w:val="16"/>
    </w:rPr>
  </w:style>
  <w:style w:type="paragraph" w:styleId="CommentText">
    <w:name w:val="annotation text"/>
    <w:basedOn w:val="Normal"/>
    <w:link w:val="CommentTextChar"/>
    <w:uiPriority w:val="99"/>
    <w:semiHidden/>
    <w:unhideWhenUsed/>
    <w:rsid w:val="008377EB"/>
    <w:rPr>
      <w:sz w:val="20"/>
    </w:rPr>
  </w:style>
  <w:style w:type="character" w:customStyle="1" w:styleId="CommentTextChar">
    <w:name w:val="Comment Text Char"/>
    <w:basedOn w:val="DefaultParagraphFont"/>
    <w:link w:val="CommentText"/>
    <w:uiPriority w:val="99"/>
    <w:semiHidden/>
    <w:rsid w:val="008377E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8377EB"/>
    <w:rPr>
      <w:b/>
      <w:bCs/>
    </w:rPr>
  </w:style>
  <w:style w:type="character" w:customStyle="1" w:styleId="CommentSubjectChar">
    <w:name w:val="Comment Subject Char"/>
    <w:basedOn w:val="CommentTextChar"/>
    <w:link w:val="CommentSubject"/>
    <w:uiPriority w:val="99"/>
    <w:semiHidden/>
    <w:rsid w:val="008377EB"/>
    <w:rPr>
      <w:rFonts w:ascii="Arial" w:hAnsi="Arial" w:cs="Times New Roman"/>
      <w:b/>
      <w:bCs/>
      <w:sz w:val="20"/>
      <w:szCs w:val="20"/>
    </w:rPr>
  </w:style>
  <w:style w:type="paragraph" w:styleId="BalloonText">
    <w:name w:val="Balloon Text"/>
    <w:basedOn w:val="Normal"/>
    <w:link w:val="BalloonTextChar"/>
    <w:uiPriority w:val="99"/>
    <w:semiHidden/>
    <w:unhideWhenUsed/>
    <w:rsid w:val="008377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7EB"/>
    <w:rPr>
      <w:rFonts w:ascii="Segoe UI" w:hAnsi="Segoe UI" w:cs="Segoe UI"/>
      <w:sz w:val="18"/>
      <w:szCs w:val="18"/>
    </w:rPr>
  </w:style>
  <w:style w:type="table" w:styleId="TableGrid">
    <w:name w:val="Table Grid"/>
    <w:basedOn w:val="TableNormal"/>
    <w:uiPriority w:val="39"/>
    <w:rsid w:val="000F0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2016C393"/>
  </w:style>
  <w:style w:type="paragraph" w:customStyle="1" w:styleId="paragraph">
    <w:name w:val="paragraph"/>
    <w:basedOn w:val="Normal"/>
    <w:rsid w:val="2016C393"/>
    <w:pPr>
      <w:spacing w:beforeAutospacing="1" w:afterAutospacing="1"/>
    </w:pPr>
    <w:rPr>
      <w:rFonts w:ascii="Times New Roman" w:hAnsi="Times New Roman"/>
      <w:lang w:eastAsia="en-GB"/>
    </w:rPr>
  </w:style>
  <w:style w:type="character" w:customStyle="1" w:styleId="eop">
    <w:name w:val="eop"/>
    <w:basedOn w:val="DefaultParagraphFont"/>
    <w:rsid w:val="2016C393"/>
  </w:style>
  <w:style w:type="paragraph" w:styleId="TOC1">
    <w:name w:val="toc 1"/>
    <w:basedOn w:val="Normal"/>
    <w:next w:val="Normal"/>
    <w:autoRedefine/>
    <w:uiPriority w:val="39"/>
    <w:unhideWhenUsed/>
    <w:rsid w:val="000427F5"/>
    <w:pPr>
      <w:spacing w:line="360" w:lineRule="auto"/>
    </w:pPr>
    <w:rPr>
      <w:sz w:val="28"/>
    </w:rPr>
  </w:style>
  <w:style w:type="paragraph" w:styleId="Revision">
    <w:name w:val="Revision"/>
    <w:hidden/>
    <w:uiPriority w:val="99"/>
    <w:semiHidden/>
    <w:rsid w:val="00081348"/>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www.ohchr.org/EN/ProfessionalInterest/Pages/Vienna.aspx" TargetMode="External"/><Relationship Id="rId26" Type="http://schemas.openxmlformats.org/officeDocument/2006/relationships/hyperlink" Target="http://www.snaprights.info/snap-2" TargetMode="External"/><Relationship Id="rId3" Type="http://schemas.openxmlformats.org/officeDocument/2006/relationships/customXml" Target="../customXml/item3.xml"/><Relationship Id="rId21" Type="http://schemas.openxmlformats.org/officeDocument/2006/relationships/hyperlink" Target="https://www.scottishhumanrights.com/projects-and-programmes/strengthening-economic-social-cultural-right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www.snaprights.info/how-snap-was-developed/getting-it-right" TargetMode="External"/><Relationship Id="rId25" Type="http://schemas.openxmlformats.org/officeDocument/2006/relationships/hyperlink" Target="http://www.snaprights.info/evaluation" TargetMode="External"/><Relationship Id="rId33" Type="http://schemas.openxmlformats.org/officeDocument/2006/relationships/header" Target="header2.xml"/><Relationship Id="rId38" Type="http://schemas.microsoft.com/office/2018/08/relationships/commentsExtensible" Target="commentsExtensi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ohchr.org/Documents/Publications/training10en.pdf" TargetMode="External"/><Relationship Id="rId29" Type="http://schemas.openxmlformats.org/officeDocument/2006/relationships/hyperlink" Target="http://www.snaprights.info/evalu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naprights.info" TargetMode="External"/><Relationship Id="rId24" Type="http://schemas.openxmlformats.org/officeDocument/2006/relationships/hyperlink" Target="http://www.snaprights.info/" TargetMode="External"/><Relationship Id="rId32" Type="http://schemas.openxmlformats.org/officeDocument/2006/relationships/footer" Target="footer1.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www.snaprights.info/how-snap-was-developed" TargetMode="External"/><Relationship Id="rId28" Type="http://schemas.openxmlformats.org/officeDocument/2006/relationships/hyperlink" Target="http://www.snaprights.info/wp-content/uploads/2020/09/SNAP-2-Consultation-Feedback-Report-vFinal.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m.coe.int/16806da952"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www.snaprights.info/international-obligations" TargetMode="External"/><Relationship Id="rId27" Type="http://schemas.openxmlformats.org/officeDocument/2006/relationships/hyperlink" Target="http://www.snaprights.info/wp-content/uploads/2019/09/SNAP-2_Online.pdf" TargetMode="External"/><Relationship Id="rId30" Type="http://schemas.openxmlformats.org/officeDocument/2006/relationships/hyperlink" Target="http://www.snaprights.info/snap-2"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5D2F35-C0A3-46A6-A3B6-3807F24221DF}"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CDBD9649-F059-4F88-B3A7-92EE7AEFED3C}">
      <dgm:prSet phldrT="[Text]"/>
      <dgm:spPr/>
      <dgm:t>
        <a:bodyPr/>
        <a:lstStyle/>
        <a:p>
          <a:r>
            <a:rPr lang="en-US"/>
            <a:t>An ambitious roadmap for Scotland's human rights journey</a:t>
          </a:r>
        </a:p>
      </dgm:t>
    </dgm:pt>
    <dgm:pt modelId="{7453BA1D-22A7-4B3D-832E-7144819544FC}" type="parTrans" cxnId="{549B22F5-BF55-4630-9828-2145B5C26CA5}">
      <dgm:prSet/>
      <dgm:spPr/>
      <dgm:t>
        <a:bodyPr/>
        <a:lstStyle/>
        <a:p>
          <a:endParaRPr lang="en-US"/>
        </a:p>
      </dgm:t>
    </dgm:pt>
    <dgm:pt modelId="{93AAF28A-1CF4-4F79-ABCE-DEA93BF7E512}" type="sibTrans" cxnId="{549B22F5-BF55-4630-9828-2145B5C26CA5}">
      <dgm:prSet/>
      <dgm:spPr/>
      <dgm:t>
        <a:bodyPr/>
        <a:lstStyle/>
        <a:p>
          <a:endParaRPr lang="en-US"/>
        </a:p>
      </dgm:t>
    </dgm:pt>
    <dgm:pt modelId="{3312080D-69EC-4B36-B227-A09F645FFDFA}">
      <dgm:prSet phldrT="[Text]"/>
      <dgm:spPr/>
      <dgm:t>
        <a:bodyPr/>
        <a:lstStyle/>
        <a:p>
          <a:r>
            <a:rPr lang="en-US"/>
            <a:t>A strategic plan of practical actions</a:t>
          </a:r>
        </a:p>
      </dgm:t>
    </dgm:pt>
    <dgm:pt modelId="{B4853A2F-0FE9-4235-8220-5660F0EEFD31}" type="parTrans" cxnId="{B1CBA1C7-C407-455F-A795-3BC4FA2A10E5}">
      <dgm:prSet/>
      <dgm:spPr/>
      <dgm:t>
        <a:bodyPr/>
        <a:lstStyle/>
        <a:p>
          <a:endParaRPr lang="en-US"/>
        </a:p>
      </dgm:t>
    </dgm:pt>
    <dgm:pt modelId="{6D9B9929-E540-4963-A8D1-663CEFED6825}" type="sibTrans" cxnId="{B1CBA1C7-C407-455F-A795-3BC4FA2A10E5}">
      <dgm:prSet/>
      <dgm:spPr/>
      <dgm:t>
        <a:bodyPr/>
        <a:lstStyle/>
        <a:p>
          <a:endParaRPr lang="en-US"/>
        </a:p>
      </dgm:t>
    </dgm:pt>
    <dgm:pt modelId="{B2B58DD5-B382-4C8C-9327-2720A78E7081}">
      <dgm:prSet phldrT="[Text]"/>
      <dgm:spPr/>
      <dgm:t>
        <a:bodyPr/>
        <a:lstStyle/>
        <a:p>
          <a:r>
            <a:rPr lang="en-US"/>
            <a:t>A multi-stakeholder initiative</a:t>
          </a:r>
        </a:p>
      </dgm:t>
    </dgm:pt>
    <dgm:pt modelId="{0CF73E79-3449-44FF-A814-4B63FC0B5C26}" type="parTrans" cxnId="{BCF2B536-9906-44A3-95C0-C81B67889F82}">
      <dgm:prSet/>
      <dgm:spPr/>
      <dgm:t>
        <a:bodyPr/>
        <a:lstStyle/>
        <a:p>
          <a:endParaRPr lang="en-US"/>
        </a:p>
      </dgm:t>
    </dgm:pt>
    <dgm:pt modelId="{F48B522D-B4E7-448C-800F-A4F5FD7FC5AE}" type="sibTrans" cxnId="{BCF2B536-9906-44A3-95C0-C81B67889F82}">
      <dgm:prSet/>
      <dgm:spPr/>
      <dgm:t>
        <a:bodyPr/>
        <a:lstStyle/>
        <a:p>
          <a:endParaRPr lang="en-US"/>
        </a:p>
      </dgm:t>
    </dgm:pt>
    <dgm:pt modelId="{0C317386-20A1-43CC-B1C1-C28DC0787145}">
      <dgm:prSet phldrT="[Text]"/>
      <dgm:spPr/>
      <dgm:t>
        <a:bodyPr/>
        <a:lstStyle/>
        <a:p>
          <a:r>
            <a:rPr lang="en-US"/>
            <a:t>A way for Scotland to fulfil its international human rights obligations</a:t>
          </a:r>
        </a:p>
      </dgm:t>
    </dgm:pt>
    <dgm:pt modelId="{7CAB3FA0-76A2-41F5-8E0C-3C345B9A4FCE}" type="parTrans" cxnId="{D2FD8ADF-DDA6-4D8B-A285-7AD8BF2D82F9}">
      <dgm:prSet/>
      <dgm:spPr/>
      <dgm:t>
        <a:bodyPr/>
        <a:lstStyle/>
        <a:p>
          <a:endParaRPr lang="en-US"/>
        </a:p>
      </dgm:t>
    </dgm:pt>
    <dgm:pt modelId="{AE5564F6-D7F6-44AD-A3CC-5D7B7A2F1C25}" type="sibTrans" cxnId="{D2FD8ADF-DDA6-4D8B-A285-7AD8BF2D82F9}">
      <dgm:prSet/>
      <dgm:spPr/>
      <dgm:t>
        <a:bodyPr/>
        <a:lstStyle/>
        <a:p>
          <a:endParaRPr lang="en-US"/>
        </a:p>
      </dgm:t>
    </dgm:pt>
    <dgm:pt modelId="{A41D27A4-AB7F-48E8-8543-7C70D1D447D0}">
      <dgm:prSet phldrT="[Text]"/>
      <dgm:spPr/>
      <dgm:t>
        <a:bodyPr/>
        <a:lstStyle/>
        <a:p>
          <a:r>
            <a:rPr lang="en-US"/>
            <a:t>One of around 40 national action plans globally</a:t>
          </a:r>
        </a:p>
      </dgm:t>
    </dgm:pt>
    <dgm:pt modelId="{FFD61CF7-3323-4D65-83F8-1E4120E0A113}" type="parTrans" cxnId="{4F9CFAD9-E512-4D29-99C9-90566E317CF8}">
      <dgm:prSet/>
      <dgm:spPr/>
      <dgm:t>
        <a:bodyPr/>
        <a:lstStyle/>
        <a:p>
          <a:endParaRPr lang="en-US"/>
        </a:p>
      </dgm:t>
    </dgm:pt>
    <dgm:pt modelId="{7526B4F0-4706-470E-9CF9-1FC0E7DD2ECA}" type="sibTrans" cxnId="{4F9CFAD9-E512-4D29-99C9-90566E317CF8}">
      <dgm:prSet/>
      <dgm:spPr/>
      <dgm:t>
        <a:bodyPr/>
        <a:lstStyle/>
        <a:p>
          <a:endParaRPr lang="en-US"/>
        </a:p>
      </dgm:t>
    </dgm:pt>
    <dgm:pt modelId="{1F1525E3-401F-4F92-92BF-3CA94ECBFFFE}">
      <dgm:prSet phldrT="[Text]"/>
      <dgm:spPr/>
      <dgm:t>
        <a:bodyPr/>
        <a:lstStyle/>
        <a:p>
          <a:r>
            <a:rPr lang="en-US"/>
            <a:t>The first and only action plan in the UK</a:t>
          </a:r>
        </a:p>
      </dgm:t>
    </dgm:pt>
    <dgm:pt modelId="{9756801D-DD78-421E-871F-15A67BA992FE}" type="parTrans" cxnId="{21AD6899-3606-4509-9B94-85212360E895}">
      <dgm:prSet/>
      <dgm:spPr/>
      <dgm:t>
        <a:bodyPr/>
        <a:lstStyle/>
        <a:p>
          <a:endParaRPr lang="en-US"/>
        </a:p>
      </dgm:t>
    </dgm:pt>
    <dgm:pt modelId="{4101DEB9-1267-4166-A633-A5053A115895}" type="sibTrans" cxnId="{21AD6899-3606-4509-9B94-85212360E895}">
      <dgm:prSet/>
      <dgm:spPr/>
      <dgm:t>
        <a:bodyPr/>
        <a:lstStyle/>
        <a:p>
          <a:endParaRPr lang="en-US"/>
        </a:p>
      </dgm:t>
    </dgm:pt>
    <dgm:pt modelId="{C1973055-0A9C-417A-9E1B-B6FCF4AD28DA}">
      <dgm:prSet phldrT="[Text]"/>
      <dgm:spPr/>
      <dgm:t>
        <a:bodyPr/>
        <a:lstStyle/>
        <a:p>
          <a:r>
            <a:rPr lang="en-US"/>
            <a:t>Praised internationally for its approach</a:t>
          </a:r>
        </a:p>
      </dgm:t>
    </dgm:pt>
    <dgm:pt modelId="{6EAFBB9F-EECC-4A24-9F3E-7256487F5DAE}" type="parTrans" cxnId="{63C72101-7278-41A6-8293-86C403FB0E5D}">
      <dgm:prSet/>
      <dgm:spPr/>
      <dgm:t>
        <a:bodyPr/>
        <a:lstStyle/>
        <a:p>
          <a:endParaRPr lang="en-US"/>
        </a:p>
      </dgm:t>
    </dgm:pt>
    <dgm:pt modelId="{2D857A90-83FF-40F2-9956-B6751C18ED62}" type="sibTrans" cxnId="{63C72101-7278-41A6-8293-86C403FB0E5D}">
      <dgm:prSet/>
      <dgm:spPr/>
      <dgm:t>
        <a:bodyPr/>
        <a:lstStyle/>
        <a:p>
          <a:endParaRPr lang="en-US"/>
        </a:p>
      </dgm:t>
    </dgm:pt>
    <dgm:pt modelId="{5CE6999B-28FA-4650-B74F-A44794D8D65B}" type="pres">
      <dgm:prSet presAssocID="{6F5D2F35-C0A3-46A6-A3B6-3807F24221DF}" presName="diagram" presStyleCnt="0">
        <dgm:presLayoutVars>
          <dgm:dir/>
          <dgm:resizeHandles val="exact"/>
        </dgm:presLayoutVars>
      </dgm:prSet>
      <dgm:spPr/>
      <dgm:t>
        <a:bodyPr/>
        <a:lstStyle/>
        <a:p>
          <a:endParaRPr lang="en-US"/>
        </a:p>
      </dgm:t>
    </dgm:pt>
    <dgm:pt modelId="{1C1D80F4-176C-4F69-8412-69ADF242AE1B}" type="pres">
      <dgm:prSet presAssocID="{CDBD9649-F059-4F88-B3A7-92EE7AEFED3C}" presName="node" presStyleLbl="node1" presStyleIdx="0" presStyleCnt="7">
        <dgm:presLayoutVars>
          <dgm:bulletEnabled val="1"/>
        </dgm:presLayoutVars>
      </dgm:prSet>
      <dgm:spPr/>
      <dgm:t>
        <a:bodyPr/>
        <a:lstStyle/>
        <a:p>
          <a:endParaRPr lang="en-US"/>
        </a:p>
      </dgm:t>
    </dgm:pt>
    <dgm:pt modelId="{6B52526E-7553-43F3-9591-C918229B996F}" type="pres">
      <dgm:prSet presAssocID="{93AAF28A-1CF4-4F79-ABCE-DEA93BF7E512}" presName="sibTrans" presStyleCnt="0"/>
      <dgm:spPr/>
    </dgm:pt>
    <dgm:pt modelId="{FAC0ED10-49D8-41D1-BEEE-22F53CF9772D}" type="pres">
      <dgm:prSet presAssocID="{3312080D-69EC-4B36-B227-A09F645FFDFA}" presName="node" presStyleLbl="node1" presStyleIdx="1" presStyleCnt="7">
        <dgm:presLayoutVars>
          <dgm:bulletEnabled val="1"/>
        </dgm:presLayoutVars>
      </dgm:prSet>
      <dgm:spPr/>
      <dgm:t>
        <a:bodyPr/>
        <a:lstStyle/>
        <a:p>
          <a:endParaRPr lang="en-US"/>
        </a:p>
      </dgm:t>
    </dgm:pt>
    <dgm:pt modelId="{CAD44EB7-D824-4C9A-83ED-F73CE60A372D}" type="pres">
      <dgm:prSet presAssocID="{6D9B9929-E540-4963-A8D1-663CEFED6825}" presName="sibTrans" presStyleCnt="0"/>
      <dgm:spPr/>
    </dgm:pt>
    <dgm:pt modelId="{D09D076E-7D3F-41DF-AC2F-5A0D8AAEBF46}" type="pres">
      <dgm:prSet presAssocID="{B2B58DD5-B382-4C8C-9327-2720A78E7081}" presName="node" presStyleLbl="node1" presStyleIdx="2" presStyleCnt="7">
        <dgm:presLayoutVars>
          <dgm:bulletEnabled val="1"/>
        </dgm:presLayoutVars>
      </dgm:prSet>
      <dgm:spPr/>
      <dgm:t>
        <a:bodyPr/>
        <a:lstStyle/>
        <a:p>
          <a:endParaRPr lang="en-US"/>
        </a:p>
      </dgm:t>
    </dgm:pt>
    <dgm:pt modelId="{8F2E9492-DFAC-44E4-B04A-9EFB0BF5ECB9}" type="pres">
      <dgm:prSet presAssocID="{F48B522D-B4E7-448C-800F-A4F5FD7FC5AE}" presName="sibTrans" presStyleCnt="0"/>
      <dgm:spPr/>
    </dgm:pt>
    <dgm:pt modelId="{C4F600B9-D062-4B7C-8F72-EB227BF15D5B}" type="pres">
      <dgm:prSet presAssocID="{0C317386-20A1-43CC-B1C1-C28DC0787145}" presName="node" presStyleLbl="node1" presStyleIdx="3" presStyleCnt="7">
        <dgm:presLayoutVars>
          <dgm:bulletEnabled val="1"/>
        </dgm:presLayoutVars>
      </dgm:prSet>
      <dgm:spPr/>
      <dgm:t>
        <a:bodyPr/>
        <a:lstStyle/>
        <a:p>
          <a:endParaRPr lang="en-US"/>
        </a:p>
      </dgm:t>
    </dgm:pt>
    <dgm:pt modelId="{079993A5-C3F9-486C-9A6D-E286BB6F992C}" type="pres">
      <dgm:prSet presAssocID="{AE5564F6-D7F6-44AD-A3CC-5D7B7A2F1C25}" presName="sibTrans" presStyleCnt="0"/>
      <dgm:spPr/>
    </dgm:pt>
    <dgm:pt modelId="{C59D954A-2B13-45C0-AF87-0BC18DB2C208}" type="pres">
      <dgm:prSet presAssocID="{A41D27A4-AB7F-48E8-8543-7C70D1D447D0}" presName="node" presStyleLbl="node1" presStyleIdx="4" presStyleCnt="7">
        <dgm:presLayoutVars>
          <dgm:bulletEnabled val="1"/>
        </dgm:presLayoutVars>
      </dgm:prSet>
      <dgm:spPr/>
      <dgm:t>
        <a:bodyPr/>
        <a:lstStyle/>
        <a:p>
          <a:endParaRPr lang="en-US"/>
        </a:p>
      </dgm:t>
    </dgm:pt>
    <dgm:pt modelId="{0EFBA54F-8F93-4C48-B8C6-CA37F932F99D}" type="pres">
      <dgm:prSet presAssocID="{7526B4F0-4706-470E-9CF9-1FC0E7DD2ECA}" presName="sibTrans" presStyleCnt="0"/>
      <dgm:spPr/>
    </dgm:pt>
    <dgm:pt modelId="{1BA0B953-2B6F-4D09-BFE7-70A088E2616D}" type="pres">
      <dgm:prSet presAssocID="{1F1525E3-401F-4F92-92BF-3CA94ECBFFFE}" presName="node" presStyleLbl="node1" presStyleIdx="5" presStyleCnt="7">
        <dgm:presLayoutVars>
          <dgm:bulletEnabled val="1"/>
        </dgm:presLayoutVars>
      </dgm:prSet>
      <dgm:spPr/>
      <dgm:t>
        <a:bodyPr/>
        <a:lstStyle/>
        <a:p>
          <a:endParaRPr lang="en-US"/>
        </a:p>
      </dgm:t>
    </dgm:pt>
    <dgm:pt modelId="{2E79C9D2-6C80-4E58-9140-5CA669672975}" type="pres">
      <dgm:prSet presAssocID="{4101DEB9-1267-4166-A633-A5053A115895}" presName="sibTrans" presStyleCnt="0"/>
      <dgm:spPr/>
    </dgm:pt>
    <dgm:pt modelId="{CEC7C5A0-2CB9-46F7-916A-9457B438E654}" type="pres">
      <dgm:prSet presAssocID="{C1973055-0A9C-417A-9E1B-B6FCF4AD28DA}" presName="node" presStyleLbl="node1" presStyleIdx="6" presStyleCnt="7">
        <dgm:presLayoutVars>
          <dgm:bulletEnabled val="1"/>
        </dgm:presLayoutVars>
      </dgm:prSet>
      <dgm:spPr/>
      <dgm:t>
        <a:bodyPr/>
        <a:lstStyle/>
        <a:p>
          <a:endParaRPr lang="en-US"/>
        </a:p>
      </dgm:t>
    </dgm:pt>
  </dgm:ptLst>
  <dgm:cxnLst>
    <dgm:cxn modelId="{6040D3F8-2380-4ECA-A0C3-E0FE7CC46C21}" type="presOf" srcId="{3312080D-69EC-4B36-B227-A09F645FFDFA}" destId="{FAC0ED10-49D8-41D1-BEEE-22F53CF9772D}" srcOrd="0" destOrd="0" presId="urn:microsoft.com/office/officeart/2005/8/layout/default"/>
    <dgm:cxn modelId="{950476A7-3916-49F4-91A4-5B6C531F0D2F}" type="presOf" srcId="{0C317386-20A1-43CC-B1C1-C28DC0787145}" destId="{C4F600B9-D062-4B7C-8F72-EB227BF15D5B}" srcOrd="0" destOrd="0" presId="urn:microsoft.com/office/officeart/2005/8/layout/default"/>
    <dgm:cxn modelId="{B1CBA1C7-C407-455F-A795-3BC4FA2A10E5}" srcId="{6F5D2F35-C0A3-46A6-A3B6-3807F24221DF}" destId="{3312080D-69EC-4B36-B227-A09F645FFDFA}" srcOrd="1" destOrd="0" parTransId="{B4853A2F-0FE9-4235-8220-5660F0EEFD31}" sibTransId="{6D9B9929-E540-4963-A8D1-663CEFED6825}"/>
    <dgm:cxn modelId="{9A6717B9-20AC-429D-A813-63138064141F}" type="presOf" srcId="{CDBD9649-F059-4F88-B3A7-92EE7AEFED3C}" destId="{1C1D80F4-176C-4F69-8412-69ADF242AE1B}" srcOrd="0" destOrd="0" presId="urn:microsoft.com/office/officeart/2005/8/layout/default"/>
    <dgm:cxn modelId="{4F9CFAD9-E512-4D29-99C9-90566E317CF8}" srcId="{6F5D2F35-C0A3-46A6-A3B6-3807F24221DF}" destId="{A41D27A4-AB7F-48E8-8543-7C70D1D447D0}" srcOrd="4" destOrd="0" parTransId="{FFD61CF7-3323-4D65-83F8-1E4120E0A113}" sibTransId="{7526B4F0-4706-470E-9CF9-1FC0E7DD2ECA}"/>
    <dgm:cxn modelId="{D2FD8ADF-DDA6-4D8B-A285-7AD8BF2D82F9}" srcId="{6F5D2F35-C0A3-46A6-A3B6-3807F24221DF}" destId="{0C317386-20A1-43CC-B1C1-C28DC0787145}" srcOrd="3" destOrd="0" parTransId="{7CAB3FA0-76A2-41F5-8E0C-3C345B9A4FCE}" sibTransId="{AE5564F6-D7F6-44AD-A3CC-5D7B7A2F1C25}"/>
    <dgm:cxn modelId="{5788075E-4E99-44A6-98B1-8A2EFA131EDA}" type="presOf" srcId="{6F5D2F35-C0A3-46A6-A3B6-3807F24221DF}" destId="{5CE6999B-28FA-4650-B74F-A44794D8D65B}" srcOrd="0" destOrd="0" presId="urn:microsoft.com/office/officeart/2005/8/layout/default"/>
    <dgm:cxn modelId="{5D838B52-D092-4FC7-AFD7-0202C8DC7AE6}" type="presOf" srcId="{1F1525E3-401F-4F92-92BF-3CA94ECBFFFE}" destId="{1BA0B953-2B6F-4D09-BFE7-70A088E2616D}" srcOrd="0" destOrd="0" presId="urn:microsoft.com/office/officeart/2005/8/layout/default"/>
    <dgm:cxn modelId="{BCF2B536-9906-44A3-95C0-C81B67889F82}" srcId="{6F5D2F35-C0A3-46A6-A3B6-3807F24221DF}" destId="{B2B58DD5-B382-4C8C-9327-2720A78E7081}" srcOrd="2" destOrd="0" parTransId="{0CF73E79-3449-44FF-A814-4B63FC0B5C26}" sibTransId="{F48B522D-B4E7-448C-800F-A4F5FD7FC5AE}"/>
    <dgm:cxn modelId="{AE2C4B39-03DD-4DA1-AFE0-AB290DBF8801}" type="presOf" srcId="{B2B58DD5-B382-4C8C-9327-2720A78E7081}" destId="{D09D076E-7D3F-41DF-AC2F-5A0D8AAEBF46}" srcOrd="0" destOrd="0" presId="urn:microsoft.com/office/officeart/2005/8/layout/default"/>
    <dgm:cxn modelId="{63C72101-7278-41A6-8293-86C403FB0E5D}" srcId="{6F5D2F35-C0A3-46A6-A3B6-3807F24221DF}" destId="{C1973055-0A9C-417A-9E1B-B6FCF4AD28DA}" srcOrd="6" destOrd="0" parTransId="{6EAFBB9F-EECC-4A24-9F3E-7256487F5DAE}" sibTransId="{2D857A90-83FF-40F2-9956-B6751C18ED62}"/>
    <dgm:cxn modelId="{21AD6899-3606-4509-9B94-85212360E895}" srcId="{6F5D2F35-C0A3-46A6-A3B6-3807F24221DF}" destId="{1F1525E3-401F-4F92-92BF-3CA94ECBFFFE}" srcOrd="5" destOrd="0" parTransId="{9756801D-DD78-421E-871F-15A67BA992FE}" sibTransId="{4101DEB9-1267-4166-A633-A5053A115895}"/>
    <dgm:cxn modelId="{5E84E215-BD0C-4C2F-9C63-9BF7B73EF315}" type="presOf" srcId="{C1973055-0A9C-417A-9E1B-B6FCF4AD28DA}" destId="{CEC7C5A0-2CB9-46F7-916A-9457B438E654}" srcOrd="0" destOrd="0" presId="urn:microsoft.com/office/officeart/2005/8/layout/default"/>
    <dgm:cxn modelId="{CC4E7F10-348F-4E1F-8F72-62E314927AEC}" type="presOf" srcId="{A41D27A4-AB7F-48E8-8543-7C70D1D447D0}" destId="{C59D954A-2B13-45C0-AF87-0BC18DB2C208}" srcOrd="0" destOrd="0" presId="urn:microsoft.com/office/officeart/2005/8/layout/default"/>
    <dgm:cxn modelId="{549B22F5-BF55-4630-9828-2145B5C26CA5}" srcId="{6F5D2F35-C0A3-46A6-A3B6-3807F24221DF}" destId="{CDBD9649-F059-4F88-B3A7-92EE7AEFED3C}" srcOrd="0" destOrd="0" parTransId="{7453BA1D-22A7-4B3D-832E-7144819544FC}" sibTransId="{93AAF28A-1CF4-4F79-ABCE-DEA93BF7E512}"/>
    <dgm:cxn modelId="{801E5AB1-F002-417D-96A6-89E52BF95C61}" type="presParOf" srcId="{5CE6999B-28FA-4650-B74F-A44794D8D65B}" destId="{1C1D80F4-176C-4F69-8412-69ADF242AE1B}" srcOrd="0" destOrd="0" presId="urn:microsoft.com/office/officeart/2005/8/layout/default"/>
    <dgm:cxn modelId="{EC31634F-A90D-420E-9F03-F5682F18A487}" type="presParOf" srcId="{5CE6999B-28FA-4650-B74F-A44794D8D65B}" destId="{6B52526E-7553-43F3-9591-C918229B996F}" srcOrd="1" destOrd="0" presId="urn:microsoft.com/office/officeart/2005/8/layout/default"/>
    <dgm:cxn modelId="{7DE30B13-9E07-453B-B0AB-BD233BE24012}" type="presParOf" srcId="{5CE6999B-28FA-4650-B74F-A44794D8D65B}" destId="{FAC0ED10-49D8-41D1-BEEE-22F53CF9772D}" srcOrd="2" destOrd="0" presId="urn:microsoft.com/office/officeart/2005/8/layout/default"/>
    <dgm:cxn modelId="{D03E5481-631E-407E-BC3A-11DEC02B60B5}" type="presParOf" srcId="{5CE6999B-28FA-4650-B74F-A44794D8D65B}" destId="{CAD44EB7-D824-4C9A-83ED-F73CE60A372D}" srcOrd="3" destOrd="0" presId="urn:microsoft.com/office/officeart/2005/8/layout/default"/>
    <dgm:cxn modelId="{7B573638-432D-4FE6-81BC-AC0077FF03D2}" type="presParOf" srcId="{5CE6999B-28FA-4650-B74F-A44794D8D65B}" destId="{D09D076E-7D3F-41DF-AC2F-5A0D8AAEBF46}" srcOrd="4" destOrd="0" presId="urn:microsoft.com/office/officeart/2005/8/layout/default"/>
    <dgm:cxn modelId="{E6EE8E0F-5315-40AA-94C3-090E68332EB1}" type="presParOf" srcId="{5CE6999B-28FA-4650-B74F-A44794D8D65B}" destId="{8F2E9492-DFAC-44E4-B04A-9EFB0BF5ECB9}" srcOrd="5" destOrd="0" presId="urn:microsoft.com/office/officeart/2005/8/layout/default"/>
    <dgm:cxn modelId="{D8295039-50BC-4092-AE56-C1EA3EEC4A9D}" type="presParOf" srcId="{5CE6999B-28FA-4650-B74F-A44794D8D65B}" destId="{C4F600B9-D062-4B7C-8F72-EB227BF15D5B}" srcOrd="6" destOrd="0" presId="urn:microsoft.com/office/officeart/2005/8/layout/default"/>
    <dgm:cxn modelId="{4C97F00B-91E2-4E36-BE57-5DCDE3CB9B59}" type="presParOf" srcId="{5CE6999B-28FA-4650-B74F-A44794D8D65B}" destId="{079993A5-C3F9-486C-9A6D-E286BB6F992C}" srcOrd="7" destOrd="0" presId="urn:microsoft.com/office/officeart/2005/8/layout/default"/>
    <dgm:cxn modelId="{C5B03449-5B9F-4862-AB82-86909EB2AF31}" type="presParOf" srcId="{5CE6999B-28FA-4650-B74F-A44794D8D65B}" destId="{C59D954A-2B13-45C0-AF87-0BC18DB2C208}" srcOrd="8" destOrd="0" presId="urn:microsoft.com/office/officeart/2005/8/layout/default"/>
    <dgm:cxn modelId="{D3264CE0-A0F1-4803-89D5-C799688ACD4E}" type="presParOf" srcId="{5CE6999B-28FA-4650-B74F-A44794D8D65B}" destId="{0EFBA54F-8F93-4C48-B8C6-CA37F932F99D}" srcOrd="9" destOrd="0" presId="urn:microsoft.com/office/officeart/2005/8/layout/default"/>
    <dgm:cxn modelId="{008CF899-6A0B-462C-81DD-0CCDD657F86E}" type="presParOf" srcId="{5CE6999B-28FA-4650-B74F-A44794D8D65B}" destId="{1BA0B953-2B6F-4D09-BFE7-70A088E2616D}" srcOrd="10" destOrd="0" presId="urn:microsoft.com/office/officeart/2005/8/layout/default"/>
    <dgm:cxn modelId="{433E37BF-6AC0-48EF-91FD-D8778A89AB1B}" type="presParOf" srcId="{5CE6999B-28FA-4650-B74F-A44794D8D65B}" destId="{2E79C9D2-6C80-4E58-9140-5CA669672975}" srcOrd="11" destOrd="0" presId="urn:microsoft.com/office/officeart/2005/8/layout/default"/>
    <dgm:cxn modelId="{76BDBE11-C6E5-4C6E-94C2-04E7FF63FEA7}" type="presParOf" srcId="{5CE6999B-28FA-4650-B74F-A44794D8D65B}" destId="{CEC7C5A0-2CB9-46F7-916A-9457B438E654}" srcOrd="12"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1D80F4-176C-4F69-8412-69ADF242AE1B}">
      <dsp:nvSpPr>
        <dsp:cNvPr id="0" name=""/>
        <dsp:cNvSpPr/>
      </dsp:nvSpPr>
      <dsp:spPr>
        <a:xfrm>
          <a:off x="479509" y="846"/>
          <a:ext cx="1599353" cy="9596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An ambitious roadmap for Scotland's human rights journey</a:t>
          </a:r>
        </a:p>
      </dsp:txBody>
      <dsp:txXfrm>
        <a:off x="479509" y="846"/>
        <a:ext cx="1599353" cy="959612"/>
      </dsp:txXfrm>
    </dsp:sp>
    <dsp:sp modelId="{FAC0ED10-49D8-41D1-BEEE-22F53CF9772D}">
      <dsp:nvSpPr>
        <dsp:cNvPr id="0" name=""/>
        <dsp:cNvSpPr/>
      </dsp:nvSpPr>
      <dsp:spPr>
        <a:xfrm>
          <a:off x="2238798" y="846"/>
          <a:ext cx="1599353" cy="9596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A strategic plan of practical actions</a:t>
          </a:r>
        </a:p>
      </dsp:txBody>
      <dsp:txXfrm>
        <a:off x="2238798" y="846"/>
        <a:ext cx="1599353" cy="959612"/>
      </dsp:txXfrm>
    </dsp:sp>
    <dsp:sp modelId="{D09D076E-7D3F-41DF-AC2F-5A0D8AAEBF46}">
      <dsp:nvSpPr>
        <dsp:cNvPr id="0" name=""/>
        <dsp:cNvSpPr/>
      </dsp:nvSpPr>
      <dsp:spPr>
        <a:xfrm>
          <a:off x="3998087" y="846"/>
          <a:ext cx="1599353" cy="9596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A multi-stakeholder initiative</a:t>
          </a:r>
        </a:p>
      </dsp:txBody>
      <dsp:txXfrm>
        <a:off x="3998087" y="846"/>
        <a:ext cx="1599353" cy="959612"/>
      </dsp:txXfrm>
    </dsp:sp>
    <dsp:sp modelId="{C4F600B9-D062-4B7C-8F72-EB227BF15D5B}">
      <dsp:nvSpPr>
        <dsp:cNvPr id="0" name=""/>
        <dsp:cNvSpPr/>
      </dsp:nvSpPr>
      <dsp:spPr>
        <a:xfrm>
          <a:off x="479509" y="1120393"/>
          <a:ext cx="1599353" cy="9596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A way for Scotland to fulfil its international human rights obligations</a:t>
          </a:r>
        </a:p>
      </dsp:txBody>
      <dsp:txXfrm>
        <a:off x="479509" y="1120393"/>
        <a:ext cx="1599353" cy="959612"/>
      </dsp:txXfrm>
    </dsp:sp>
    <dsp:sp modelId="{C59D954A-2B13-45C0-AF87-0BC18DB2C208}">
      <dsp:nvSpPr>
        <dsp:cNvPr id="0" name=""/>
        <dsp:cNvSpPr/>
      </dsp:nvSpPr>
      <dsp:spPr>
        <a:xfrm>
          <a:off x="2238798" y="1120393"/>
          <a:ext cx="1599353" cy="9596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One of around 40 national action plans globally</a:t>
          </a:r>
        </a:p>
      </dsp:txBody>
      <dsp:txXfrm>
        <a:off x="2238798" y="1120393"/>
        <a:ext cx="1599353" cy="959612"/>
      </dsp:txXfrm>
    </dsp:sp>
    <dsp:sp modelId="{1BA0B953-2B6F-4D09-BFE7-70A088E2616D}">
      <dsp:nvSpPr>
        <dsp:cNvPr id="0" name=""/>
        <dsp:cNvSpPr/>
      </dsp:nvSpPr>
      <dsp:spPr>
        <a:xfrm>
          <a:off x="3998087" y="1120393"/>
          <a:ext cx="1599353" cy="9596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The first and only action plan in the UK</a:t>
          </a:r>
        </a:p>
      </dsp:txBody>
      <dsp:txXfrm>
        <a:off x="3998087" y="1120393"/>
        <a:ext cx="1599353" cy="959612"/>
      </dsp:txXfrm>
    </dsp:sp>
    <dsp:sp modelId="{CEC7C5A0-2CB9-46F7-916A-9457B438E654}">
      <dsp:nvSpPr>
        <dsp:cNvPr id="0" name=""/>
        <dsp:cNvSpPr/>
      </dsp:nvSpPr>
      <dsp:spPr>
        <a:xfrm>
          <a:off x="2238798" y="2239941"/>
          <a:ext cx="1599353" cy="9596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Praised internationally for its approach</a:t>
          </a:r>
        </a:p>
      </dsp:txBody>
      <dsp:txXfrm>
        <a:off x="2238798" y="2239941"/>
        <a:ext cx="1599353" cy="95961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316DCCA3234C4BB639C78E3D9B7307" ma:contentTypeVersion="4" ma:contentTypeDescription="Create a new document." ma:contentTypeScope="" ma:versionID="c33796973e6d903909d5f928779e91e1">
  <xsd:schema xmlns:xsd="http://www.w3.org/2001/XMLSchema" xmlns:xs="http://www.w3.org/2001/XMLSchema" xmlns:p="http://schemas.microsoft.com/office/2006/metadata/properties" xmlns:ns2="7143f683-8af6-47d7-b513-960a300f14d2" targetNamespace="http://schemas.microsoft.com/office/2006/metadata/properties" ma:root="true" ma:fieldsID="d0f1a6879f370c9642d2b3e4b08a5774" ns2:_="">
    <xsd:import namespace="7143f683-8af6-47d7-b513-960a300f14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3f683-8af6-47d7-b513-960a300f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507D-335E-442E-AAE1-3AB4BAB213CB}">
  <ds:schemaRefs>
    <ds:schemaRef ds:uri="http://schemas.openxmlformats.org/package/2006/metadata/core-properties"/>
    <ds:schemaRef ds:uri="http://purl.org/dc/elements/1.1/"/>
    <ds:schemaRef ds:uri="http://schemas.microsoft.com/office/2006/metadata/properties"/>
    <ds:schemaRef ds:uri="http://purl.org/dc/terms/"/>
    <ds:schemaRef ds:uri="7143f683-8af6-47d7-b513-960a300f14d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DC12323-138E-42DD-B667-EAFD4D6EA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3f683-8af6-47d7-b513-960a300f1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47311-BA86-4C58-ACDA-2CA45E8B44C2}">
  <ds:schemaRefs>
    <ds:schemaRef ds:uri="http://schemas.microsoft.com/sharepoint/v3/contenttype/forms"/>
  </ds:schemaRefs>
</ds:datastoreItem>
</file>

<file path=customXml/itemProps4.xml><?xml version="1.0" encoding="utf-8"?>
<ds:datastoreItem xmlns:ds="http://schemas.openxmlformats.org/officeDocument/2006/customXml" ds:itemID="{65D0EC26-4A21-4569-8063-E23BB168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Mulvagh L (Lucy)</dc:creator>
  <cp:keywords/>
  <dc:description/>
  <cp:lastModifiedBy>Mulvagh L (Lucy)</cp:lastModifiedBy>
  <cp:revision>3</cp:revision>
  <dcterms:created xsi:type="dcterms:W3CDTF">2022-01-31T13:55:00Z</dcterms:created>
  <dcterms:modified xsi:type="dcterms:W3CDTF">2022-02-01T08:11:00Z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0x01010028316DCCA3234C4BB639C78E3D9B7307</vt:lpwstr>
  </property>
</Properties>
</file>